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1914E" w14:textId="0AB7D2D1" w:rsidR="00BF4535" w:rsidRPr="00BF4535" w:rsidRDefault="00BF4535" w:rsidP="00BF4535">
      <w:pPr>
        <w:tabs>
          <w:tab w:val="left" w:pos="1080"/>
        </w:tabs>
        <w:spacing w:line="100" w:lineRule="atLeast"/>
        <w:jc w:val="both"/>
        <w:rPr>
          <w:rFonts w:ascii="Times New Roman" w:hAnsi="Times New Roman" w:cs="Times New Roman"/>
        </w:rPr>
      </w:pPr>
      <w:r w:rsidRPr="00BF4535">
        <w:rPr>
          <w:rFonts w:ascii="Times New Roman" w:hAnsi="Times New Roman" w:cs="Times New Roman"/>
          <w:noProof/>
          <w:lang w:eastAsia="sk-SK"/>
        </w:rPr>
        <mc:AlternateContent>
          <mc:Choice Requires="wps">
            <w:drawing>
              <wp:anchor distT="0" distB="0" distL="114935" distR="114935" simplePos="0" relativeHeight="251659264" behindDoc="0" locked="0" layoutInCell="1" allowOverlap="1" wp14:anchorId="11C34010" wp14:editId="0DA19402">
                <wp:simplePos x="0" y="0"/>
                <wp:positionH relativeFrom="column">
                  <wp:posOffset>1948180</wp:posOffset>
                </wp:positionH>
                <wp:positionV relativeFrom="paragraph">
                  <wp:posOffset>62230</wp:posOffset>
                </wp:positionV>
                <wp:extent cx="3721100" cy="847725"/>
                <wp:effectExtent l="0" t="0" r="0" b="9525"/>
                <wp:wrapSquare wrapText="bothSides"/>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88D56" w14:textId="77777777" w:rsidR="00BF4535" w:rsidRPr="00607377" w:rsidRDefault="00BF4535" w:rsidP="00BF4535">
                            <w:pPr>
                              <w:pStyle w:val="WW-Obsahrmca"/>
                              <w:spacing w:after="0"/>
                              <w:jc w:val="center"/>
                              <w:rPr>
                                <w:rFonts w:eastAsia="Microsoft YaHei UI" w:cs="Times New Roman"/>
                              </w:rPr>
                            </w:pPr>
                            <w:r w:rsidRPr="00607377">
                              <w:rPr>
                                <w:rFonts w:eastAsia="Microsoft YaHei UI" w:cs="Times New Roman"/>
                                <w:b/>
                                <w:color w:val="000080"/>
                                <w:kern w:val="36"/>
                                <w:sz w:val="40"/>
                                <w:szCs w:val="40"/>
                                <w:lang w:bidi="en-US"/>
                              </w:rPr>
                              <w:t>MESTO TISOVEC</w:t>
                            </w:r>
                            <w:r w:rsidRPr="00607377">
                              <w:rPr>
                                <w:rFonts w:eastAsia="Microsoft YaHei UI" w:cs="Times New Roman"/>
                                <w:b/>
                                <w:color w:val="000080"/>
                                <w:kern w:val="36"/>
                                <w:sz w:val="36"/>
                                <w:szCs w:val="36"/>
                                <w:lang w:bidi="en-US"/>
                              </w:rPr>
                              <w:t xml:space="preserve">    </w:t>
                            </w:r>
                            <w:r w:rsidRPr="00607377">
                              <w:rPr>
                                <w:rFonts w:eastAsia="Microsoft YaHei UI" w:cs="Times New Roman"/>
                                <w:b/>
                                <w:color w:val="000080"/>
                                <w:sz w:val="36"/>
                                <w:szCs w:val="36"/>
                                <w:lang w:bidi="en-US"/>
                              </w:rPr>
                              <w:t xml:space="preserve">                                             </w:t>
                            </w:r>
                            <w:r w:rsidRPr="00607377">
                              <w:rPr>
                                <w:rFonts w:eastAsia="Microsoft YaHei UI" w:cs="Times New Roman"/>
                                <w:color w:val="000080"/>
                                <w:lang w:bidi="en-US"/>
                              </w:rPr>
                              <w:t xml:space="preserve">Nám. Dr. V. Clementisa 1/1, 980 61 Tisovec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34010" id="_x0000_t202" coordsize="21600,21600" o:spt="202" path="m,l,21600r21600,l21600,xe">
                <v:stroke joinstyle="miter"/>
                <v:path gradientshapeok="t" o:connecttype="rect"/>
              </v:shapetype>
              <v:shape id="Textové pole 6" o:spid="_x0000_s1026" type="#_x0000_t202" style="position:absolute;left:0;text-align:left;margin-left:153.4pt;margin-top:4.9pt;width:293pt;height:6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" stroked="f">
                <v:textbox inset="0,0,0,0">
                  <w:txbxContent>
                    <w:p w14:paraId="04788D56" w14:textId="77777777" w:rsidR="00BF4535" w:rsidRPr="00607377" w:rsidRDefault="00BF4535" w:rsidP="00BF4535">
                      <w:pPr>
                        <w:pStyle w:val="WW-Obsahrmca"/>
                        <w:spacing w:after="0"/>
                        <w:jc w:val="center"/>
                        <w:rPr>
                          <w:rFonts w:eastAsia="Microsoft YaHei UI" w:cs="Times New Roman"/>
                        </w:rPr>
                      </w:pPr>
                      <w:r w:rsidRPr="00607377">
                        <w:rPr>
                          <w:rFonts w:eastAsia="Microsoft YaHei UI" w:cs="Times New Roman"/>
                          <w:b/>
                          <w:color w:val="000080"/>
                          <w:kern w:val="36"/>
                          <w:sz w:val="40"/>
                          <w:szCs w:val="40"/>
                          <w:lang w:bidi="en-US"/>
                        </w:rPr>
                        <w:t>MESTO TISOVEC</w:t>
                      </w:r>
                      <w:r w:rsidRPr="00607377">
                        <w:rPr>
                          <w:rFonts w:eastAsia="Microsoft YaHei UI" w:cs="Times New Roman"/>
                          <w:b/>
                          <w:color w:val="000080"/>
                          <w:kern w:val="36"/>
                          <w:sz w:val="36"/>
                          <w:szCs w:val="36"/>
                          <w:lang w:bidi="en-US"/>
                        </w:rPr>
                        <w:t xml:space="preserve">    </w:t>
                      </w:r>
                      <w:r w:rsidRPr="00607377">
                        <w:rPr>
                          <w:rFonts w:eastAsia="Microsoft YaHei UI" w:cs="Times New Roman"/>
                          <w:b/>
                          <w:color w:val="000080"/>
                          <w:sz w:val="36"/>
                          <w:szCs w:val="36"/>
                          <w:lang w:bidi="en-US"/>
                        </w:rPr>
                        <w:t xml:space="preserve">                                             </w:t>
                      </w:r>
                      <w:r w:rsidRPr="00607377">
                        <w:rPr>
                          <w:rFonts w:eastAsia="Microsoft YaHei UI" w:cs="Times New Roman"/>
                          <w:color w:val="000080"/>
                          <w:lang w:bidi="en-US"/>
                        </w:rPr>
                        <w:t xml:space="preserve">Nám. Dr. V. Clementisa 1/1, 980 61 Tisovec                                             </w:t>
                      </w:r>
                    </w:p>
                  </w:txbxContent>
                </v:textbox>
                <w10:wrap type="square"/>
              </v:shape>
            </w:pict>
          </mc:Fallback>
        </mc:AlternateContent>
      </w:r>
      <w:r w:rsidRPr="00BF4535">
        <w:rPr>
          <w:rFonts w:ascii="Times New Roman" w:hAnsi="Times New Roman" w:cs="Times New Roman"/>
          <w:noProof/>
          <w:lang w:eastAsia="sk-SK"/>
        </w:rPr>
        <w:drawing>
          <wp:anchor distT="0" distB="0" distL="114300" distR="114300" simplePos="0" relativeHeight="251660288" behindDoc="0" locked="0" layoutInCell="1" allowOverlap="1" wp14:anchorId="0A7D5027" wp14:editId="3ECF8C63">
            <wp:simplePos x="0" y="0"/>
            <wp:positionH relativeFrom="margin">
              <wp:posOffset>328295</wp:posOffset>
            </wp:positionH>
            <wp:positionV relativeFrom="paragraph">
              <wp:posOffset>63500</wp:posOffset>
            </wp:positionV>
            <wp:extent cx="640715" cy="751205"/>
            <wp:effectExtent l="0" t="0" r="6985" b="0"/>
            <wp:wrapSquare wrapText="bothSides"/>
            <wp:docPr id="1" name="Obrázok 1" descr="Z:\Desktop\Denisa\Mestský úrad 2015\OBRÁZKY\podpisy, pečiatky, erb\erb farebný - Tisov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Z:\Desktop\Denisa\Mestský úrad 2015\OBRÁZKY\podpisy, pečiatky, erb\erb farebný - Tisov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715" cy="751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05718" w14:textId="77777777" w:rsidR="00BF4535" w:rsidRPr="00BF4535" w:rsidRDefault="00BF4535" w:rsidP="00BF4535">
      <w:pPr>
        <w:pStyle w:val="normal"/>
        <w:widowControl w:val="0"/>
        <w:pBdr>
          <w:top w:val="nil"/>
          <w:left w:val="nil"/>
          <w:bottom w:val="nil"/>
          <w:right w:val="nil"/>
          <w:between w:val="nil"/>
        </w:pBdr>
        <w:spacing w:line="240" w:lineRule="auto"/>
        <w:ind w:right="5"/>
        <w:jc w:val="center"/>
        <w:rPr>
          <w:rFonts w:ascii="Times New Roman" w:eastAsia="Calibri" w:hAnsi="Times New Roman" w:cs="Times New Roman"/>
          <w:b/>
          <w:sz w:val="24"/>
          <w:szCs w:val="24"/>
        </w:rPr>
      </w:pPr>
    </w:p>
    <w:p w14:paraId="1A8A1401" w14:textId="77777777" w:rsidR="00BF4535" w:rsidRPr="00BF4535" w:rsidRDefault="00BF4535" w:rsidP="00BF4535">
      <w:pPr>
        <w:pStyle w:val="normal"/>
        <w:widowControl w:val="0"/>
        <w:pBdr>
          <w:top w:val="nil"/>
          <w:left w:val="nil"/>
          <w:bottom w:val="nil"/>
          <w:right w:val="nil"/>
          <w:between w:val="nil"/>
        </w:pBdr>
        <w:spacing w:line="240" w:lineRule="auto"/>
        <w:ind w:right="5"/>
        <w:jc w:val="center"/>
        <w:rPr>
          <w:rFonts w:ascii="Times New Roman" w:eastAsia="Calibri" w:hAnsi="Times New Roman" w:cs="Times New Roman"/>
          <w:b/>
          <w:sz w:val="24"/>
          <w:szCs w:val="24"/>
        </w:rPr>
      </w:pPr>
    </w:p>
    <w:p w14:paraId="3E2E2D80" w14:textId="77777777" w:rsidR="00BF4535" w:rsidRPr="00BF4535" w:rsidRDefault="00BF4535" w:rsidP="00BF4535">
      <w:pPr>
        <w:pStyle w:val="normal"/>
        <w:widowControl w:val="0"/>
        <w:pBdr>
          <w:top w:val="nil"/>
          <w:left w:val="nil"/>
          <w:bottom w:val="nil"/>
          <w:right w:val="nil"/>
          <w:between w:val="nil"/>
        </w:pBdr>
        <w:spacing w:line="240" w:lineRule="auto"/>
        <w:ind w:right="5"/>
        <w:jc w:val="center"/>
        <w:rPr>
          <w:rFonts w:ascii="Times New Roman" w:eastAsia="Calibri" w:hAnsi="Times New Roman" w:cs="Times New Roman"/>
          <w:b/>
          <w:sz w:val="24"/>
          <w:szCs w:val="24"/>
        </w:rPr>
      </w:pPr>
    </w:p>
    <w:p w14:paraId="0C9457C0" w14:textId="77777777" w:rsidR="00BF4535" w:rsidRPr="00BF4535" w:rsidRDefault="00BF4535" w:rsidP="00BF4535">
      <w:pPr>
        <w:pStyle w:val="normal"/>
        <w:widowControl w:val="0"/>
        <w:pBdr>
          <w:top w:val="nil"/>
          <w:left w:val="nil"/>
          <w:bottom w:val="nil"/>
          <w:right w:val="nil"/>
          <w:between w:val="nil"/>
        </w:pBdr>
        <w:spacing w:line="240" w:lineRule="auto"/>
        <w:ind w:right="5"/>
        <w:jc w:val="center"/>
        <w:rPr>
          <w:rFonts w:ascii="Times New Roman" w:eastAsia="Calibri" w:hAnsi="Times New Roman" w:cs="Times New Roman"/>
          <w:b/>
          <w:sz w:val="24"/>
          <w:szCs w:val="24"/>
        </w:rPr>
      </w:pPr>
    </w:p>
    <w:p w14:paraId="31F728D5" w14:textId="77777777" w:rsidR="00BF4535" w:rsidRPr="00BF4535" w:rsidRDefault="00BF4535" w:rsidP="00BF4535">
      <w:pPr>
        <w:pStyle w:val="normal"/>
        <w:widowControl w:val="0"/>
        <w:pBdr>
          <w:top w:val="nil"/>
          <w:left w:val="nil"/>
          <w:bottom w:val="nil"/>
          <w:right w:val="nil"/>
          <w:between w:val="nil"/>
        </w:pBdr>
        <w:spacing w:line="240" w:lineRule="auto"/>
        <w:ind w:right="5"/>
        <w:jc w:val="center"/>
        <w:rPr>
          <w:rFonts w:ascii="Times New Roman" w:eastAsia="Calibri" w:hAnsi="Times New Roman" w:cs="Times New Roman"/>
          <w:b/>
          <w:sz w:val="24"/>
          <w:szCs w:val="24"/>
        </w:rPr>
      </w:pPr>
    </w:p>
    <w:p w14:paraId="71E6432D" w14:textId="3EBFD1AF" w:rsidR="00BF4535" w:rsidRPr="00BF4535" w:rsidRDefault="00BF4535" w:rsidP="00BF4535">
      <w:pPr>
        <w:pStyle w:val="normal"/>
        <w:widowControl w:val="0"/>
        <w:pBdr>
          <w:top w:val="nil"/>
          <w:left w:val="nil"/>
          <w:bottom w:val="nil"/>
          <w:right w:val="nil"/>
          <w:between w:val="nil"/>
        </w:pBdr>
        <w:spacing w:line="240" w:lineRule="auto"/>
        <w:ind w:right="5"/>
        <w:jc w:val="center"/>
        <w:rPr>
          <w:rFonts w:ascii="Times New Roman" w:eastAsia="Calibri" w:hAnsi="Times New Roman" w:cs="Times New Roman"/>
          <w:b/>
          <w:sz w:val="24"/>
          <w:szCs w:val="24"/>
        </w:rPr>
      </w:pPr>
      <w:r w:rsidRPr="00BF4535">
        <w:rPr>
          <w:rFonts w:ascii="Times New Roman" w:eastAsia="Calibri" w:hAnsi="Times New Roman" w:cs="Times New Roman"/>
          <w:b/>
          <w:sz w:val="24"/>
          <w:szCs w:val="24"/>
        </w:rPr>
        <w:t xml:space="preserve">Všeobecne záväzné nariadenie Mesta </w:t>
      </w:r>
      <w:r w:rsidRPr="000C0AAF">
        <w:rPr>
          <w:rFonts w:ascii="Times New Roman" w:eastAsia="Calibri" w:hAnsi="Times New Roman" w:cs="Times New Roman"/>
          <w:b/>
          <w:sz w:val="24"/>
          <w:szCs w:val="24"/>
        </w:rPr>
        <w:t xml:space="preserve">Tisovec č. 1/2024, </w:t>
      </w:r>
      <w:r w:rsidRPr="00BF4535">
        <w:rPr>
          <w:rFonts w:ascii="Times New Roman" w:eastAsia="Calibri" w:hAnsi="Times New Roman" w:cs="Times New Roman"/>
          <w:b/>
          <w:sz w:val="24"/>
          <w:szCs w:val="24"/>
        </w:rPr>
        <w:t>ktorým Mestské zastupiteľstvo v Tisovci určuje Zásady hospodárenia a nakladania s majetkom mesta Tisovec</w:t>
      </w:r>
    </w:p>
    <w:p w14:paraId="29AC0059" w14:textId="77777777" w:rsidR="00BF4535" w:rsidRDefault="00BF4535" w:rsidP="00BF4535">
      <w:pPr>
        <w:pStyle w:val="normal"/>
        <w:widowControl w:val="0"/>
        <w:pBdr>
          <w:top w:val="nil"/>
          <w:left w:val="nil"/>
          <w:bottom w:val="single" w:sz="12" w:space="1" w:color="auto"/>
          <w:right w:val="nil"/>
          <w:between w:val="nil"/>
        </w:pBdr>
        <w:spacing w:line="240" w:lineRule="auto"/>
        <w:ind w:right="5"/>
        <w:jc w:val="both"/>
        <w:rPr>
          <w:rFonts w:ascii="Calibri" w:eastAsia="Calibri" w:hAnsi="Calibri" w:cs="Calibri"/>
          <w:sz w:val="24"/>
          <w:szCs w:val="24"/>
        </w:rPr>
      </w:pPr>
    </w:p>
    <w:p w14:paraId="5FDC0EA6" w14:textId="77777777" w:rsidR="00BF4535" w:rsidRDefault="00BF4535" w:rsidP="0016385C">
      <w:pPr>
        <w:pStyle w:val="Zkladntext"/>
        <w:spacing w:before="107"/>
        <w:jc w:val="both"/>
        <w:rPr>
          <w:rFonts w:ascii="Times New Roman" w:hAnsi="Times New Roman" w:cs="Times New Roman"/>
          <w:sz w:val="24"/>
          <w:szCs w:val="24"/>
        </w:rPr>
      </w:pPr>
    </w:p>
    <w:p w14:paraId="1E0B983E" w14:textId="77777777" w:rsidR="00BF4535" w:rsidRPr="00A32947" w:rsidRDefault="00BF4535" w:rsidP="00BF4535">
      <w:pPr>
        <w:pStyle w:val="Normlny1"/>
        <w:widowControl w:val="0"/>
        <w:pBdr>
          <w:top w:val="nil"/>
          <w:left w:val="nil"/>
          <w:bottom w:val="nil"/>
          <w:right w:val="nil"/>
          <w:between w:val="nil"/>
        </w:pBdr>
        <w:spacing w:line="240" w:lineRule="auto"/>
        <w:ind w:right="5"/>
        <w:jc w:val="both"/>
        <w:rPr>
          <w:rFonts w:ascii="Times New Roman" w:eastAsia="Calibri" w:hAnsi="Times New Roman" w:cs="Times New Roman"/>
          <w:sz w:val="24"/>
          <w:szCs w:val="24"/>
        </w:rPr>
      </w:pPr>
      <w:r w:rsidRPr="00A32947">
        <w:rPr>
          <w:rFonts w:ascii="Times New Roman" w:eastAsia="Calibri" w:hAnsi="Times New Roman" w:cs="Times New Roman"/>
          <w:sz w:val="24"/>
          <w:szCs w:val="24"/>
        </w:rPr>
        <w:t xml:space="preserve">Mesto Tisovec podľa ustanovení §6 ods. 1 zákona č. 369/1990 Zb. o obecnom zriadení v platnom znení (ďalej len „zákon 369/1990“), v súlade ustanoveniami §4 ods. 3, písm. a), ods. 5, písm. b) zákona 369/1990 a s poukazom na ustanovenia </w:t>
      </w:r>
      <w:r w:rsidRPr="00A32947">
        <w:rPr>
          <w:rFonts w:ascii="Times New Roman" w:hAnsi="Times New Roman" w:cs="Times New Roman"/>
          <w:sz w:val="24"/>
          <w:szCs w:val="24"/>
        </w:rPr>
        <w:t>§11 ods. 4 písm. a)</w:t>
      </w:r>
      <w:r w:rsidRPr="00A32947">
        <w:rPr>
          <w:rFonts w:ascii="Times New Roman" w:hAnsi="Times New Roman" w:cs="Times New Roman"/>
          <w:spacing w:val="1"/>
          <w:sz w:val="24"/>
          <w:szCs w:val="24"/>
        </w:rPr>
        <w:t xml:space="preserve"> zákona 369/1990 </w:t>
      </w:r>
      <w:r w:rsidRPr="00A32947">
        <w:rPr>
          <w:rFonts w:ascii="Times New Roman" w:hAnsi="Times New Roman" w:cs="Times New Roman"/>
          <w:sz w:val="24"/>
          <w:szCs w:val="24"/>
        </w:rPr>
        <w:t>a §9 ods.1 zákona SNR č. 138/1991 Zb. o majetku obcí v znení neskorších</w:t>
      </w:r>
      <w:r w:rsidRPr="00A32947">
        <w:rPr>
          <w:rFonts w:ascii="Times New Roman" w:hAnsi="Times New Roman" w:cs="Times New Roman"/>
          <w:spacing w:val="1"/>
          <w:sz w:val="24"/>
          <w:szCs w:val="24"/>
        </w:rPr>
        <w:t xml:space="preserve"> </w:t>
      </w:r>
      <w:r w:rsidRPr="00A32947">
        <w:rPr>
          <w:rFonts w:ascii="Times New Roman" w:hAnsi="Times New Roman" w:cs="Times New Roman"/>
          <w:sz w:val="24"/>
          <w:szCs w:val="24"/>
        </w:rPr>
        <w:t>predpisov</w:t>
      </w:r>
      <w:r w:rsidRPr="00A32947">
        <w:rPr>
          <w:rFonts w:ascii="Times New Roman" w:hAnsi="Times New Roman" w:cs="Times New Roman"/>
          <w:spacing w:val="2"/>
          <w:sz w:val="24"/>
          <w:szCs w:val="24"/>
        </w:rPr>
        <w:t xml:space="preserve"> (ďalej len „Zákon“) </w:t>
      </w:r>
      <w:r w:rsidRPr="00A32947">
        <w:rPr>
          <w:rFonts w:ascii="Times New Roman" w:eastAsia="Calibri" w:hAnsi="Times New Roman" w:cs="Times New Roman"/>
          <w:sz w:val="24"/>
          <w:szCs w:val="24"/>
        </w:rPr>
        <w:t>vydáva toto všeobecne záväzné nariadenie (ďalej len ,,VZN“), ktorým Mestské zastupiteľstvo v Tisovci určuje:</w:t>
      </w:r>
    </w:p>
    <w:p w14:paraId="4546E1B4" w14:textId="77777777" w:rsidR="00BF4535" w:rsidRPr="000C38A7" w:rsidRDefault="00BF4535" w:rsidP="0016385C">
      <w:pPr>
        <w:pStyle w:val="Zkladntext"/>
        <w:spacing w:before="107"/>
        <w:jc w:val="both"/>
        <w:rPr>
          <w:rFonts w:ascii="Times New Roman" w:hAnsi="Times New Roman" w:cs="Times New Roman"/>
          <w:sz w:val="24"/>
          <w:szCs w:val="24"/>
        </w:rPr>
      </w:pPr>
    </w:p>
    <w:p w14:paraId="25509512" w14:textId="3DDC3E18" w:rsidR="0016385C" w:rsidRPr="000C38A7" w:rsidRDefault="0077105C" w:rsidP="0016385C">
      <w:pPr>
        <w:pStyle w:val="Zkladntext"/>
        <w:spacing w:before="107"/>
        <w:jc w:val="center"/>
        <w:rPr>
          <w:rFonts w:ascii="Times New Roman" w:hAnsi="Times New Roman" w:cs="Times New Roman"/>
          <w:b/>
          <w:color w:val="FF0000"/>
          <w:sz w:val="32"/>
          <w:szCs w:val="32"/>
        </w:rPr>
      </w:pPr>
      <w:r w:rsidRPr="000C38A7">
        <w:rPr>
          <w:rFonts w:ascii="Times New Roman" w:hAnsi="Times New Roman" w:cs="Times New Roman"/>
          <w:b/>
          <w:color w:val="FF0000"/>
          <w:sz w:val="32"/>
          <w:szCs w:val="32"/>
        </w:rPr>
        <w:t>Zásady</w:t>
      </w:r>
      <w:r w:rsidRPr="000C38A7">
        <w:rPr>
          <w:rFonts w:ascii="Times New Roman" w:hAnsi="Times New Roman" w:cs="Times New Roman"/>
          <w:b/>
          <w:color w:val="FF0000"/>
          <w:spacing w:val="-9"/>
          <w:sz w:val="32"/>
          <w:szCs w:val="32"/>
        </w:rPr>
        <w:t xml:space="preserve"> </w:t>
      </w:r>
      <w:r w:rsidRPr="000C38A7">
        <w:rPr>
          <w:rFonts w:ascii="Times New Roman" w:hAnsi="Times New Roman" w:cs="Times New Roman"/>
          <w:b/>
          <w:color w:val="FF0000"/>
          <w:sz w:val="32"/>
          <w:szCs w:val="32"/>
        </w:rPr>
        <w:t>hospodárenia</w:t>
      </w:r>
      <w:r w:rsidR="00BF4535">
        <w:rPr>
          <w:rFonts w:ascii="Times New Roman" w:hAnsi="Times New Roman" w:cs="Times New Roman"/>
          <w:b/>
          <w:color w:val="FF0000"/>
          <w:sz w:val="32"/>
          <w:szCs w:val="32"/>
        </w:rPr>
        <w:t xml:space="preserve"> a nakladania</w:t>
      </w:r>
      <w:r w:rsidRPr="000C38A7">
        <w:rPr>
          <w:rFonts w:ascii="Times New Roman" w:hAnsi="Times New Roman" w:cs="Times New Roman"/>
          <w:b/>
          <w:color w:val="FF0000"/>
          <w:spacing w:val="-6"/>
          <w:sz w:val="32"/>
          <w:szCs w:val="32"/>
        </w:rPr>
        <w:t xml:space="preserve"> </w:t>
      </w:r>
      <w:r w:rsidRPr="000C38A7">
        <w:rPr>
          <w:rFonts w:ascii="Times New Roman" w:hAnsi="Times New Roman" w:cs="Times New Roman"/>
          <w:b/>
          <w:color w:val="FF0000"/>
          <w:sz w:val="32"/>
          <w:szCs w:val="32"/>
        </w:rPr>
        <w:t>s</w:t>
      </w:r>
      <w:r w:rsidRPr="000C38A7">
        <w:rPr>
          <w:rFonts w:ascii="Times New Roman" w:hAnsi="Times New Roman" w:cs="Times New Roman"/>
          <w:b/>
          <w:color w:val="FF0000"/>
          <w:spacing w:val="-3"/>
          <w:sz w:val="32"/>
          <w:szCs w:val="32"/>
        </w:rPr>
        <w:t xml:space="preserve"> </w:t>
      </w:r>
      <w:r w:rsidRPr="000C38A7">
        <w:rPr>
          <w:rFonts w:ascii="Times New Roman" w:hAnsi="Times New Roman" w:cs="Times New Roman"/>
          <w:b/>
          <w:color w:val="FF0000"/>
          <w:sz w:val="32"/>
          <w:szCs w:val="32"/>
        </w:rPr>
        <w:t>majetkom</w:t>
      </w:r>
      <w:r w:rsidRPr="000C38A7">
        <w:rPr>
          <w:rFonts w:ascii="Times New Roman" w:hAnsi="Times New Roman" w:cs="Times New Roman"/>
          <w:b/>
          <w:color w:val="FF0000"/>
          <w:spacing w:val="-6"/>
          <w:sz w:val="32"/>
          <w:szCs w:val="32"/>
        </w:rPr>
        <w:t xml:space="preserve"> </w:t>
      </w:r>
      <w:r w:rsidRPr="000C38A7">
        <w:rPr>
          <w:rFonts w:ascii="Times New Roman" w:hAnsi="Times New Roman" w:cs="Times New Roman"/>
          <w:b/>
          <w:color w:val="FF0000"/>
          <w:sz w:val="32"/>
          <w:szCs w:val="32"/>
        </w:rPr>
        <w:t>mesta</w:t>
      </w:r>
      <w:r w:rsidR="002A67F6" w:rsidRPr="000C38A7">
        <w:rPr>
          <w:rFonts w:ascii="Times New Roman" w:hAnsi="Times New Roman" w:cs="Times New Roman"/>
          <w:b/>
          <w:color w:val="FF0000"/>
          <w:sz w:val="32"/>
          <w:szCs w:val="32"/>
        </w:rPr>
        <w:t xml:space="preserve"> Tisovec</w:t>
      </w:r>
    </w:p>
    <w:p w14:paraId="1F739CE5" w14:textId="77777777" w:rsidR="005427A4" w:rsidRPr="000C38A7" w:rsidRDefault="00B94B05" w:rsidP="000C38A7">
      <w:pPr>
        <w:pStyle w:val="Zkladntext"/>
        <w:spacing w:before="107"/>
        <w:jc w:val="center"/>
        <w:rPr>
          <w:rFonts w:ascii="Times New Roman" w:hAnsi="Times New Roman" w:cs="Times New Roman"/>
          <w:sz w:val="24"/>
          <w:szCs w:val="24"/>
        </w:rPr>
      </w:pPr>
      <w:r w:rsidRPr="000C38A7">
        <w:rPr>
          <w:rFonts w:ascii="Times New Roman" w:hAnsi="Times New Roman" w:cs="Times New Roman"/>
          <w:color w:val="FF0000"/>
          <w:sz w:val="24"/>
          <w:szCs w:val="24"/>
        </w:rPr>
        <w:t>(ďalej len „Zásady“)</w:t>
      </w:r>
    </w:p>
    <w:p w14:paraId="3156D05D" w14:textId="77777777" w:rsidR="000C38A7" w:rsidRPr="000C38A7" w:rsidRDefault="000C38A7" w:rsidP="000C38A7">
      <w:pPr>
        <w:pStyle w:val="Zkladntext"/>
        <w:spacing w:before="107"/>
        <w:jc w:val="center"/>
        <w:rPr>
          <w:rFonts w:ascii="Times New Roman" w:hAnsi="Times New Roman" w:cs="Times New Roman"/>
          <w:sz w:val="32"/>
          <w:szCs w:val="32"/>
        </w:rPr>
      </w:pPr>
    </w:p>
    <w:p w14:paraId="704179E2" w14:textId="77777777" w:rsidR="0016385C" w:rsidRPr="000C38A7" w:rsidRDefault="0077105C" w:rsidP="0016385C">
      <w:pPr>
        <w:pStyle w:val="Zkladntext"/>
        <w:jc w:val="center"/>
        <w:rPr>
          <w:rFonts w:ascii="Times New Roman" w:hAnsi="Times New Roman" w:cs="Times New Roman"/>
          <w:b/>
          <w:color w:val="FF0000"/>
          <w:spacing w:val="1"/>
          <w:sz w:val="24"/>
          <w:szCs w:val="24"/>
        </w:rPr>
      </w:pPr>
      <w:r w:rsidRPr="000C38A7">
        <w:rPr>
          <w:rFonts w:ascii="Times New Roman" w:hAnsi="Times New Roman" w:cs="Times New Roman"/>
          <w:b/>
          <w:color w:val="FF0000"/>
          <w:sz w:val="24"/>
          <w:szCs w:val="24"/>
        </w:rPr>
        <w:t>PRVÁ ČASŤ</w:t>
      </w:r>
      <w:r w:rsidRPr="000C38A7">
        <w:rPr>
          <w:rFonts w:ascii="Times New Roman" w:hAnsi="Times New Roman" w:cs="Times New Roman"/>
          <w:b/>
          <w:color w:val="FF0000"/>
          <w:spacing w:val="1"/>
          <w:sz w:val="24"/>
          <w:szCs w:val="24"/>
        </w:rPr>
        <w:t xml:space="preserve"> </w:t>
      </w:r>
    </w:p>
    <w:p w14:paraId="1AEDCCB6" w14:textId="77777777" w:rsidR="00B94B05" w:rsidRPr="000C38A7" w:rsidRDefault="00B94B05" w:rsidP="0016385C">
      <w:pPr>
        <w:pStyle w:val="Zkladntext"/>
        <w:jc w:val="center"/>
        <w:rPr>
          <w:rFonts w:ascii="Times New Roman" w:hAnsi="Times New Roman" w:cs="Times New Roman"/>
          <w:b/>
          <w:color w:val="FF0000"/>
          <w:sz w:val="24"/>
          <w:szCs w:val="24"/>
        </w:rPr>
      </w:pPr>
    </w:p>
    <w:p w14:paraId="2FD33477" w14:textId="77777777" w:rsidR="005427A4" w:rsidRPr="000C38A7" w:rsidRDefault="005427A4" w:rsidP="0016385C">
      <w:pPr>
        <w:pStyle w:val="Zkladntext"/>
        <w:jc w:val="center"/>
        <w:rPr>
          <w:rFonts w:ascii="Times New Roman" w:hAnsi="Times New Roman" w:cs="Times New Roman"/>
          <w:b/>
          <w:color w:val="FF0000"/>
          <w:sz w:val="24"/>
          <w:szCs w:val="24"/>
        </w:rPr>
      </w:pPr>
    </w:p>
    <w:p w14:paraId="5490849B" w14:textId="77777777" w:rsidR="00B94B05" w:rsidRPr="000C38A7" w:rsidRDefault="00B94B05" w:rsidP="00B94B05">
      <w:pPr>
        <w:pStyle w:val="Zkladntext"/>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Článok 1</w:t>
      </w:r>
      <w:r w:rsidRPr="000C38A7">
        <w:rPr>
          <w:rFonts w:ascii="Times New Roman" w:hAnsi="Times New Roman" w:cs="Times New Roman"/>
          <w:b/>
          <w:color w:val="002060"/>
          <w:spacing w:val="1"/>
          <w:sz w:val="24"/>
          <w:szCs w:val="24"/>
        </w:rPr>
        <w:t xml:space="preserve"> </w:t>
      </w:r>
    </w:p>
    <w:p w14:paraId="473C242C" w14:textId="77777777" w:rsidR="00B94B05" w:rsidRPr="000C38A7" w:rsidRDefault="006C75B5" w:rsidP="00B94B05">
      <w:pPr>
        <w:pStyle w:val="Zkladntext"/>
        <w:jc w:val="center"/>
        <w:rPr>
          <w:rFonts w:ascii="Times New Roman" w:hAnsi="Times New Roman" w:cs="Times New Roman"/>
          <w:b/>
          <w:color w:val="002060"/>
          <w:sz w:val="24"/>
          <w:szCs w:val="24"/>
        </w:rPr>
      </w:pPr>
      <w:r w:rsidRPr="000C38A7">
        <w:rPr>
          <w:rFonts w:ascii="Times New Roman" w:hAnsi="Times New Roman" w:cs="Times New Roman"/>
          <w:b/>
          <w:color w:val="002060"/>
          <w:sz w:val="24"/>
          <w:szCs w:val="24"/>
        </w:rPr>
        <w:t>Úvodné ustanovenia a rozsah pôsobnosti</w:t>
      </w:r>
    </w:p>
    <w:p w14:paraId="69447B1B" w14:textId="77777777" w:rsidR="0016385C" w:rsidRPr="000C38A7" w:rsidRDefault="0016385C" w:rsidP="0016385C">
      <w:pPr>
        <w:pStyle w:val="Zkladntext"/>
        <w:jc w:val="center"/>
        <w:rPr>
          <w:rFonts w:ascii="Times New Roman" w:hAnsi="Times New Roman" w:cs="Times New Roman"/>
          <w:b/>
          <w:color w:val="FF0000"/>
          <w:sz w:val="24"/>
          <w:szCs w:val="24"/>
        </w:rPr>
      </w:pPr>
    </w:p>
    <w:p w14:paraId="0333B3D2" w14:textId="77777777" w:rsidR="005427A4" w:rsidRPr="000C38A7" w:rsidRDefault="005427A4" w:rsidP="0016385C">
      <w:pPr>
        <w:pStyle w:val="Zkladntext"/>
        <w:jc w:val="center"/>
        <w:rPr>
          <w:rFonts w:ascii="Times New Roman" w:hAnsi="Times New Roman" w:cs="Times New Roman"/>
          <w:b/>
          <w:color w:val="FF0000"/>
          <w:sz w:val="24"/>
          <w:szCs w:val="24"/>
        </w:rPr>
      </w:pPr>
    </w:p>
    <w:p w14:paraId="7186402D" w14:textId="4C29F82D" w:rsidR="00B94B05" w:rsidRPr="000C38A7" w:rsidRDefault="00B94B05" w:rsidP="00C50D5A">
      <w:pPr>
        <w:pStyle w:val="Odsekzoznamu"/>
        <w:numPr>
          <w:ilvl w:val="0"/>
          <w:numId w:val="9"/>
        </w:numPr>
        <w:spacing w:before="1"/>
        <w:ind w:left="284"/>
        <w:jc w:val="both"/>
        <w:rPr>
          <w:rFonts w:ascii="Times New Roman" w:hAnsi="Times New Roman" w:cs="Times New Roman"/>
          <w:sz w:val="24"/>
          <w:szCs w:val="24"/>
        </w:rPr>
      </w:pPr>
      <w:r w:rsidRPr="000C38A7">
        <w:rPr>
          <w:rFonts w:ascii="Times New Roman" w:hAnsi="Times New Roman" w:cs="Times New Roman"/>
          <w:sz w:val="24"/>
          <w:szCs w:val="24"/>
        </w:rPr>
        <w:t>Mesto Tisovec (ďalej len „mesto“) je územný samosprávny a správny celok Slovenskej</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republiky, je právnickou osobou, ktorá</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za podmienok ustanovených zákonmi a</w:t>
      </w:r>
      <w:r w:rsidR="006C75B5" w:rsidRPr="000C38A7">
        <w:rPr>
          <w:rFonts w:ascii="Times New Roman" w:hAnsi="Times New Roman" w:cs="Times New Roman"/>
          <w:sz w:val="24"/>
          <w:szCs w:val="24"/>
        </w:rPr>
        <w:t> </w:t>
      </w:r>
      <w:r w:rsidRPr="000C38A7">
        <w:rPr>
          <w:rFonts w:ascii="Times New Roman" w:hAnsi="Times New Roman" w:cs="Times New Roman"/>
          <w:sz w:val="24"/>
          <w:szCs w:val="24"/>
        </w:rPr>
        <w:t>Zásadami</w:t>
      </w:r>
      <w:r w:rsidR="006C75B5" w:rsidRPr="000C38A7">
        <w:rPr>
          <w:rFonts w:ascii="Times New Roman" w:hAnsi="Times New Roman" w:cs="Times New Roman"/>
          <w:sz w:val="24"/>
          <w:szCs w:val="24"/>
        </w:rPr>
        <w:t xml:space="preserve"> samostatne hospodári s vlastným majetkom a s vlastn</w:t>
      </w:r>
      <w:r w:rsidR="00BF4535">
        <w:rPr>
          <w:rFonts w:ascii="Times New Roman" w:hAnsi="Times New Roman" w:cs="Times New Roman"/>
          <w:sz w:val="24"/>
          <w:szCs w:val="24"/>
        </w:rPr>
        <w:t>ý</w:t>
      </w:r>
      <w:r w:rsidR="006C75B5" w:rsidRPr="000C38A7">
        <w:rPr>
          <w:rFonts w:ascii="Times New Roman" w:hAnsi="Times New Roman" w:cs="Times New Roman"/>
          <w:sz w:val="24"/>
          <w:szCs w:val="24"/>
        </w:rPr>
        <w:t>mi príjmami</w:t>
      </w:r>
      <w:r w:rsidRPr="000C38A7">
        <w:rPr>
          <w:rFonts w:ascii="Times New Roman" w:hAnsi="Times New Roman" w:cs="Times New Roman"/>
          <w:sz w:val="24"/>
          <w:szCs w:val="24"/>
        </w:rPr>
        <w:t>.</w:t>
      </w:r>
    </w:p>
    <w:p w14:paraId="4658E3BA" w14:textId="77777777" w:rsidR="006C75B5" w:rsidRPr="000C38A7" w:rsidRDefault="006C75B5" w:rsidP="00C50D5A">
      <w:pPr>
        <w:pStyle w:val="Odsekzoznamu"/>
        <w:numPr>
          <w:ilvl w:val="0"/>
          <w:numId w:val="9"/>
        </w:numPr>
        <w:spacing w:before="1"/>
        <w:ind w:left="284"/>
        <w:jc w:val="both"/>
        <w:rPr>
          <w:rFonts w:ascii="Times New Roman" w:hAnsi="Times New Roman" w:cs="Times New Roman"/>
          <w:sz w:val="24"/>
          <w:szCs w:val="24"/>
        </w:rPr>
      </w:pPr>
      <w:r w:rsidRPr="000C38A7">
        <w:rPr>
          <w:rFonts w:ascii="Times New Roman" w:hAnsi="Times New Roman" w:cs="Times New Roman"/>
          <w:sz w:val="24"/>
          <w:szCs w:val="24"/>
        </w:rPr>
        <w:t>Hospodárenie s majetkom mesta je originálnou kompetenciou mesta.</w:t>
      </w:r>
    </w:p>
    <w:p w14:paraId="5B253E32" w14:textId="77777777" w:rsidR="00EE5702" w:rsidRPr="000C38A7" w:rsidRDefault="00B94B05" w:rsidP="00C50D5A">
      <w:pPr>
        <w:pStyle w:val="Odsekzoznamu"/>
        <w:numPr>
          <w:ilvl w:val="0"/>
          <w:numId w:val="9"/>
        </w:numPr>
        <w:spacing w:before="1"/>
        <w:ind w:left="284"/>
        <w:jc w:val="both"/>
        <w:rPr>
          <w:rFonts w:ascii="Times New Roman" w:hAnsi="Times New Roman" w:cs="Times New Roman"/>
          <w:sz w:val="24"/>
          <w:szCs w:val="24"/>
        </w:rPr>
      </w:pPr>
      <w:r w:rsidRPr="000C38A7">
        <w:rPr>
          <w:rFonts w:ascii="Times New Roman" w:hAnsi="Times New Roman" w:cs="Times New Roman"/>
          <w:sz w:val="24"/>
          <w:szCs w:val="24"/>
        </w:rPr>
        <w:t>Zásady predstavujú obligatórny normatívny predpis mesta, ktorý je záväzn</w:t>
      </w:r>
      <w:r w:rsidR="002C15F1" w:rsidRPr="000C38A7">
        <w:rPr>
          <w:rFonts w:ascii="Times New Roman" w:hAnsi="Times New Roman" w:cs="Times New Roman"/>
          <w:sz w:val="24"/>
          <w:szCs w:val="24"/>
        </w:rPr>
        <w:t>ý pre:</w:t>
      </w:r>
    </w:p>
    <w:p w14:paraId="3ECFE605" w14:textId="77777777" w:rsidR="002C15F1" w:rsidRPr="000C38A7" w:rsidRDefault="002C15F1" w:rsidP="00C50D5A">
      <w:pPr>
        <w:pStyle w:val="Odsekzoznamu"/>
        <w:numPr>
          <w:ilvl w:val="1"/>
          <w:numId w:val="9"/>
        </w:numPr>
        <w:tabs>
          <w:tab w:val="left" w:pos="1314"/>
        </w:tabs>
        <w:spacing w:before="4"/>
        <w:jc w:val="both"/>
        <w:rPr>
          <w:rFonts w:ascii="Times New Roman" w:hAnsi="Times New Roman" w:cs="Times New Roman"/>
          <w:sz w:val="24"/>
          <w:szCs w:val="24"/>
        </w:rPr>
      </w:pPr>
      <w:r w:rsidRPr="000C38A7">
        <w:rPr>
          <w:rFonts w:ascii="Times New Roman" w:hAnsi="Times New Roman" w:cs="Times New Roman"/>
          <w:sz w:val="24"/>
          <w:szCs w:val="24"/>
        </w:rPr>
        <w:t>mesto a jeho zamestnancov,</w:t>
      </w:r>
    </w:p>
    <w:p w14:paraId="48B83032" w14:textId="77777777" w:rsidR="002C15F1" w:rsidRPr="000C38A7" w:rsidRDefault="002C15F1" w:rsidP="00C50D5A">
      <w:pPr>
        <w:pStyle w:val="Odsekzoznamu"/>
        <w:numPr>
          <w:ilvl w:val="1"/>
          <w:numId w:val="9"/>
        </w:numPr>
        <w:tabs>
          <w:tab w:val="left" w:pos="1314"/>
        </w:tabs>
        <w:spacing w:before="4"/>
        <w:jc w:val="both"/>
        <w:rPr>
          <w:rFonts w:ascii="Times New Roman" w:hAnsi="Times New Roman" w:cs="Times New Roman"/>
          <w:sz w:val="24"/>
          <w:szCs w:val="24"/>
        </w:rPr>
      </w:pPr>
      <w:r w:rsidRPr="000C38A7">
        <w:rPr>
          <w:rFonts w:ascii="Times New Roman" w:hAnsi="Times New Roman" w:cs="Times New Roman"/>
          <w:sz w:val="24"/>
          <w:szCs w:val="24"/>
        </w:rPr>
        <w:t>všetky orgány mesta</w:t>
      </w:r>
      <w:r w:rsidR="002A67F6" w:rsidRPr="000C38A7">
        <w:rPr>
          <w:rFonts w:ascii="Times New Roman" w:hAnsi="Times New Roman" w:cs="Times New Roman"/>
          <w:sz w:val="24"/>
          <w:szCs w:val="24"/>
        </w:rPr>
        <w:t xml:space="preserve"> v zmysle § 10 zákona č. 369/1990 Zb. o obecnom zriadení v platnom znení</w:t>
      </w:r>
      <w:r w:rsidRPr="000C38A7">
        <w:rPr>
          <w:rFonts w:ascii="Times New Roman" w:hAnsi="Times New Roman" w:cs="Times New Roman"/>
          <w:sz w:val="24"/>
          <w:szCs w:val="24"/>
        </w:rPr>
        <w:t>,</w:t>
      </w:r>
    </w:p>
    <w:p w14:paraId="5D1DDAF5" w14:textId="77777777" w:rsidR="002A67F6" w:rsidRPr="000C38A7" w:rsidRDefault="002A67F6" w:rsidP="00C50D5A">
      <w:pPr>
        <w:pStyle w:val="Odsekzoznamu"/>
        <w:numPr>
          <w:ilvl w:val="1"/>
          <w:numId w:val="9"/>
        </w:numPr>
        <w:tabs>
          <w:tab w:val="left" w:pos="1314"/>
        </w:tabs>
        <w:spacing w:before="4"/>
        <w:jc w:val="both"/>
        <w:rPr>
          <w:rFonts w:ascii="Times New Roman" w:hAnsi="Times New Roman" w:cs="Times New Roman"/>
          <w:sz w:val="24"/>
          <w:szCs w:val="24"/>
        </w:rPr>
      </w:pPr>
      <w:r w:rsidRPr="000C38A7">
        <w:rPr>
          <w:rFonts w:ascii="Times New Roman" w:hAnsi="Times New Roman" w:cs="Times New Roman"/>
          <w:sz w:val="24"/>
          <w:szCs w:val="24"/>
        </w:rPr>
        <w:t>mestské právnické osoby vo vymedzenom rozsahu, ktorými sa pre účely Zásad rozumejú:</w:t>
      </w:r>
    </w:p>
    <w:p w14:paraId="5D65DF50" w14:textId="77777777" w:rsidR="002A67F6" w:rsidRPr="000C38A7" w:rsidRDefault="002A67F6" w:rsidP="00C50D5A">
      <w:pPr>
        <w:pStyle w:val="Odsekzoznamu"/>
        <w:numPr>
          <w:ilvl w:val="0"/>
          <w:numId w:val="59"/>
        </w:numPr>
        <w:tabs>
          <w:tab w:val="left" w:pos="1314"/>
        </w:tabs>
        <w:spacing w:before="4"/>
        <w:jc w:val="both"/>
        <w:rPr>
          <w:rFonts w:ascii="Times New Roman" w:hAnsi="Times New Roman" w:cs="Times New Roman"/>
          <w:sz w:val="24"/>
          <w:szCs w:val="24"/>
        </w:rPr>
      </w:pPr>
      <w:r w:rsidRPr="000C38A7">
        <w:rPr>
          <w:rFonts w:ascii="Times New Roman" w:hAnsi="Times New Roman" w:cs="Times New Roman"/>
          <w:sz w:val="24"/>
          <w:szCs w:val="24"/>
        </w:rPr>
        <w:t>rozpočtové a príspevkové organizácie zriadené mestom podľa osobitného predpisu (ďalej len „mestské rozpočtové a príspevkové organizácie“),</w:t>
      </w:r>
    </w:p>
    <w:p w14:paraId="2834F900" w14:textId="77777777" w:rsidR="002A67F6" w:rsidRPr="000C38A7" w:rsidRDefault="002A67F6" w:rsidP="00C50D5A">
      <w:pPr>
        <w:pStyle w:val="Odsekzoznamu"/>
        <w:numPr>
          <w:ilvl w:val="0"/>
          <w:numId w:val="59"/>
        </w:numPr>
        <w:tabs>
          <w:tab w:val="left" w:pos="1314"/>
        </w:tabs>
        <w:spacing w:before="4"/>
        <w:jc w:val="both"/>
        <w:rPr>
          <w:rFonts w:ascii="Times New Roman" w:hAnsi="Times New Roman" w:cs="Times New Roman"/>
          <w:sz w:val="24"/>
          <w:szCs w:val="24"/>
        </w:rPr>
      </w:pPr>
      <w:r w:rsidRPr="000C38A7">
        <w:rPr>
          <w:rFonts w:ascii="Times New Roman" w:hAnsi="Times New Roman" w:cs="Times New Roman"/>
          <w:sz w:val="24"/>
          <w:szCs w:val="24"/>
        </w:rPr>
        <w:t>obchodné spoločnosti založené mestom alebo v ktorých má mesto postavenie ovládajúcej osoby alebo rozhodujúci vplyv (ďalej len „mestské obchodné spoločnosti“)</w:t>
      </w:r>
    </w:p>
    <w:p w14:paraId="13412EEC" w14:textId="77777777" w:rsidR="00EE5702" w:rsidRPr="000C38A7" w:rsidRDefault="002C15F1" w:rsidP="00C50D5A">
      <w:pPr>
        <w:pStyle w:val="Odsekzoznamu"/>
        <w:numPr>
          <w:ilvl w:val="1"/>
          <w:numId w:val="9"/>
        </w:numPr>
        <w:tabs>
          <w:tab w:val="left" w:pos="1314"/>
        </w:tabs>
        <w:spacing w:before="1"/>
        <w:jc w:val="both"/>
        <w:rPr>
          <w:rFonts w:ascii="Times New Roman" w:hAnsi="Times New Roman" w:cs="Times New Roman"/>
          <w:sz w:val="24"/>
          <w:szCs w:val="24"/>
        </w:rPr>
      </w:pPr>
      <w:r w:rsidRPr="000C38A7">
        <w:rPr>
          <w:rFonts w:ascii="Times New Roman" w:hAnsi="Times New Roman" w:cs="Times New Roman"/>
          <w:sz w:val="24"/>
          <w:szCs w:val="24"/>
        </w:rPr>
        <w:t>iné</w:t>
      </w:r>
      <w:r w:rsidRPr="000C38A7">
        <w:rPr>
          <w:rFonts w:ascii="Times New Roman" w:hAnsi="Times New Roman" w:cs="Times New Roman"/>
          <w:spacing w:val="40"/>
          <w:sz w:val="24"/>
          <w:szCs w:val="24"/>
        </w:rPr>
        <w:t xml:space="preserve"> </w:t>
      </w:r>
      <w:r w:rsidRPr="000C38A7">
        <w:rPr>
          <w:rFonts w:ascii="Times New Roman" w:hAnsi="Times New Roman" w:cs="Times New Roman"/>
          <w:sz w:val="24"/>
          <w:szCs w:val="24"/>
        </w:rPr>
        <w:t>právnické</w:t>
      </w:r>
      <w:r w:rsidRPr="000C38A7">
        <w:rPr>
          <w:rFonts w:ascii="Times New Roman" w:hAnsi="Times New Roman" w:cs="Times New Roman"/>
          <w:spacing w:val="38"/>
          <w:sz w:val="24"/>
          <w:szCs w:val="24"/>
        </w:rPr>
        <w:t xml:space="preserve"> </w:t>
      </w:r>
      <w:r w:rsidRPr="000C38A7">
        <w:rPr>
          <w:rFonts w:ascii="Times New Roman" w:hAnsi="Times New Roman" w:cs="Times New Roman"/>
          <w:sz w:val="24"/>
          <w:szCs w:val="24"/>
        </w:rPr>
        <w:t>a</w:t>
      </w:r>
      <w:r w:rsidRPr="000C38A7">
        <w:rPr>
          <w:rFonts w:ascii="Times New Roman" w:hAnsi="Times New Roman" w:cs="Times New Roman"/>
          <w:spacing w:val="38"/>
          <w:sz w:val="24"/>
          <w:szCs w:val="24"/>
        </w:rPr>
        <w:t xml:space="preserve"> </w:t>
      </w:r>
      <w:r w:rsidRPr="000C38A7">
        <w:rPr>
          <w:rFonts w:ascii="Times New Roman" w:hAnsi="Times New Roman" w:cs="Times New Roman"/>
          <w:sz w:val="24"/>
          <w:szCs w:val="24"/>
        </w:rPr>
        <w:t>fyzické</w:t>
      </w:r>
      <w:r w:rsidRPr="000C38A7">
        <w:rPr>
          <w:rFonts w:ascii="Times New Roman" w:hAnsi="Times New Roman" w:cs="Times New Roman"/>
          <w:spacing w:val="39"/>
          <w:sz w:val="24"/>
          <w:szCs w:val="24"/>
        </w:rPr>
        <w:t xml:space="preserve"> </w:t>
      </w:r>
      <w:r w:rsidRPr="000C38A7">
        <w:rPr>
          <w:rFonts w:ascii="Times New Roman" w:hAnsi="Times New Roman" w:cs="Times New Roman"/>
          <w:sz w:val="24"/>
          <w:szCs w:val="24"/>
        </w:rPr>
        <w:t>osoby,</w:t>
      </w:r>
      <w:r w:rsidRPr="000C38A7">
        <w:rPr>
          <w:rFonts w:ascii="Times New Roman" w:hAnsi="Times New Roman" w:cs="Times New Roman"/>
          <w:spacing w:val="40"/>
          <w:sz w:val="24"/>
          <w:szCs w:val="24"/>
        </w:rPr>
        <w:t xml:space="preserve"> </w:t>
      </w:r>
      <w:r w:rsidRPr="000C38A7">
        <w:rPr>
          <w:rFonts w:ascii="Times New Roman" w:hAnsi="Times New Roman" w:cs="Times New Roman"/>
          <w:sz w:val="24"/>
          <w:szCs w:val="24"/>
        </w:rPr>
        <w:t>ktoré</w:t>
      </w:r>
      <w:r w:rsidRPr="000C38A7">
        <w:rPr>
          <w:rFonts w:ascii="Times New Roman" w:hAnsi="Times New Roman" w:cs="Times New Roman"/>
          <w:spacing w:val="38"/>
          <w:sz w:val="24"/>
          <w:szCs w:val="24"/>
        </w:rPr>
        <w:t xml:space="preserve"> </w:t>
      </w:r>
      <w:r w:rsidRPr="000C38A7">
        <w:rPr>
          <w:rFonts w:ascii="Times New Roman" w:hAnsi="Times New Roman" w:cs="Times New Roman"/>
          <w:sz w:val="24"/>
          <w:szCs w:val="24"/>
        </w:rPr>
        <w:t>nakladajú</w:t>
      </w:r>
      <w:r w:rsidRPr="000C38A7">
        <w:rPr>
          <w:rFonts w:ascii="Times New Roman" w:hAnsi="Times New Roman" w:cs="Times New Roman"/>
          <w:spacing w:val="39"/>
          <w:sz w:val="24"/>
          <w:szCs w:val="24"/>
        </w:rPr>
        <w:t xml:space="preserve"> </w:t>
      </w:r>
      <w:r w:rsidRPr="000C38A7">
        <w:rPr>
          <w:rFonts w:ascii="Times New Roman" w:hAnsi="Times New Roman" w:cs="Times New Roman"/>
          <w:sz w:val="24"/>
          <w:szCs w:val="24"/>
        </w:rPr>
        <w:t>s</w:t>
      </w:r>
      <w:r w:rsidRPr="000C38A7">
        <w:rPr>
          <w:rFonts w:ascii="Times New Roman" w:hAnsi="Times New Roman" w:cs="Times New Roman"/>
          <w:spacing w:val="39"/>
          <w:sz w:val="24"/>
          <w:szCs w:val="24"/>
        </w:rPr>
        <w:t xml:space="preserve"> </w:t>
      </w:r>
      <w:r w:rsidRPr="000C38A7">
        <w:rPr>
          <w:rFonts w:ascii="Times New Roman" w:hAnsi="Times New Roman" w:cs="Times New Roman"/>
          <w:sz w:val="24"/>
          <w:szCs w:val="24"/>
        </w:rPr>
        <w:t>majetkom</w:t>
      </w:r>
      <w:r w:rsidRPr="000C38A7">
        <w:rPr>
          <w:rFonts w:ascii="Times New Roman" w:hAnsi="Times New Roman" w:cs="Times New Roman"/>
          <w:spacing w:val="40"/>
          <w:sz w:val="24"/>
          <w:szCs w:val="24"/>
        </w:rPr>
        <w:t xml:space="preserve"> </w:t>
      </w:r>
      <w:r w:rsidRPr="000C38A7">
        <w:rPr>
          <w:rFonts w:ascii="Times New Roman" w:hAnsi="Times New Roman" w:cs="Times New Roman"/>
          <w:sz w:val="24"/>
          <w:szCs w:val="24"/>
        </w:rPr>
        <w:t>mesta,</w:t>
      </w:r>
      <w:r w:rsidRPr="000C38A7">
        <w:rPr>
          <w:rFonts w:ascii="Times New Roman" w:hAnsi="Times New Roman" w:cs="Times New Roman"/>
          <w:spacing w:val="38"/>
          <w:sz w:val="24"/>
          <w:szCs w:val="24"/>
        </w:rPr>
        <w:t xml:space="preserve"> </w:t>
      </w:r>
      <w:r w:rsidRPr="000C38A7">
        <w:rPr>
          <w:rFonts w:ascii="Times New Roman" w:hAnsi="Times New Roman" w:cs="Times New Roman"/>
          <w:sz w:val="24"/>
          <w:szCs w:val="24"/>
        </w:rPr>
        <w:t>alebo</w:t>
      </w:r>
      <w:r w:rsidRPr="000C38A7">
        <w:rPr>
          <w:rFonts w:ascii="Times New Roman" w:hAnsi="Times New Roman" w:cs="Times New Roman"/>
          <w:spacing w:val="39"/>
          <w:sz w:val="24"/>
          <w:szCs w:val="24"/>
        </w:rPr>
        <w:t xml:space="preserve"> </w:t>
      </w:r>
      <w:r w:rsidRPr="000C38A7">
        <w:rPr>
          <w:rFonts w:ascii="Times New Roman" w:hAnsi="Times New Roman" w:cs="Times New Roman"/>
          <w:sz w:val="24"/>
          <w:szCs w:val="24"/>
        </w:rPr>
        <w:t>ktorým</w:t>
      </w:r>
      <w:r w:rsidRPr="000C38A7">
        <w:rPr>
          <w:rFonts w:ascii="Times New Roman" w:hAnsi="Times New Roman" w:cs="Times New Roman"/>
          <w:spacing w:val="42"/>
          <w:sz w:val="24"/>
          <w:szCs w:val="24"/>
        </w:rPr>
        <w:t xml:space="preserve"> </w:t>
      </w:r>
      <w:r w:rsidRPr="000C38A7">
        <w:rPr>
          <w:rFonts w:ascii="Times New Roman" w:hAnsi="Times New Roman" w:cs="Times New Roman"/>
          <w:sz w:val="24"/>
          <w:szCs w:val="24"/>
        </w:rPr>
        <w:t>bol</w:t>
      </w:r>
      <w:r w:rsidRPr="000C38A7">
        <w:rPr>
          <w:rFonts w:ascii="Times New Roman" w:hAnsi="Times New Roman" w:cs="Times New Roman"/>
          <w:spacing w:val="35"/>
          <w:sz w:val="24"/>
          <w:szCs w:val="24"/>
        </w:rPr>
        <w:t xml:space="preserve"> </w:t>
      </w:r>
      <w:r w:rsidRPr="000C38A7">
        <w:rPr>
          <w:rFonts w:ascii="Times New Roman" w:hAnsi="Times New Roman" w:cs="Times New Roman"/>
          <w:sz w:val="24"/>
          <w:szCs w:val="24"/>
        </w:rPr>
        <w:t xml:space="preserve">majetok </w:t>
      </w:r>
      <w:r w:rsidRPr="000C38A7">
        <w:rPr>
          <w:rFonts w:ascii="Times New Roman" w:hAnsi="Times New Roman" w:cs="Times New Roman"/>
          <w:spacing w:val="-50"/>
          <w:sz w:val="24"/>
          <w:szCs w:val="24"/>
        </w:rPr>
        <w:t xml:space="preserve"> </w:t>
      </w:r>
      <w:r w:rsidRPr="000C38A7">
        <w:rPr>
          <w:rFonts w:ascii="Times New Roman" w:hAnsi="Times New Roman" w:cs="Times New Roman"/>
          <w:sz w:val="24"/>
          <w:szCs w:val="24"/>
        </w:rPr>
        <w:t>mesta prenechaný</w:t>
      </w:r>
      <w:r w:rsidRPr="000C38A7">
        <w:rPr>
          <w:rFonts w:ascii="Times New Roman" w:hAnsi="Times New Roman" w:cs="Times New Roman"/>
          <w:spacing w:val="-2"/>
          <w:sz w:val="24"/>
          <w:szCs w:val="24"/>
        </w:rPr>
        <w:t xml:space="preserve"> do</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užívania,</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a to</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v rozsahu</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týkajúcom</w:t>
      </w:r>
      <w:r w:rsidRPr="000C38A7">
        <w:rPr>
          <w:rFonts w:ascii="Times New Roman" w:hAnsi="Times New Roman" w:cs="Times New Roman"/>
          <w:spacing w:val="6"/>
          <w:sz w:val="24"/>
          <w:szCs w:val="24"/>
        </w:rPr>
        <w:t xml:space="preserve"> </w:t>
      </w:r>
      <w:r w:rsidRPr="000C38A7">
        <w:rPr>
          <w:rFonts w:ascii="Times New Roman" w:hAnsi="Times New Roman" w:cs="Times New Roman"/>
          <w:sz w:val="24"/>
          <w:szCs w:val="24"/>
        </w:rPr>
        <w:t>sa</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tohto</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majetku.</w:t>
      </w:r>
    </w:p>
    <w:p w14:paraId="46B1D6DF" w14:textId="77777777" w:rsidR="00E0342D" w:rsidRPr="000C38A7" w:rsidRDefault="00E0342D" w:rsidP="00C50D5A">
      <w:pPr>
        <w:pStyle w:val="Odsekzoznamu"/>
        <w:numPr>
          <w:ilvl w:val="0"/>
          <w:numId w:val="9"/>
        </w:numPr>
        <w:spacing w:before="1"/>
        <w:ind w:left="284"/>
        <w:jc w:val="both"/>
        <w:rPr>
          <w:rFonts w:ascii="Times New Roman" w:hAnsi="Times New Roman" w:cs="Times New Roman"/>
          <w:sz w:val="24"/>
          <w:szCs w:val="24"/>
        </w:rPr>
      </w:pPr>
      <w:r w:rsidRPr="000C38A7">
        <w:rPr>
          <w:rFonts w:ascii="Times New Roman" w:hAnsi="Times New Roman" w:cs="Times New Roman"/>
          <w:sz w:val="24"/>
          <w:szCs w:val="24"/>
        </w:rPr>
        <w:t xml:space="preserve">Zásady sa primerane vzťahujú aj na tretie osoby, ktorých činnosť súvisí s hospodárením a nakladaním s majetkom mesta. </w:t>
      </w:r>
    </w:p>
    <w:p w14:paraId="2F8CF943" w14:textId="77777777" w:rsidR="00D36426" w:rsidRPr="000C38A7" w:rsidRDefault="00D36426" w:rsidP="00C50D5A">
      <w:pPr>
        <w:pStyle w:val="Odsekzoznamu"/>
        <w:numPr>
          <w:ilvl w:val="0"/>
          <w:numId w:val="9"/>
        </w:numPr>
        <w:ind w:left="284"/>
        <w:jc w:val="both"/>
        <w:rPr>
          <w:rFonts w:ascii="Times New Roman" w:hAnsi="Times New Roman" w:cs="Times New Roman"/>
          <w:sz w:val="24"/>
          <w:szCs w:val="24"/>
        </w:rPr>
      </w:pPr>
      <w:r w:rsidRPr="000C38A7">
        <w:rPr>
          <w:rFonts w:ascii="Times New Roman" w:hAnsi="Times New Roman" w:cs="Times New Roman"/>
          <w:sz w:val="24"/>
          <w:szCs w:val="24"/>
        </w:rPr>
        <w:t>Zásady sa vzťahujú na majetok, ktorý je vo výlučnom vlastníctve mesta alebo v podielovom spoluvlastníctve mesta a inej právnickej alebo fyzickej osoby.</w:t>
      </w:r>
    </w:p>
    <w:p w14:paraId="4E43476C" w14:textId="77777777" w:rsidR="00152875" w:rsidRPr="000C38A7" w:rsidRDefault="00152875" w:rsidP="00C50D5A">
      <w:pPr>
        <w:pStyle w:val="Odsekzoznamu"/>
        <w:numPr>
          <w:ilvl w:val="0"/>
          <w:numId w:val="9"/>
        </w:numPr>
        <w:ind w:left="284"/>
        <w:jc w:val="both"/>
        <w:rPr>
          <w:rFonts w:ascii="Times New Roman" w:hAnsi="Times New Roman" w:cs="Times New Roman"/>
          <w:sz w:val="24"/>
          <w:szCs w:val="24"/>
        </w:rPr>
      </w:pPr>
      <w:r w:rsidRPr="000C38A7">
        <w:rPr>
          <w:rFonts w:ascii="Times New Roman" w:hAnsi="Times New Roman" w:cs="Times New Roman"/>
          <w:sz w:val="24"/>
          <w:szCs w:val="24"/>
        </w:rPr>
        <w:t xml:space="preserve">Zásady sa nevzťahujú na: </w:t>
      </w:r>
    </w:p>
    <w:p w14:paraId="0617CA09" w14:textId="4BA05027" w:rsidR="00152875" w:rsidRPr="000C38A7" w:rsidRDefault="00152875" w:rsidP="00C50D5A">
      <w:pPr>
        <w:pStyle w:val="Odsekzoznamu"/>
        <w:numPr>
          <w:ilvl w:val="1"/>
          <w:numId w:val="9"/>
        </w:numPr>
        <w:jc w:val="both"/>
        <w:rPr>
          <w:rFonts w:ascii="Times New Roman" w:hAnsi="Times New Roman" w:cs="Times New Roman"/>
          <w:sz w:val="24"/>
          <w:szCs w:val="24"/>
        </w:rPr>
      </w:pPr>
      <w:r w:rsidRPr="000C38A7">
        <w:rPr>
          <w:rFonts w:ascii="Times New Roman" w:hAnsi="Times New Roman" w:cs="Times New Roman"/>
          <w:sz w:val="24"/>
          <w:szCs w:val="24"/>
        </w:rPr>
        <w:t>nakladanie s finančnými prostriedkami mesta, hospodárenie s ktorými sa riadi schváleným rozpočtom mesta a rozpočtovými pravidlami mesta,</w:t>
      </w:r>
      <w:r w:rsidR="001618C1">
        <w:rPr>
          <w:rFonts w:ascii="Times New Roman" w:hAnsi="Times New Roman" w:cs="Times New Roman"/>
          <w:sz w:val="24"/>
          <w:szCs w:val="24"/>
        </w:rPr>
        <w:t xml:space="preserve"> ak ide o</w:t>
      </w:r>
      <w:r w:rsidR="005A5B86">
        <w:rPr>
          <w:rFonts w:ascii="Times New Roman" w:hAnsi="Times New Roman" w:cs="Times New Roman"/>
          <w:sz w:val="24"/>
          <w:szCs w:val="24"/>
        </w:rPr>
        <w:t> </w:t>
      </w:r>
      <w:r w:rsidR="001618C1">
        <w:rPr>
          <w:rFonts w:ascii="Times New Roman" w:hAnsi="Times New Roman" w:cs="Times New Roman"/>
          <w:sz w:val="24"/>
          <w:szCs w:val="24"/>
        </w:rPr>
        <w:t>vec</w:t>
      </w:r>
      <w:r w:rsidR="005A5B86">
        <w:rPr>
          <w:rFonts w:ascii="Times New Roman" w:hAnsi="Times New Roman" w:cs="Times New Roman"/>
          <w:sz w:val="24"/>
          <w:szCs w:val="24"/>
        </w:rPr>
        <w:t xml:space="preserve"> alebo právo</w:t>
      </w:r>
      <w:r w:rsidR="001618C1">
        <w:rPr>
          <w:rFonts w:ascii="Times New Roman" w:hAnsi="Times New Roman" w:cs="Times New Roman"/>
          <w:sz w:val="24"/>
          <w:szCs w:val="24"/>
        </w:rPr>
        <w:t xml:space="preserve"> v hodnote maximálne vo výške 3.500,- Eur alebo o veci bežnej spotreby pri výkone správn</w:t>
      </w:r>
      <w:r w:rsidR="003E2BCC">
        <w:rPr>
          <w:rFonts w:ascii="Times New Roman" w:hAnsi="Times New Roman" w:cs="Times New Roman"/>
          <w:sz w:val="24"/>
          <w:szCs w:val="24"/>
        </w:rPr>
        <w:t>y</w:t>
      </w:r>
      <w:r w:rsidR="001618C1">
        <w:rPr>
          <w:rFonts w:ascii="Times New Roman" w:hAnsi="Times New Roman" w:cs="Times New Roman"/>
          <w:sz w:val="24"/>
          <w:szCs w:val="24"/>
        </w:rPr>
        <w:t xml:space="preserve">ch alebo </w:t>
      </w:r>
      <w:proofErr w:type="spellStart"/>
      <w:r w:rsidR="001618C1">
        <w:rPr>
          <w:rFonts w:ascii="Times New Roman" w:hAnsi="Times New Roman" w:cs="Times New Roman"/>
          <w:sz w:val="24"/>
          <w:szCs w:val="24"/>
        </w:rPr>
        <w:t>samospávnych</w:t>
      </w:r>
      <w:proofErr w:type="spellEnd"/>
      <w:r w:rsidR="001618C1">
        <w:rPr>
          <w:rFonts w:ascii="Times New Roman" w:hAnsi="Times New Roman" w:cs="Times New Roman"/>
          <w:sz w:val="24"/>
          <w:szCs w:val="24"/>
        </w:rPr>
        <w:t xml:space="preserve"> činností mesta,</w:t>
      </w:r>
      <w:r w:rsidR="00D56218">
        <w:rPr>
          <w:rFonts w:ascii="Times New Roman" w:hAnsi="Times New Roman" w:cs="Times New Roman"/>
          <w:sz w:val="24"/>
          <w:szCs w:val="24"/>
        </w:rPr>
        <w:t xml:space="preserve"> </w:t>
      </w:r>
      <w:r w:rsidR="00D56218" w:rsidRPr="00BF4535">
        <w:rPr>
          <w:rFonts w:ascii="Times New Roman" w:hAnsi="Times New Roman" w:cs="Times New Roman"/>
          <w:sz w:val="24"/>
          <w:szCs w:val="24"/>
        </w:rPr>
        <w:t>alebo bez ohľadu na výšku plnenia pri plnení zákonných daňových, odvodových a pracovnoprávnych povinností, ako aj pri plnení opakujúcich sa  a preddavkových plnení zo zmlúv uzavretých v súlade s týmito zásadami,</w:t>
      </w:r>
      <w:r w:rsidR="003E2BCC" w:rsidRPr="00BF4535">
        <w:rPr>
          <w:rFonts w:ascii="Times New Roman" w:hAnsi="Times New Roman" w:cs="Times New Roman"/>
          <w:sz w:val="24"/>
          <w:szCs w:val="24"/>
        </w:rPr>
        <w:t xml:space="preserve"> </w:t>
      </w:r>
      <w:r w:rsidR="003E2BCC">
        <w:rPr>
          <w:rFonts w:ascii="Times New Roman" w:hAnsi="Times New Roman" w:cs="Times New Roman"/>
          <w:sz w:val="24"/>
          <w:szCs w:val="24"/>
        </w:rPr>
        <w:t xml:space="preserve">na všetky ostatné právne úkony pri nakladaní s majetkom </w:t>
      </w:r>
      <w:r w:rsidR="003E2BCC">
        <w:rPr>
          <w:rFonts w:ascii="Times New Roman" w:hAnsi="Times New Roman" w:cs="Times New Roman"/>
          <w:sz w:val="24"/>
          <w:szCs w:val="24"/>
        </w:rPr>
        <w:lastRenderedPageBreak/>
        <w:t>mesta sa tieto zásady vzťahujú bez ohľadu na to, či už sú súčasťou schváleného rozpočtu,</w:t>
      </w:r>
    </w:p>
    <w:p w14:paraId="59AE7FE7" w14:textId="77777777" w:rsidR="00152875" w:rsidRPr="000C38A7" w:rsidRDefault="00152875" w:rsidP="00C50D5A">
      <w:pPr>
        <w:pStyle w:val="Odsekzoznamu"/>
        <w:numPr>
          <w:ilvl w:val="1"/>
          <w:numId w:val="9"/>
        </w:numPr>
        <w:jc w:val="both"/>
        <w:rPr>
          <w:rFonts w:ascii="Times New Roman" w:hAnsi="Times New Roman" w:cs="Times New Roman"/>
          <w:sz w:val="24"/>
          <w:szCs w:val="24"/>
        </w:rPr>
      </w:pPr>
      <w:r w:rsidRPr="000C38A7">
        <w:rPr>
          <w:rFonts w:ascii="Times New Roman" w:hAnsi="Times New Roman" w:cs="Times New Roman"/>
          <w:sz w:val="24"/>
          <w:szCs w:val="24"/>
        </w:rPr>
        <w:t>nakladanie s majetkom a majetkovými právami, ktoré vykonáva mesto na základe prenesených úloh štátnej správy</w:t>
      </w:r>
      <w:r w:rsidR="002A67F6" w:rsidRPr="000C38A7">
        <w:rPr>
          <w:rFonts w:ascii="Times New Roman" w:hAnsi="Times New Roman" w:cs="Times New Roman"/>
          <w:sz w:val="24"/>
          <w:szCs w:val="24"/>
        </w:rPr>
        <w:t>¹</w:t>
      </w:r>
      <w:r w:rsidRPr="000C38A7">
        <w:rPr>
          <w:rFonts w:ascii="Times New Roman" w:hAnsi="Times New Roman" w:cs="Times New Roman"/>
          <w:sz w:val="24"/>
          <w:szCs w:val="24"/>
        </w:rPr>
        <w:t>, pričom toto nakladanie je upravené v osobitných predpisoch</w:t>
      </w:r>
      <w:r w:rsidR="002A67F6" w:rsidRPr="000C38A7">
        <w:rPr>
          <w:rFonts w:ascii="Times New Roman" w:hAnsi="Times New Roman" w:cs="Times New Roman"/>
          <w:sz w:val="24"/>
          <w:szCs w:val="24"/>
        </w:rPr>
        <w:t>²</w:t>
      </w:r>
    </w:p>
    <w:p w14:paraId="166DA972" w14:textId="77777777" w:rsidR="00152875" w:rsidRPr="000C38A7" w:rsidRDefault="00152875" w:rsidP="00C50D5A">
      <w:pPr>
        <w:pStyle w:val="Odsekzoznamu"/>
        <w:numPr>
          <w:ilvl w:val="1"/>
          <w:numId w:val="9"/>
        </w:numPr>
        <w:jc w:val="both"/>
        <w:rPr>
          <w:rFonts w:ascii="Times New Roman" w:hAnsi="Times New Roman" w:cs="Times New Roman"/>
          <w:sz w:val="24"/>
          <w:szCs w:val="24"/>
        </w:rPr>
      </w:pPr>
      <w:r w:rsidRPr="000C38A7">
        <w:rPr>
          <w:rFonts w:ascii="Times New Roman" w:hAnsi="Times New Roman" w:cs="Times New Roman"/>
          <w:sz w:val="24"/>
          <w:szCs w:val="24"/>
        </w:rPr>
        <w:t>nakladanie s cennými papiermi, ktoré upravujú osobitné predpisy (napr. zákon č. 530/1990 Zb. o dlhopisoch, Obchodný zákonník, zákon č. 566/2001 Z. z. o cenných papieroch a investičných službách, zákon č. 594/2003 Z. z. o kolektívnom investovaní) s  výnimkou podľa §</w:t>
      </w:r>
      <w:r w:rsidR="004A11C7" w:rsidRPr="000C38A7">
        <w:rPr>
          <w:rFonts w:ascii="Times New Roman" w:hAnsi="Times New Roman" w:cs="Times New Roman"/>
          <w:sz w:val="24"/>
          <w:szCs w:val="24"/>
        </w:rPr>
        <w:t xml:space="preserve"> </w:t>
      </w:r>
      <w:r w:rsidRPr="000C38A7">
        <w:rPr>
          <w:rFonts w:ascii="Times New Roman" w:hAnsi="Times New Roman" w:cs="Times New Roman"/>
          <w:sz w:val="24"/>
          <w:szCs w:val="24"/>
        </w:rPr>
        <w:t>9ab ods. 2 Zákona,</w:t>
      </w:r>
    </w:p>
    <w:p w14:paraId="080A3CCE" w14:textId="77777777" w:rsidR="00152875" w:rsidRPr="000C38A7" w:rsidRDefault="00152875" w:rsidP="00C50D5A">
      <w:pPr>
        <w:pStyle w:val="Odsekzoznamu"/>
        <w:numPr>
          <w:ilvl w:val="1"/>
          <w:numId w:val="9"/>
        </w:numPr>
        <w:jc w:val="both"/>
        <w:rPr>
          <w:rFonts w:ascii="Times New Roman" w:hAnsi="Times New Roman" w:cs="Times New Roman"/>
          <w:sz w:val="24"/>
          <w:szCs w:val="24"/>
        </w:rPr>
      </w:pPr>
      <w:r w:rsidRPr="000C38A7">
        <w:rPr>
          <w:rFonts w:ascii="Times New Roman" w:hAnsi="Times New Roman" w:cs="Times New Roman"/>
          <w:sz w:val="24"/>
          <w:szCs w:val="24"/>
        </w:rPr>
        <w:t>postup pri prenajímaní bytov a predaji bytov a pozemkov pod bytovými domami vo vlastníctve mesta, ktorý je  upravený v osobitných predpisoch</w:t>
      </w:r>
      <w:r w:rsidR="004913F8" w:rsidRPr="000C38A7">
        <w:rPr>
          <w:rFonts w:ascii="Times New Roman" w:hAnsi="Times New Roman" w:cs="Times New Roman"/>
          <w:sz w:val="24"/>
          <w:szCs w:val="24"/>
        </w:rPr>
        <w:t>³</w:t>
      </w:r>
      <w:r w:rsidRPr="000C38A7">
        <w:rPr>
          <w:rFonts w:ascii="Times New Roman" w:hAnsi="Times New Roman" w:cs="Times New Roman"/>
          <w:sz w:val="24"/>
          <w:szCs w:val="24"/>
        </w:rPr>
        <w:t>,</w:t>
      </w:r>
    </w:p>
    <w:p w14:paraId="0BCB5BC5" w14:textId="77777777" w:rsidR="00152875" w:rsidRPr="000C38A7" w:rsidRDefault="00152875" w:rsidP="00C50D5A">
      <w:pPr>
        <w:pStyle w:val="Odsekzoznamu"/>
        <w:numPr>
          <w:ilvl w:val="1"/>
          <w:numId w:val="9"/>
        </w:numPr>
        <w:jc w:val="both"/>
        <w:rPr>
          <w:rFonts w:ascii="Times New Roman" w:hAnsi="Times New Roman" w:cs="Times New Roman"/>
          <w:sz w:val="24"/>
          <w:szCs w:val="24"/>
        </w:rPr>
      </w:pPr>
      <w:r w:rsidRPr="000C38A7">
        <w:rPr>
          <w:rFonts w:ascii="Times New Roman" w:hAnsi="Times New Roman" w:cs="Times New Roman"/>
          <w:sz w:val="24"/>
          <w:szCs w:val="24"/>
        </w:rPr>
        <w:t xml:space="preserve">nakladanie s finančnými prostriedkami, ktoré upravujú osobitné predpisy (zákon č. 523/2004 Z. z. o rozpočtových pravidlách verejnej správy, </w:t>
      </w:r>
      <w:r w:rsidR="0011190B" w:rsidRPr="000C38A7">
        <w:rPr>
          <w:rFonts w:ascii="Times New Roman" w:hAnsi="Times New Roman" w:cs="Times New Roman"/>
          <w:sz w:val="24"/>
          <w:szCs w:val="24"/>
        </w:rPr>
        <w:t>z</w:t>
      </w:r>
      <w:r w:rsidRPr="000C38A7">
        <w:rPr>
          <w:rFonts w:ascii="Times New Roman" w:hAnsi="Times New Roman" w:cs="Times New Roman"/>
          <w:sz w:val="24"/>
          <w:szCs w:val="24"/>
        </w:rPr>
        <w:t>ákon č. 583/2004 Z. z. o rozpočtových pravidlách územnej samosprávy),</w:t>
      </w:r>
    </w:p>
    <w:p w14:paraId="138C3922" w14:textId="77777777" w:rsidR="00152875" w:rsidRPr="000C38A7" w:rsidRDefault="00152875" w:rsidP="00C50D5A">
      <w:pPr>
        <w:pStyle w:val="Odsekzoznamu"/>
        <w:numPr>
          <w:ilvl w:val="1"/>
          <w:numId w:val="9"/>
        </w:numPr>
        <w:jc w:val="both"/>
        <w:rPr>
          <w:rFonts w:ascii="Times New Roman" w:hAnsi="Times New Roman" w:cs="Times New Roman"/>
          <w:sz w:val="24"/>
          <w:szCs w:val="24"/>
        </w:rPr>
      </w:pPr>
      <w:r w:rsidRPr="000C38A7">
        <w:rPr>
          <w:rFonts w:ascii="Times New Roman" w:hAnsi="Times New Roman" w:cs="Times New Roman"/>
          <w:sz w:val="24"/>
          <w:szCs w:val="24"/>
        </w:rPr>
        <w:t xml:space="preserve">nakladanie s majetkom mesta, ktoré upravujú osobitné predpisy (napríklad zákon č. 369/1990 Zb. o obecnom zriadení, zákon  č. 182/1993 Z. z. o vlastníctve bytov a nebytových priestorov).    </w:t>
      </w:r>
    </w:p>
    <w:p w14:paraId="05789968" w14:textId="77777777" w:rsidR="00D929FF" w:rsidRPr="000C38A7" w:rsidRDefault="00D36426" w:rsidP="00C50D5A">
      <w:pPr>
        <w:pStyle w:val="Odsekzoznamu"/>
        <w:numPr>
          <w:ilvl w:val="0"/>
          <w:numId w:val="9"/>
        </w:numPr>
        <w:spacing w:before="1"/>
        <w:ind w:left="284"/>
        <w:jc w:val="both"/>
        <w:rPr>
          <w:rFonts w:ascii="Times New Roman" w:hAnsi="Times New Roman" w:cs="Times New Roman"/>
          <w:sz w:val="24"/>
          <w:szCs w:val="24"/>
        </w:rPr>
      </w:pPr>
      <w:r w:rsidRPr="000C38A7">
        <w:rPr>
          <w:rFonts w:ascii="Times New Roman" w:hAnsi="Times New Roman" w:cs="Times New Roman"/>
          <w:sz w:val="24"/>
          <w:szCs w:val="24"/>
        </w:rPr>
        <w:t>Mesto je povinné pri nakladaní s majetkom mesta rešpektovať osobitné právne predpisy v oblasti štátnej pomoci a v oblasti hospodárskej súťaže.</w:t>
      </w:r>
    </w:p>
    <w:p w14:paraId="7EA1EC44" w14:textId="77777777" w:rsidR="00B94B05" w:rsidRPr="00556402" w:rsidRDefault="00D929FF" w:rsidP="00C50D5A">
      <w:pPr>
        <w:pStyle w:val="Odsekzoznamu"/>
        <w:numPr>
          <w:ilvl w:val="0"/>
          <w:numId w:val="9"/>
        </w:numPr>
        <w:spacing w:before="1"/>
        <w:ind w:left="284"/>
        <w:jc w:val="both"/>
        <w:rPr>
          <w:rFonts w:ascii="Times New Roman" w:hAnsi="Times New Roman" w:cs="Times New Roman"/>
          <w:sz w:val="24"/>
          <w:szCs w:val="24"/>
        </w:rPr>
      </w:pPr>
      <w:r w:rsidRPr="000C38A7">
        <w:rPr>
          <w:rFonts w:ascii="Times New Roman" w:hAnsi="Times New Roman" w:cs="Times New Roman"/>
          <w:sz w:val="24"/>
          <w:szCs w:val="24"/>
        </w:rPr>
        <w:t>Mesto môže zveriť svoj majetok do správy len svojim rozpočtovým alebo príspevkovým organizáciám</w:t>
      </w:r>
      <w:r w:rsidR="00750E99" w:rsidRPr="000C38A7">
        <w:rPr>
          <w:rFonts w:ascii="Times New Roman" w:hAnsi="Times New Roman" w:cs="Times New Roman"/>
          <w:sz w:val="24"/>
          <w:szCs w:val="24"/>
        </w:rPr>
        <w:t xml:space="preserve"> </w:t>
      </w:r>
      <w:r w:rsidR="00750E99" w:rsidRPr="00556402">
        <w:rPr>
          <w:rFonts w:ascii="Times New Roman" w:hAnsi="Times New Roman" w:cs="Times New Roman"/>
          <w:sz w:val="24"/>
          <w:szCs w:val="24"/>
        </w:rPr>
        <w:t>(Správca).</w:t>
      </w:r>
      <w:r w:rsidR="00D36426" w:rsidRPr="00556402">
        <w:rPr>
          <w:rFonts w:ascii="Times New Roman" w:hAnsi="Times New Roman" w:cs="Times New Roman"/>
          <w:sz w:val="24"/>
          <w:szCs w:val="24"/>
        </w:rPr>
        <w:t xml:space="preserve"> </w:t>
      </w:r>
      <w:r w:rsidR="00B94B05" w:rsidRPr="00556402">
        <w:rPr>
          <w:rFonts w:ascii="Times New Roman" w:hAnsi="Times New Roman" w:cs="Times New Roman"/>
          <w:sz w:val="24"/>
          <w:szCs w:val="24"/>
        </w:rPr>
        <w:t xml:space="preserve"> </w:t>
      </w:r>
    </w:p>
    <w:p w14:paraId="24F1E377" w14:textId="77777777" w:rsidR="00B94B05" w:rsidRPr="000C38A7" w:rsidRDefault="00B94B05" w:rsidP="00556402">
      <w:pPr>
        <w:pStyle w:val="Zkladntext"/>
        <w:rPr>
          <w:rFonts w:ascii="Times New Roman" w:hAnsi="Times New Roman" w:cs="Times New Roman"/>
          <w:b/>
          <w:color w:val="FF0000"/>
          <w:sz w:val="24"/>
          <w:szCs w:val="24"/>
        </w:rPr>
      </w:pPr>
    </w:p>
    <w:p w14:paraId="6EB02252" w14:textId="77777777" w:rsidR="005427A4" w:rsidRPr="000C38A7" w:rsidRDefault="005427A4" w:rsidP="0016385C">
      <w:pPr>
        <w:pStyle w:val="Zkladntext"/>
        <w:jc w:val="center"/>
        <w:rPr>
          <w:rFonts w:ascii="Times New Roman" w:hAnsi="Times New Roman" w:cs="Times New Roman"/>
          <w:b/>
          <w:color w:val="FF0000"/>
          <w:sz w:val="24"/>
          <w:szCs w:val="24"/>
        </w:rPr>
      </w:pPr>
    </w:p>
    <w:p w14:paraId="762198AD" w14:textId="77777777" w:rsidR="0016385C" w:rsidRPr="000C38A7" w:rsidRDefault="0077105C" w:rsidP="0016385C">
      <w:pPr>
        <w:pStyle w:val="Zkladntext"/>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 xml:space="preserve">Článok </w:t>
      </w:r>
      <w:r w:rsidR="006C75B5" w:rsidRPr="000C38A7">
        <w:rPr>
          <w:rFonts w:ascii="Times New Roman" w:hAnsi="Times New Roman" w:cs="Times New Roman"/>
          <w:b/>
          <w:color w:val="002060"/>
          <w:sz w:val="24"/>
          <w:szCs w:val="24"/>
        </w:rPr>
        <w:t>2</w:t>
      </w:r>
      <w:r w:rsidRPr="000C38A7">
        <w:rPr>
          <w:rFonts w:ascii="Times New Roman" w:hAnsi="Times New Roman" w:cs="Times New Roman"/>
          <w:b/>
          <w:color w:val="002060"/>
          <w:spacing w:val="1"/>
          <w:sz w:val="24"/>
          <w:szCs w:val="24"/>
        </w:rPr>
        <w:t xml:space="preserve"> </w:t>
      </w:r>
    </w:p>
    <w:p w14:paraId="01EB0C7A" w14:textId="77777777" w:rsidR="00007A7B" w:rsidRPr="000C38A7" w:rsidRDefault="0077105C" w:rsidP="0016385C">
      <w:pPr>
        <w:pStyle w:val="Zkladntext"/>
        <w:jc w:val="center"/>
        <w:rPr>
          <w:rFonts w:ascii="Times New Roman" w:hAnsi="Times New Roman" w:cs="Times New Roman"/>
          <w:b/>
          <w:color w:val="002060"/>
          <w:sz w:val="24"/>
          <w:szCs w:val="24"/>
        </w:rPr>
      </w:pPr>
      <w:r w:rsidRPr="000C38A7">
        <w:rPr>
          <w:rFonts w:ascii="Times New Roman" w:hAnsi="Times New Roman" w:cs="Times New Roman"/>
          <w:b/>
          <w:color w:val="002060"/>
          <w:sz w:val="24"/>
          <w:szCs w:val="24"/>
        </w:rPr>
        <w:t>Predmet</w:t>
      </w:r>
      <w:r w:rsidRPr="000C38A7">
        <w:rPr>
          <w:rFonts w:ascii="Times New Roman" w:hAnsi="Times New Roman" w:cs="Times New Roman"/>
          <w:b/>
          <w:color w:val="002060"/>
          <w:spacing w:val="-8"/>
          <w:sz w:val="24"/>
          <w:szCs w:val="24"/>
        </w:rPr>
        <w:t xml:space="preserve"> </w:t>
      </w:r>
      <w:r w:rsidRPr="000C38A7">
        <w:rPr>
          <w:rFonts w:ascii="Times New Roman" w:hAnsi="Times New Roman" w:cs="Times New Roman"/>
          <w:b/>
          <w:color w:val="002060"/>
          <w:sz w:val="24"/>
          <w:szCs w:val="24"/>
        </w:rPr>
        <w:t>úpravy</w:t>
      </w:r>
    </w:p>
    <w:p w14:paraId="314A5FE4" w14:textId="77777777" w:rsidR="00B94B05" w:rsidRPr="000C38A7" w:rsidRDefault="00B94B05" w:rsidP="00057500">
      <w:pPr>
        <w:tabs>
          <w:tab w:val="left" w:pos="954"/>
        </w:tabs>
        <w:spacing w:before="1"/>
        <w:jc w:val="both"/>
        <w:rPr>
          <w:rFonts w:ascii="Times New Roman" w:hAnsi="Times New Roman" w:cs="Times New Roman"/>
          <w:sz w:val="24"/>
          <w:szCs w:val="24"/>
        </w:rPr>
      </w:pPr>
    </w:p>
    <w:p w14:paraId="0D4D70D2" w14:textId="77777777" w:rsidR="00245519" w:rsidRPr="00556402" w:rsidRDefault="0077105C" w:rsidP="00C50D5A">
      <w:pPr>
        <w:pStyle w:val="Odsekzoznamu"/>
        <w:numPr>
          <w:ilvl w:val="0"/>
          <w:numId w:val="19"/>
        </w:numPr>
        <w:tabs>
          <w:tab w:val="left" w:pos="954"/>
        </w:tabs>
        <w:spacing w:before="1"/>
        <w:ind w:left="284"/>
        <w:jc w:val="both"/>
        <w:rPr>
          <w:rFonts w:ascii="Times New Roman" w:hAnsi="Times New Roman" w:cs="Times New Roman"/>
          <w:sz w:val="24"/>
          <w:szCs w:val="24"/>
        </w:rPr>
      </w:pPr>
      <w:r w:rsidRPr="000C38A7">
        <w:rPr>
          <w:rFonts w:ascii="Times New Roman" w:hAnsi="Times New Roman" w:cs="Times New Roman"/>
          <w:sz w:val="24"/>
          <w:szCs w:val="24"/>
        </w:rPr>
        <w:t>Zásady</w:t>
      </w:r>
      <w:r w:rsidR="008C2941" w:rsidRPr="000C38A7">
        <w:rPr>
          <w:rFonts w:ascii="Times New Roman" w:hAnsi="Times New Roman" w:cs="Times New Roman"/>
          <w:sz w:val="24"/>
          <w:szCs w:val="24"/>
        </w:rPr>
        <w:t>:</w:t>
      </w:r>
    </w:p>
    <w:p w14:paraId="6EEDDB3D" w14:textId="77777777" w:rsidR="00D36426" w:rsidRPr="000C38A7" w:rsidRDefault="008C2941" w:rsidP="00C50D5A">
      <w:pPr>
        <w:pStyle w:val="Odsekzoznamu"/>
        <w:numPr>
          <w:ilvl w:val="1"/>
          <w:numId w:val="9"/>
        </w:numPr>
        <w:tabs>
          <w:tab w:val="left" w:pos="1302"/>
        </w:tabs>
        <w:spacing w:before="4"/>
        <w:ind w:left="721" w:hanging="361"/>
        <w:jc w:val="both"/>
        <w:rPr>
          <w:rFonts w:ascii="Times New Roman" w:hAnsi="Times New Roman" w:cs="Times New Roman"/>
          <w:sz w:val="24"/>
          <w:szCs w:val="24"/>
        </w:rPr>
      </w:pPr>
      <w:r w:rsidRPr="000C38A7">
        <w:rPr>
          <w:rFonts w:ascii="Times New Roman" w:hAnsi="Times New Roman" w:cs="Times New Roman"/>
          <w:sz w:val="24"/>
          <w:szCs w:val="24"/>
        </w:rPr>
        <w:t xml:space="preserve">určujú </w:t>
      </w:r>
      <w:r w:rsidR="0077105C" w:rsidRPr="000C38A7">
        <w:rPr>
          <w:rFonts w:ascii="Times New Roman" w:hAnsi="Times New Roman" w:cs="Times New Roman"/>
          <w:sz w:val="24"/>
          <w:szCs w:val="24"/>
        </w:rPr>
        <w:t>obsahové</w:t>
      </w:r>
      <w:r w:rsidR="0077105C" w:rsidRPr="000C38A7">
        <w:rPr>
          <w:rFonts w:ascii="Times New Roman" w:hAnsi="Times New Roman" w:cs="Times New Roman"/>
          <w:spacing w:val="-1"/>
          <w:sz w:val="24"/>
          <w:szCs w:val="24"/>
        </w:rPr>
        <w:t xml:space="preserve"> </w:t>
      </w:r>
      <w:r w:rsidR="0077105C" w:rsidRPr="000C38A7">
        <w:rPr>
          <w:rFonts w:ascii="Times New Roman" w:hAnsi="Times New Roman" w:cs="Times New Roman"/>
          <w:sz w:val="24"/>
          <w:szCs w:val="24"/>
        </w:rPr>
        <w:t>vymedzenie</w:t>
      </w:r>
      <w:r w:rsidR="0077105C" w:rsidRPr="000C38A7">
        <w:rPr>
          <w:rFonts w:ascii="Times New Roman" w:hAnsi="Times New Roman" w:cs="Times New Roman"/>
          <w:spacing w:val="-1"/>
          <w:sz w:val="24"/>
          <w:szCs w:val="24"/>
        </w:rPr>
        <w:t xml:space="preserve"> </w:t>
      </w:r>
      <w:r w:rsidR="0077105C" w:rsidRPr="000C38A7">
        <w:rPr>
          <w:rFonts w:ascii="Times New Roman" w:hAnsi="Times New Roman" w:cs="Times New Roman"/>
          <w:sz w:val="24"/>
          <w:szCs w:val="24"/>
        </w:rPr>
        <w:t>majetku</w:t>
      </w:r>
      <w:r w:rsidR="0077105C" w:rsidRPr="000C38A7">
        <w:rPr>
          <w:rFonts w:ascii="Times New Roman" w:hAnsi="Times New Roman" w:cs="Times New Roman"/>
          <w:spacing w:val="-5"/>
          <w:sz w:val="24"/>
          <w:szCs w:val="24"/>
        </w:rPr>
        <w:t xml:space="preserve"> </w:t>
      </w:r>
      <w:r w:rsidR="0077105C" w:rsidRPr="000C38A7">
        <w:rPr>
          <w:rFonts w:ascii="Times New Roman" w:hAnsi="Times New Roman" w:cs="Times New Roman"/>
          <w:sz w:val="24"/>
          <w:szCs w:val="24"/>
        </w:rPr>
        <w:t>mesta</w:t>
      </w:r>
      <w:r w:rsidR="00D36426" w:rsidRPr="000C38A7">
        <w:rPr>
          <w:rFonts w:ascii="Times New Roman" w:hAnsi="Times New Roman" w:cs="Times New Roman"/>
          <w:sz w:val="24"/>
          <w:szCs w:val="24"/>
        </w:rPr>
        <w:t>,</w:t>
      </w:r>
    </w:p>
    <w:p w14:paraId="3600A0C8" w14:textId="77777777" w:rsidR="00750E99" w:rsidRPr="000C38A7" w:rsidRDefault="00750E99" w:rsidP="00C50D5A">
      <w:pPr>
        <w:pStyle w:val="Odsekzoznamu"/>
        <w:numPr>
          <w:ilvl w:val="1"/>
          <w:numId w:val="9"/>
        </w:numPr>
        <w:ind w:left="709"/>
        <w:rPr>
          <w:rFonts w:ascii="Times New Roman" w:hAnsi="Times New Roman" w:cs="Times New Roman"/>
          <w:sz w:val="24"/>
          <w:szCs w:val="24"/>
        </w:rPr>
      </w:pPr>
      <w:r w:rsidRPr="000C38A7">
        <w:rPr>
          <w:rFonts w:ascii="Times New Roman" w:hAnsi="Times New Roman" w:cs="Times New Roman"/>
          <w:sz w:val="24"/>
          <w:szCs w:val="24"/>
        </w:rPr>
        <w:t>upravujú pravidlá, určujú podmienky a spôsob nadobúdania majetku mesta,</w:t>
      </w:r>
    </w:p>
    <w:p w14:paraId="5124E89B" w14:textId="77777777" w:rsidR="00007A7B" w:rsidRPr="000C38A7" w:rsidRDefault="00D36426" w:rsidP="00C50D5A">
      <w:pPr>
        <w:pStyle w:val="Odsekzoznamu"/>
        <w:numPr>
          <w:ilvl w:val="1"/>
          <w:numId w:val="9"/>
        </w:numPr>
        <w:tabs>
          <w:tab w:val="left" w:pos="1302"/>
        </w:tabs>
        <w:spacing w:before="4"/>
        <w:ind w:left="721" w:hanging="361"/>
        <w:jc w:val="both"/>
        <w:rPr>
          <w:rFonts w:ascii="Times New Roman" w:hAnsi="Times New Roman" w:cs="Times New Roman"/>
          <w:sz w:val="24"/>
          <w:szCs w:val="24"/>
        </w:rPr>
      </w:pPr>
      <w:r w:rsidRPr="000C38A7">
        <w:rPr>
          <w:rFonts w:ascii="Times New Roman" w:hAnsi="Times New Roman" w:cs="Times New Roman"/>
          <w:sz w:val="24"/>
          <w:szCs w:val="24"/>
        </w:rPr>
        <w:t>vymedz</w:t>
      </w:r>
      <w:r w:rsidR="00534A97" w:rsidRPr="000C38A7">
        <w:rPr>
          <w:rFonts w:ascii="Times New Roman" w:hAnsi="Times New Roman" w:cs="Times New Roman"/>
          <w:sz w:val="24"/>
          <w:szCs w:val="24"/>
        </w:rPr>
        <w:t>ujú</w:t>
      </w:r>
      <w:r w:rsidRPr="000C38A7">
        <w:rPr>
          <w:rFonts w:ascii="Times New Roman" w:hAnsi="Times New Roman" w:cs="Times New Roman"/>
          <w:sz w:val="24"/>
          <w:szCs w:val="24"/>
        </w:rPr>
        <w:t xml:space="preserve"> </w:t>
      </w:r>
      <w:r w:rsidR="006A313C" w:rsidRPr="000C38A7">
        <w:rPr>
          <w:rFonts w:ascii="Times New Roman" w:hAnsi="Times New Roman" w:cs="Times New Roman"/>
          <w:sz w:val="24"/>
          <w:szCs w:val="24"/>
        </w:rPr>
        <w:t xml:space="preserve">dispozičné oprávnenia a </w:t>
      </w:r>
      <w:r w:rsidRPr="000C38A7">
        <w:rPr>
          <w:rFonts w:ascii="Times New Roman" w:hAnsi="Times New Roman" w:cs="Times New Roman"/>
          <w:sz w:val="24"/>
          <w:szCs w:val="24"/>
        </w:rPr>
        <w:t>kompetenci</w:t>
      </w:r>
      <w:r w:rsidR="00534A97" w:rsidRPr="000C38A7">
        <w:rPr>
          <w:rFonts w:ascii="Times New Roman" w:hAnsi="Times New Roman" w:cs="Times New Roman"/>
          <w:sz w:val="24"/>
          <w:szCs w:val="24"/>
        </w:rPr>
        <w:t>e</w:t>
      </w:r>
      <w:r w:rsidRPr="000C38A7">
        <w:rPr>
          <w:rFonts w:ascii="Times New Roman" w:hAnsi="Times New Roman" w:cs="Times New Roman"/>
          <w:sz w:val="24"/>
          <w:szCs w:val="24"/>
        </w:rPr>
        <w:t xml:space="preserve"> orgánov mesta – primátora mesta (ďalej len „</w:t>
      </w:r>
      <w:r w:rsidR="00534A97" w:rsidRPr="000C38A7">
        <w:rPr>
          <w:rFonts w:ascii="Times New Roman" w:hAnsi="Times New Roman" w:cs="Times New Roman"/>
          <w:sz w:val="24"/>
          <w:szCs w:val="24"/>
        </w:rPr>
        <w:t>P</w:t>
      </w:r>
      <w:r w:rsidRPr="000C38A7">
        <w:rPr>
          <w:rFonts w:ascii="Times New Roman" w:hAnsi="Times New Roman" w:cs="Times New Roman"/>
          <w:sz w:val="24"/>
          <w:szCs w:val="24"/>
        </w:rPr>
        <w:t>rimátor“)</w:t>
      </w:r>
      <w:r w:rsidR="00534A97" w:rsidRPr="000C38A7">
        <w:rPr>
          <w:rFonts w:ascii="Times New Roman" w:hAnsi="Times New Roman" w:cs="Times New Roman"/>
          <w:sz w:val="24"/>
          <w:szCs w:val="24"/>
        </w:rPr>
        <w:t>,</w:t>
      </w:r>
      <w:r w:rsidRPr="000C38A7">
        <w:rPr>
          <w:rFonts w:ascii="Times New Roman" w:hAnsi="Times New Roman" w:cs="Times New Roman"/>
          <w:sz w:val="24"/>
          <w:szCs w:val="24"/>
        </w:rPr>
        <w:t> mestského zastupiteľstva (</w:t>
      </w:r>
      <w:proofErr w:type="spellStart"/>
      <w:r w:rsidRPr="000C38A7">
        <w:rPr>
          <w:rFonts w:ascii="Times New Roman" w:hAnsi="Times New Roman" w:cs="Times New Roman"/>
          <w:sz w:val="24"/>
          <w:szCs w:val="24"/>
        </w:rPr>
        <w:t>ďalen</w:t>
      </w:r>
      <w:proofErr w:type="spellEnd"/>
      <w:r w:rsidRPr="000C38A7">
        <w:rPr>
          <w:rFonts w:ascii="Times New Roman" w:hAnsi="Times New Roman" w:cs="Times New Roman"/>
          <w:sz w:val="24"/>
          <w:szCs w:val="24"/>
        </w:rPr>
        <w:t xml:space="preserve"> len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w:t>
      </w:r>
      <w:r w:rsidR="005427A4" w:rsidRPr="000C38A7">
        <w:rPr>
          <w:rFonts w:ascii="Times New Roman" w:hAnsi="Times New Roman" w:cs="Times New Roman"/>
          <w:sz w:val="24"/>
          <w:szCs w:val="24"/>
        </w:rPr>
        <w:t xml:space="preserve">, mestských rozpočtových a príspevkových organizácii a mestských obchodných spoločností </w:t>
      </w:r>
      <w:r w:rsidR="00534A97" w:rsidRPr="000C38A7">
        <w:rPr>
          <w:rFonts w:ascii="Times New Roman" w:hAnsi="Times New Roman" w:cs="Times New Roman"/>
          <w:sz w:val="24"/>
          <w:szCs w:val="24"/>
        </w:rPr>
        <w:t xml:space="preserve"> </w:t>
      </w:r>
      <w:r w:rsidRPr="000C38A7">
        <w:rPr>
          <w:rFonts w:ascii="Times New Roman" w:hAnsi="Times New Roman" w:cs="Times New Roman"/>
          <w:sz w:val="24"/>
          <w:szCs w:val="24"/>
        </w:rPr>
        <w:t>pri hospodárení a nakladaní s majetkom mesta</w:t>
      </w:r>
      <w:r w:rsidR="0077105C" w:rsidRPr="000C38A7">
        <w:rPr>
          <w:rFonts w:ascii="Times New Roman" w:hAnsi="Times New Roman" w:cs="Times New Roman"/>
          <w:sz w:val="24"/>
          <w:szCs w:val="24"/>
        </w:rPr>
        <w:t>,</w:t>
      </w:r>
    </w:p>
    <w:p w14:paraId="0FFC54E2" w14:textId="77777777" w:rsidR="000B4D39" w:rsidRPr="000C38A7" w:rsidRDefault="008C2941" w:rsidP="00C50D5A">
      <w:pPr>
        <w:pStyle w:val="Odsekzoznamu"/>
        <w:numPr>
          <w:ilvl w:val="1"/>
          <w:numId w:val="9"/>
        </w:numPr>
        <w:ind w:left="721"/>
        <w:jc w:val="both"/>
        <w:rPr>
          <w:rFonts w:ascii="Times New Roman" w:hAnsi="Times New Roman" w:cs="Times New Roman"/>
          <w:sz w:val="24"/>
          <w:szCs w:val="24"/>
        </w:rPr>
      </w:pPr>
      <w:r w:rsidRPr="000C38A7">
        <w:rPr>
          <w:rFonts w:ascii="Times New Roman" w:hAnsi="Times New Roman" w:cs="Times New Roman"/>
          <w:sz w:val="24"/>
          <w:szCs w:val="24"/>
        </w:rPr>
        <w:t xml:space="preserve">určujú </w:t>
      </w:r>
      <w:r w:rsidR="002D1AA1" w:rsidRPr="000C38A7">
        <w:rPr>
          <w:rFonts w:ascii="Times New Roman" w:hAnsi="Times New Roman" w:cs="Times New Roman"/>
          <w:sz w:val="24"/>
          <w:szCs w:val="24"/>
        </w:rPr>
        <w:t>podmienky</w:t>
      </w:r>
      <w:r w:rsidR="00E017E1" w:rsidRPr="000C38A7">
        <w:rPr>
          <w:rFonts w:ascii="Times New Roman" w:hAnsi="Times New Roman" w:cs="Times New Roman"/>
          <w:sz w:val="24"/>
          <w:szCs w:val="24"/>
        </w:rPr>
        <w:t xml:space="preserve"> hospodárenia, nakladania</w:t>
      </w:r>
      <w:r w:rsidR="002D1AA1" w:rsidRPr="000C38A7">
        <w:rPr>
          <w:rFonts w:ascii="Times New Roman" w:hAnsi="Times New Roman" w:cs="Times New Roman"/>
          <w:sz w:val="24"/>
          <w:szCs w:val="24"/>
        </w:rPr>
        <w:t xml:space="preserve"> a spôsob správy majetku mesta Správcom</w:t>
      </w:r>
      <w:r w:rsidR="000B4D39" w:rsidRPr="000C38A7">
        <w:rPr>
          <w:rFonts w:ascii="Times New Roman" w:hAnsi="Times New Roman" w:cs="Times New Roman"/>
          <w:sz w:val="24"/>
          <w:szCs w:val="24"/>
        </w:rPr>
        <w:t>:</w:t>
      </w:r>
    </w:p>
    <w:p w14:paraId="5E511C05" w14:textId="77777777" w:rsidR="000B4D39" w:rsidRPr="00556402" w:rsidRDefault="000B4D39" w:rsidP="00C50D5A">
      <w:pPr>
        <w:pStyle w:val="Odsekzoznamu"/>
        <w:numPr>
          <w:ilvl w:val="0"/>
          <w:numId w:val="18"/>
        </w:numPr>
        <w:rPr>
          <w:rFonts w:ascii="Times New Roman" w:hAnsi="Times New Roman" w:cs="Times New Roman"/>
          <w:sz w:val="24"/>
          <w:szCs w:val="24"/>
        </w:rPr>
      </w:pPr>
      <w:r w:rsidRPr="000C38A7">
        <w:rPr>
          <w:rFonts w:ascii="Times New Roman" w:hAnsi="Times New Roman" w:cs="Times New Roman"/>
          <w:sz w:val="24"/>
          <w:szCs w:val="24"/>
        </w:rPr>
        <w:t>práva a </w:t>
      </w:r>
      <w:r w:rsidRPr="00556402">
        <w:rPr>
          <w:rFonts w:ascii="Times New Roman" w:hAnsi="Times New Roman" w:cs="Times New Roman"/>
          <w:sz w:val="24"/>
          <w:szCs w:val="24"/>
        </w:rPr>
        <w:t xml:space="preserve">povinnosti </w:t>
      </w:r>
      <w:r w:rsidR="002D1AA1" w:rsidRPr="00556402">
        <w:rPr>
          <w:rFonts w:ascii="Times New Roman" w:hAnsi="Times New Roman" w:cs="Times New Roman"/>
          <w:sz w:val="24"/>
          <w:szCs w:val="24"/>
        </w:rPr>
        <w:t>Správcu</w:t>
      </w:r>
      <w:r w:rsidRPr="00556402">
        <w:rPr>
          <w:rFonts w:ascii="Times New Roman" w:hAnsi="Times New Roman" w:cs="Times New Roman"/>
          <w:sz w:val="24"/>
          <w:szCs w:val="24"/>
        </w:rPr>
        <w:t>,</w:t>
      </w:r>
    </w:p>
    <w:p w14:paraId="68ACD550" w14:textId="77777777" w:rsidR="00245519" w:rsidRPr="00556402" w:rsidRDefault="00245519" w:rsidP="00C50D5A">
      <w:pPr>
        <w:pStyle w:val="Odsekzoznamu"/>
        <w:numPr>
          <w:ilvl w:val="0"/>
          <w:numId w:val="18"/>
        </w:numPr>
        <w:rPr>
          <w:rFonts w:ascii="Times New Roman" w:hAnsi="Times New Roman" w:cs="Times New Roman"/>
          <w:sz w:val="24"/>
          <w:szCs w:val="24"/>
        </w:rPr>
      </w:pPr>
      <w:r w:rsidRPr="00556402">
        <w:rPr>
          <w:rFonts w:ascii="Times New Roman" w:hAnsi="Times New Roman" w:cs="Times New Roman"/>
          <w:sz w:val="24"/>
          <w:szCs w:val="24"/>
        </w:rPr>
        <w:t>pravidlá zverenia majetku</w:t>
      </w:r>
      <w:r w:rsidR="001D2AF1" w:rsidRPr="00556402">
        <w:rPr>
          <w:rFonts w:ascii="Times New Roman" w:hAnsi="Times New Roman" w:cs="Times New Roman"/>
          <w:sz w:val="24"/>
          <w:szCs w:val="24"/>
        </w:rPr>
        <w:t xml:space="preserve"> mesta</w:t>
      </w:r>
      <w:r w:rsidRPr="00556402">
        <w:rPr>
          <w:rFonts w:ascii="Times New Roman" w:hAnsi="Times New Roman" w:cs="Times New Roman"/>
          <w:sz w:val="24"/>
          <w:szCs w:val="24"/>
        </w:rPr>
        <w:t xml:space="preserve"> do správy</w:t>
      </w:r>
      <w:r w:rsidR="008C2941" w:rsidRPr="00556402">
        <w:rPr>
          <w:rFonts w:ascii="Times New Roman" w:hAnsi="Times New Roman" w:cs="Times New Roman"/>
          <w:sz w:val="24"/>
          <w:szCs w:val="24"/>
        </w:rPr>
        <w:t xml:space="preserve"> </w:t>
      </w:r>
      <w:r w:rsidR="001D2AF1" w:rsidRPr="00556402">
        <w:rPr>
          <w:rFonts w:ascii="Times New Roman" w:hAnsi="Times New Roman" w:cs="Times New Roman"/>
          <w:sz w:val="24"/>
          <w:szCs w:val="24"/>
        </w:rPr>
        <w:t>Správcu</w:t>
      </w:r>
      <w:r w:rsidRPr="00556402">
        <w:rPr>
          <w:rFonts w:ascii="Times New Roman" w:hAnsi="Times New Roman" w:cs="Times New Roman"/>
          <w:sz w:val="24"/>
          <w:szCs w:val="24"/>
        </w:rPr>
        <w:t>,</w:t>
      </w:r>
    </w:p>
    <w:p w14:paraId="498054AC" w14:textId="77777777" w:rsidR="00245519" w:rsidRPr="00556402" w:rsidRDefault="00245519" w:rsidP="00C50D5A">
      <w:pPr>
        <w:pStyle w:val="Odsekzoznamu"/>
        <w:numPr>
          <w:ilvl w:val="0"/>
          <w:numId w:val="18"/>
        </w:numPr>
        <w:rPr>
          <w:rFonts w:ascii="Times New Roman" w:hAnsi="Times New Roman" w:cs="Times New Roman"/>
          <w:sz w:val="24"/>
          <w:szCs w:val="24"/>
        </w:rPr>
      </w:pPr>
      <w:r w:rsidRPr="00556402">
        <w:rPr>
          <w:rFonts w:ascii="Times New Roman" w:hAnsi="Times New Roman" w:cs="Times New Roman"/>
          <w:sz w:val="24"/>
          <w:szCs w:val="24"/>
        </w:rPr>
        <w:t>pravidlá odňatia majetku</w:t>
      </w:r>
      <w:r w:rsidR="001D2AF1" w:rsidRPr="00556402">
        <w:rPr>
          <w:rFonts w:ascii="Times New Roman" w:hAnsi="Times New Roman" w:cs="Times New Roman"/>
          <w:sz w:val="24"/>
          <w:szCs w:val="24"/>
        </w:rPr>
        <w:t xml:space="preserve"> mesta</w:t>
      </w:r>
      <w:r w:rsidRPr="00556402">
        <w:rPr>
          <w:rFonts w:ascii="Times New Roman" w:hAnsi="Times New Roman" w:cs="Times New Roman"/>
          <w:sz w:val="24"/>
          <w:szCs w:val="24"/>
        </w:rPr>
        <w:t xml:space="preserve"> zo správy</w:t>
      </w:r>
      <w:r w:rsidR="008C2941" w:rsidRPr="00556402">
        <w:rPr>
          <w:rFonts w:ascii="Times New Roman" w:hAnsi="Times New Roman" w:cs="Times New Roman"/>
          <w:sz w:val="24"/>
          <w:szCs w:val="24"/>
        </w:rPr>
        <w:t xml:space="preserve"> </w:t>
      </w:r>
      <w:r w:rsidR="001D2AF1" w:rsidRPr="00556402">
        <w:rPr>
          <w:rFonts w:ascii="Times New Roman" w:hAnsi="Times New Roman" w:cs="Times New Roman"/>
          <w:sz w:val="24"/>
          <w:szCs w:val="24"/>
        </w:rPr>
        <w:t>Správcu</w:t>
      </w:r>
      <w:r w:rsidRPr="00556402">
        <w:rPr>
          <w:rFonts w:ascii="Times New Roman" w:hAnsi="Times New Roman" w:cs="Times New Roman"/>
          <w:sz w:val="24"/>
          <w:szCs w:val="24"/>
        </w:rPr>
        <w:t>.</w:t>
      </w:r>
    </w:p>
    <w:p w14:paraId="5B3D38ED" w14:textId="77777777" w:rsidR="00DD06CE" w:rsidRPr="000C38A7" w:rsidRDefault="00DD06CE" w:rsidP="00C50D5A">
      <w:pPr>
        <w:pStyle w:val="Odsekzoznamu"/>
        <w:numPr>
          <w:ilvl w:val="1"/>
          <w:numId w:val="9"/>
        </w:numPr>
        <w:tabs>
          <w:tab w:val="left" w:pos="1302"/>
        </w:tabs>
        <w:spacing w:before="4"/>
        <w:ind w:left="721" w:hanging="361"/>
        <w:jc w:val="both"/>
        <w:rPr>
          <w:rFonts w:ascii="Times New Roman" w:hAnsi="Times New Roman" w:cs="Times New Roman"/>
          <w:sz w:val="24"/>
          <w:szCs w:val="24"/>
        </w:rPr>
      </w:pPr>
      <w:r w:rsidRPr="000C38A7">
        <w:rPr>
          <w:rFonts w:ascii="Times New Roman" w:hAnsi="Times New Roman" w:cs="Times New Roman"/>
          <w:sz w:val="24"/>
          <w:szCs w:val="24"/>
        </w:rPr>
        <w:t>ur</w:t>
      </w:r>
      <w:r w:rsidR="00845195" w:rsidRPr="000C38A7">
        <w:rPr>
          <w:rFonts w:ascii="Times New Roman" w:hAnsi="Times New Roman" w:cs="Times New Roman"/>
          <w:sz w:val="24"/>
          <w:szCs w:val="24"/>
        </w:rPr>
        <w:t>čujú</w:t>
      </w:r>
      <w:r w:rsidRPr="000C38A7">
        <w:rPr>
          <w:rFonts w:ascii="Times New Roman" w:hAnsi="Times New Roman" w:cs="Times New Roman"/>
          <w:sz w:val="24"/>
          <w:szCs w:val="24"/>
        </w:rPr>
        <w:t xml:space="preserve"> kritériá pre určenie majetku mesta za prebytočný alebo neupotrebiteľný,</w:t>
      </w:r>
    </w:p>
    <w:p w14:paraId="56BDD242" w14:textId="77777777" w:rsidR="00584365" w:rsidRPr="000C38A7" w:rsidRDefault="00584365" w:rsidP="00C50D5A">
      <w:pPr>
        <w:pStyle w:val="Odsekzoznamu"/>
        <w:numPr>
          <w:ilvl w:val="1"/>
          <w:numId w:val="9"/>
        </w:numPr>
        <w:tabs>
          <w:tab w:val="left" w:pos="1302"/>
        </w:tabs>
        <w:spacing w:before="2"/>
        <w:ind w:left="721" w:hanging="361"/>
        <w:jc w:val="both"/>
        <w:rPr>
          <w:rFonts w:ascii="Times New Roman" w:hAnsi="Times New Roman" w:cs="Times New Roman"/>
          <w:sz w:val="24"/>
          <w:szCs w:val="24"/>
        </w:rPr>
      </w:pPr>
      <w:r w:rsidRPr="000C38A7">
        <w:rPr>
          <w:rFonts w:ascii="Times New Roman" w:hAnsi="Times New Roman" w:cs="Times New Roman"/>
          <w:sz w:val="24"/>
          <w:szCs w:val="24"/>
        </w:rPr>
        <w:t>určujú podmienky</w:t>
      </w:r>
      <w:r w:rsidRPr="000C38A7">
        <w:rPr>
          <w:rFonts w:ascii="Times New Roman" w:hAnsi="Times New Roman" w:cs="Times New Roman"/>
          <w:spacing w:val="-9"/>
          <w:sz w:val="24"/>
          <w:szCs w:val="24"/>
        </w:rPr>
        <w:t xml:space="preserve"> </w:t>
      </w:r>
      <w:r w:rsidRPr="000C38A7">
        <w:rPr>
          <w:rFonts w:ascii="Times New Roman" w:hAnsi="Times New Roman" w:cs="Times New Roman"/>
          <w:sz w:val="24"/>
          <w:szCs w:val="24"/>
        </w:rPr>
        <w:t>vyraďovania</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a</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likvidácie</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prebytočného</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a</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neupotrebiteľného</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majetku</w:t>
      </w:r>
      <w:r w:rsidRPr="000C38A7">
        <w:rPr>
          <w:rFonts w:ascii="Times New Roman" w:hAnsi="Times New Roman" w:cs="Times New Roman"/>
          <w:spacing w:val="-8"/>
          <w:sz w:val="24"/>
          <w:szCs w:val="24"/>
        </w:rPr>
        <w:t xml:space="preserve"> </w:t>
      </w:r>
      <w:r w:rsidRPr="000C38A7">
        <w:rPr>
          <w:rFonts w:ascii="Times New Roman" w:hAnsi="Times New Roman" w:cs="Times New Roman"/>
          <w:sz w:val="24"/>
          <w:szCs w:val="24"/>
        </w:rPr>
        <w:t>mesta,</w:t>
      </w:r>
    </w:p>
    <w:p w14:paraId="4B3818F9" w14:textId="77777777" w:rsidR="00245519" w:rsidRPr="000C38A7" w:rsidRDefault="00750E99" w:rsidP="00C50D5A">
      <w:pPr>
        <w:pStyle w:val="Odsekzoznamu"/>
        <w:numPr>
          <w:ilvl w:val="1"/>
          <w:numId w:val="9"/>
        </w:numPr>
        <w:ind w:left="709"/>
        <w:rPr>
          <w:rFonts w:ascii="Times New Roman" w:hAnsi="Times New Roman" w:cs="Times New Roman"/>
          <w:sz w:val="24"/>
          <w:szCs w:val="24"/>
        </w:rPr>
      </w:pPr>
      <w:r w:rsidRPr="000C38A7">
        <w:rPr>
          <w:rFonts w:ascii="Times New Roman" w:hAnsi="Times New Roman" w:cs="Times New Roman"/>
          <w:sz w:val="24"/>
          <w:szCs w:val="24"/>
        </w:rPr>
        <w:t>u</w:t>
      </w:r>
      <w:r w:rsidR="00F63744" w:rsidRPr="000C38A7">
        <w:rPr>
          <w:rFonts w:ascii="Times New Roman" w:hAnsi="Times New Roman" w:cs="Times New Roman"/>
          <w:sz w:val="24"/>
          <w:szCs w:val="24"/>
        </w:rPr>
        <w:t>p</w:t>
      </w:r>
      <w:r w:rsidRPr="000C38A7">
        <w:rPr>
          <w:rFonts w:ascii="Times New Roman" w:hAnsi="Times New Roman" w:cs="Times New Roman"/>
          <w:sz w:val="24"/>
          <w:szCs w:val="24"/>
        </w:rPr>
        <w:t>ravujú pravidlá a </w:t>
      </w:r>
      <w:r w:rsidR="00276BF8" w:rsidRPr="000C38A7">
        <w:rPr>
          <w:rFonts w:ascii="Times New Roman" w:hAnsi="Times New Roman" w:cs="Times New Roman"/>
          <w:sz w:val="24"/>
          <w:szCs w:val="24"/>
        </w:rPr>
        <w:t>u</w:t>
      </w:r>
      <w:r w:rsidRPr="000C38A7">
        <w:rPr>
          <w:rFonts w:ascii="Times New Roman" w:hAnsi="Times New Roman" w:cs="Times New Roman"/>
          <w:sz w:val="24"/>
          <w:szCs w:val="24"/>
        </w:rPr>
        <w:t>rčujú podmienky</w:t>
      </w:r>
      <w:r w:rsidR="00245519" w:rsidRPr="000C38A7">
        <w:rPr>
          <w:rFonts w:ascii="Times New Roman" w:hAnsi="Times New Roman" w:cs="Times New Roman"/>
          <w:sz w:val="24"/>
          <w:szCs w:val="24"/>
        </w:rPr>
        <w:t> prevod</w:t>
      </w:r>
      <w:r w:rsidRPr="000C38A7">
        <w:rPr>
          <w:rFonts w:ascii="Times New Roman" w:hAnsi="Times New Roman" w:cs="Times New Roman"/>
          <w:sz w:val="24"/>
          <w:szCs w:val="24"/>
        </w:rPr>
        <w:t>u</w:t>
      </w:r>
      <w:r w:rsidR="00E03209" w:rsidRPr="000C38A7">
        <w:rPr>
          <w:rFonts w:ascii="Times New Roman" w:hAnsi="Times New Roman" w:cs="Times New Roman"/>
          <w:sz w:val="24"/>
          <w:szCs w:val="24"/>
        </w:rPr>
        <w:t xml:space="preserve"> vlastníctva</w:t>
      </w:r>
      <w:r w:rsidR="00245519" w:rsidRPr="000C38A7">
        <w:rPr>
          <w:rFonts w:ascii="Times New Roman" w:hAnsi="Times New Roman" w:cs="Times New Roman"/>
          <w:sz w:val="24"/>
          <w:szCs w:val="24"/>
        </w:rPr>
        <w:t xml:space="preserve"> majetku mesta, a to najmä:</w:t>
      </w:r>
    </w:p>
    <w:p w14:paraId="4222F0FB" w14:textId="77777777" w:rsidR="008C2941" w:rsidRPr="000C38A7" w:rsidRDefault="008C2941" w:rsidP="00C50D5A">
      <w:pPr>
        <w:pStyle w:val="Odsekzoznamu"/>
        <w:numPr>
          <w:ilvl w:val="0"/>
          <w:numId w:val="20"/>
        </w:numPr>
        <w:rPr>
          <w:rFonts w:ascii="Times New Roman" w:hAnsi="Times New Roman" w:cs="Times New Roman"/>
          <w:sz w:val="24"/>
          <w:szCs w:val="24"/>
        </w:rPr>
      </w:pPr>
      <w:r w:rsidRPr="000C38A7">
        <w:rPr>
          <w:rFonts w:ascii="Times New Roman" w:hAnsi="Times New Roman" w:cs="Times New Roman"/>
          <w:sz w:val="24"/>
          <w:szCs w:val="24"/>
        </w:rPr>
        <w:t>pravidlá a podmienky prevodu majetku mesta</w:t>
      </w:r>
      <w:r w:rsidR="00244E37">
        <w:rPr>
          <w:rFonts w:ascii="Times New Roman" w:hAnsi="Times New Roman" w:cs="Times New Roman"/>
          <w:sz w:val="24"/>
          <w:szCs w:val="24"/>
        </w:rPr>
        <w:t>,</w:t>
      </w:r>
    </w:p>
    <w:p w14:paraId="5183B5EF" w14:textId="77777777" w:rsidR="008C2941" w:rsidRPr="000C38A7" w:rsidRDefault="008C2941" w:rsidP="00C50D5A">
      <w:pPr>
        <w:pStyle w:val="Odsekzoznamu"/>
        <w:numPr>
          <w:ilvl w:val="0"/>
          <w:numId w:val="20"/>
        </w:numPr>
        <w:rPr>
          <w:rFonts w:ascii="Times New Roman" w:hAnsi="Times New Roman" w:cs="Times New Roman"/>
          <w:sz w:val="24"/>
          <w:szCs w:val="24"/>
        </w:rPr>
      </w:pPr>
      <w:r w:rsidRPr="000C38A7">
        <w:rPr>
          <w:rFonts w:ascii="Times New Roman" w:hAnsi="Times New Roman" w:cs="Times New Roman"/>
          <w:sz w:val="24"/>
          <w:szCs w:val="24"/>
        </w:rPr>
        <w:t>postup</w:t>
      </w:r>
      <w:r w:rsidR="00F43F4C" w:rsidRPr="000C38A7">
        <w:rPr>
          <w:rFonts w:ascii="Times New Roman" w:hAnsi="Times New Roman" w:cs="Times New Roman"/>
          <w:sz w:val="24"/>
          <w:szCs w:val="24"/>
        </w:rPr>
        <w:t xml:space="preserve"> a osobitné podmienky </w:t>
      </w:r>
      <w:r w:rsidRPr="000C38A7">
        <w:rPr>
          <w:rFonts w:ascii="Times New Roman" w:hAnsi="Times New Roman" w:cs="Times New Roman"/>
          <w:sz w:val="24"/>
          <w:szCs w:val="24"/>
        </w:rPr>
        <w:t>pri verejnej obchodnej súťaži (ďalej len „VOS“)</w:t>
      </w:r>
      <w:r w:rsidR="00244E37">
        <w:rPr>
          <w:rFonts w:ascii="Times New Roman" w:hAnsi="Times New Roman" w:cs="Times New Roman"/>
          <w:sz w:val="24"/>
          <w:szCs w:val="24"/>
        </w:rPr>
        <w:t>,</w:t>
      </w:r>
    </w:p>
    <w:p w14:paraId="44E7691E" w14:textId="77777777" w:rsidR="008C2941" w:rsidRPr="000C38A7" w:rsidRDefault="008C2941" w:rsidP="00C50D5A">
      <w:pPr>
        <w:pStyle w:val="Odsekzoznamu"/>
        <w:numPr>
          <w:ilvl w:val="0"/>
          <w:numId w:val="20"/>
        </w:numPr>
        <w:rPr>
          <w:rFonts w:ascii="Times New Roman" w:hAnsi="Times New Roman" w:cs="Times New Roman"/>
          <w:sz w:val="24"/>
          <w:szCs w:val="24"/>
        </w:rPr>
      </w:pPr>
      <w:r w:rsidRPr="000C38A7">
        <w:rPr>
          <w:rFonts w:ascii="Times New Roman" w:hAnsi="Times New Roman" w:cs="Times New Roman"/>
          <w:sz w:val="24"/>
          <w:szCs w:val="24"/>
        </w:rPr>
        <w:t xml:space="preserve">postup </w:t>
      </w:r>
      <w:r w:rsidR="00F43F4C" w:rsidRPr="000C38A7">
        <w:rPr>
          <w:rFonts w:ascii="Times New Roman" w:hAnsi="Times New Roman" w:cs="Times New Roman"/>
          <w:sz w:val="24"/>
          <w:szCs w:val="24"/>
        </w:rPr>
        <w:t xml:space="preserve">a osobitné podmienky </w:t>
      </w:r>
      <w:r w:rsidRPr="000C38A7">
        <w:rPr>
          <w:rFonts w:ascii="Times New Roman" w:hAnsi="Times New Roman" w:cs="Times New Roman"/>
          <w:sz w:val="24"/>
          <w:szCs w:val="24"/>
        </w:rPr>
        <w:t>pri dobrovoľnej dražbe (ďalej len „Dražba“),</w:t>
      </w:r>
    </w:p>
    <w:p w14:paraId="7CB86ED3" w14:textId="77777777" w:rsidR="00C771FE" w:rsidRPr="000C38A7" w:rsidRDefault="00C771FE" w:rsidP="00C50D5A">
      <w:pPr>
        <w:pStyle w:val="Odsekzoznamu"/>
        <w:numPr>
          <w:ilvl w:val="0"/>
          <w:numId w:val="20"/>
        </w:numPr>
        <w:rPr>
          <w:rFonts w:ascii="Times New Roman" w:hAnsi="Times New Roman" w:cs="Times New Roman"/>
          <w:sz w:val="24"/>
          <w:szCs w:val="24"/>
        </w:rPr>
      </w:pPr>
      <w:r w:rsidRPr="000C38A7">
        <w:rPr>
          <w:rFonts w:ascii="Times New Roman" w:hAnsi="Times New Roman" w:cs="Times New Roman"/>
          <w:sz w:val="24"/>
          <w:szCs w:val="24"/>
        </w:rPr>
        <w:t>postup</w:t>
      </w:r>
      <w:r w:rsidR="00F43F4C" w:rsidRPr="000C38A7">
        <w:rPr>
          <w:rFonts w:ascii="Times New Roman" w:hAnsi="Times New Roman" w:cs="Times New Roman"/>
          <w:sz w:val="24"/>
          <w:szCs w:val="24"/>
        </w:rPr>
        <w:t xml:space="preserve"> a osobitné podmienky</w:t>
      </w:r>
      <w:r w:rsidRPr="000C38A7">
        <w:rPr>
          <w:rFonts w:ascii="Times New Roman" w:hAnsi="Times New Roman" w:cs="Times New Roman"/>
          <w:sz w:val="24"/>
          <w:szCs w:val="24"/>
        </w:rPr>
        <w:t xml:space="preserve"> pri priamom predaji majetku mesta,</w:t>
      </w:r>
    </w:p>
    <w:p w14:paraId="4A808711" w14:textId="77777777" w:rsidR="00C771FE" w:rsidRPr="000C38A7" w:rsidRDefault="00C771FE" w:rsidP="00C50D5A">
      <w:pPr>
        <w:pStyle w:val="Odsekzoznamu"/>
        <w:numPr>
          <w:ilvl w:val="0"/>
          <w:numId w:val="20"/>
        </w:numPr>
        <w:rPr>
          <w:rFonts w:ascii="Times New Roman" w:hAnsi="Times New Roman" w:cs="Times New Roman"/>
          <w:sz w:val="24"/>
          <w:szCs w:val="24"/>
        </w:rPr>
      </w:pPr>
      <w:r w:rsidRPr="000C38A7">
        <w:rPr>
          <w:rFonts w:ascii="Times New Roman" w:hAnsi="Times New Roman" w:cs="Times New Roman"/>
          <w:sz w:val="24"/>
          <w:szCs w:val="24"/>
        </w:rPr>
        <w:t>špecifikujú</w:t>
      </w:r>
      <w:r w:rsidR="008C2941" w:rsidRPr="000C38A7">
        <w:rPr>
          <w:rFonts w:ascii="Times New Roman" w:hAnsi="Times New Roman" w:cs="Times New Roman"/>
          <w:sz w:val="24"/>
          <w:szCs w:val="24"/>
        </w:rPr>
        <w:t xml:space="preserve"> dôvody</w:t>
      </w:r>
      <w:r w:rsidRPr="000C38A7">
        <w:rPr>
          <w:rFonts w:ascii="Times New Roman" w:hAnsi="Times New Roman" w:cs="Times New Roman"/>
          <w:sz w:val="24"/>
          <w:szCs w:val="24"/>
        </w:rPr>
        <w:t xml:space="preserve"> hodné</w:t>
      </w:r>
      <w:r w:rsidR="008C2941" w:rsidRPr="000C38A7">
        <w:rPr>
          <w:rFonts w:ascii="Times New Roman" w:hAnsi="Times New Roman" w:cs="Times New Roman"/>
          <w:sz w:val="24"/>
          <w:szCs w:val="24"/>
        </w:rPr>
        <w:t xml:space="preserve"> osobitného zreteľa pri prevode majetku mesta</w:t>
      </w:r>
      <w:r w:rsidR="00244E37">
        <w:rPr>
          <w:rFonts w:ascii="Times New Roman" w:hAnsi="Times New Roman" w:cs="Times New Roman"/>
          <w:sz w:val="24"/>
          <w:szCs w:val="24"/>
        </w:rPr>
        <w:t>.</w:t>
      </w:r>
    </w:p>
    <w:p w14:paraId="3FCA7F1A" w14:textId="77777777" w:rsidR="001964BA" w:rsidRPr="000C38A7" w:rsidRDefault="001964BA" w:rsidP="00C50D5A">
      <w:pPr>
        <w:pStyle w:val="Odsekzoznamu"/>
        <w:numPr>
          <w:ilvl w:val="1"/>
          <w:numId w:val="9"/>
        </w:numPr>
        <w:ind w:left="709"/>
        <w:rPr>
          <w:rFonts w:ascii="Times New Roman" w:hAnsi="Times New Roman" w:cs="Times New Roman"/>
          <w:sz w:val="24"/>
          <w:szCs w:val="24"/>
        </w:rPr>
      </w:pPr>
      <w:r w:rsidRPr="000C38A7">
        <w:rPr>
          <w:rFonts w:ascii="Times New Roman" w:hAnsi="Times New Roman" w:cs="Times New Roman"/>
          <w:sz w:val="24"/>
          <w:szCs w:val="24"/>
        </w:rPr>
        <w:t>určujú podmienky pre zníženie kúpnej ceny pod všeobecnú hodnotu majetku pri prevode majetku mesta,</w:t>
      </w:r>
    </w:p>
    <w:p w14:paraId="567ADFD0" w14:textId="77777777" w:rsidR="001964BA" w:rsidRPr="000C38A7" w:rsidRDefault="001964BA" w:rsidP="00C50D5A">
      <w:pPr>
        <w:pStyle w:val="Odsekzoznamu"/>
        <w:numPr>
          <w:ilvl w:val="1"/>
          <w:numId w:val="9"/>
        </w:numPr>
        <w:ind w:left="709"/>
        <w:rPr>
          <w:rFonts w:ascii="Times New Roman" w:hAnsi="Times New Roman" w:cs="Times New Roman"/>
          <w:sz w:val="24"/>
          <w:szCs w:val="24"/>
        </w:rPr>
      </w:pPr>
      <w:r w:rsidRPr="000C38A7">
        <w:rPr>
          <w:rFonts w:ascii="Times New Roman" w:hAnsi="Times New Roman" w:cs="Times New Roman"/>
          <w:sz w:val="24"/>
          <w:szCs w:val="24"/>
        </w:rPr>
        <w:t xml:space="preserve">upravujú postup </w:t>
      </w:r>
      <w:r w:rsidR="00A874CB" w:rsidRPr="000C38A7">
        <w:rPr>
          <w:rFonts w:ascii="Times New Roman" w:hAnsi="Times New Roman" w:cs="Times New Roman"/>
          <w:sz w:val="24"/>
          <w:szCs w:val="24"/>
        </w:rPr>
        <w:t xml:space="preserve"> a určujú podmienky </w:t>
      </w:r>
      <w:r w:rsidRPr="000C38A7">
        <w:rPr>
          <w:rFonts w:ascii="Times New Roman" w:hAnsi="Times New Roman" w:cs="Times New Roman"/>
          <w:sz w:val="24"/>
          <w:szCs w:val="24"/>
        </w:rPr>
        <w:t>pri prenechávaní majetku mesta do užívania, a to najmä:</w:t>
      </w:r>
    </w:p>
    <w:p w14:paraId="42E90076" w14:textId="77777777" w:rsidR="00A874CB" w:rsidRPr="000C38A7" w:rsidRDefault="001964BA" w:rsidP="00C50D5A">
      <w:pPr>
        <w:pStyle w:val="Odsekzoznamu"/>
        <w:numPr>
          <w:ilvl w:val="0"/>
          <w:numId w:val="21"/>
        </w:numPr>
        <w:rPr>
          <w:rFonts w:ascii="Times New Roman" w:hAnsi="Times New Roman" w:cs="Times New Roman"/>
          <w:sz w:val="24"/>
          <w:szCs w:val="24"/>
        </w:rPr>
      </w:pPr>
      <w:r w:rsidRPr="000C38A7">
        <w:rPr>
          <w:rFonts w:ascii="Times New Roman" w:hAnsi="Times New Roman" w:cs="Times New Roman"/>
          <w:sz w:val="24"/>
          <w:szCs w:val="24"/>
        </w:rPr>
        <w:t>postup pri nájme majetku mesta,</w:t>
      </w:r>
      <w:r w:rsidR="00A874CB" w:rsidRPr="000C38A7">
        <w:rPr>
          <w:rFonts w:ascii="Times New Roman" w:hAnsi="Times New Roman" w:cs="Times New Roman"/>
          <w:sz w:val="24"/>
          <w:szCs w:val="24"/>
        </w:rPr>
        <w:t xml:space="preserve"> postup a osobitné podmienky pri verejnej obchodnej súťaži (ďalej len „VOS“)</w:t>
      </w:r>
    </w:p>
    <w:p w14:paraId="7FC376CB" w14:textId="1E0888E6" w:rsidR="001964BA" w:rsidRDefault="00A874CB" w:rsidP="00C50D5A">
      <w:pPr>
        <w:pStyle w:val="Odsekzoznamu"/>
        <w:numPr>
          <w:ilvl w:val="0"/>
          <w:numId w:val="21"/>
        </w:numPr>
        <w:rPr>
          <w:rFonts w:ascii="Times New Roman" w:hAnsi="Times New Roman" w:cs="Times New Roman"/>
          <w:sz w:val="24"/>
          <w:szCs w:val="24"/>
        </w:rPr>
      </w:pPr>
      <w:r w:rsidRPr="000C38A7">
        <w:rPr>
          <w:rFonts w:ascii="Times New Roman" w:hAnsi="Times New Roman" w:cs="Times New Roman"/>
          <w:sz w:val="24"/>
          <w:szCs w:val="24"/>
        </w:rPr>
        <w:t>postup pri nájme majetku mesta, postup a osobitné podmienky pri priamom nájme</w:t>
      </w:r>
      <w:r w:rsidR="001B6014">
        <w:rPr>
          <w:rFonts w:ascii="Times New Roman" w:hAnsi="Times New Roman" w:cs="Times New Roman"/>
          <w:sz w:val="24"/>
          <w:szCs w:val="24"/>
        </w:rPr>
        <w:t>,</w:t>
      </w:r>
    </w:p>
    <w:p w14:paraId="71DE80ED" w14:textId="77777777" w:rsidR="00607377" w:rsidRPr="000C38A7" w:rsidRDefault="00607377" w:rsidP="00607377">
      <w:pPr>
        <w:pStyle w:val="Odsekzoznamu"/>
        <w:numPr>
          <w:ilvl w:val="0"/>
          <w:numId w:val="21"/>
        </w:numPr>
        <w:rPr>
          <w:rFonts w:ascii="Times New Roman" w:hAnsi="Times New Roman" w:cs="Times New Roman"/>
          <w:sz w:val="24"/>
          <w:szCs w:val="24"/>
        </w:rPr>
      </w:pPr>
      <w:r w:rsidRPr="000C38A7">
        <w:rPr>
          <w:rFonts w:ascii="Times New Roman" w:hAnsi="Times New Roman" w:cs="Times New Roman"/>
          <w:sz w:val="24"/>
          <w:szCs w:val="24"/>
        </w:rPr>
        <w:t>špecifikujú dôvody hodné osobitného zreteľa pri nájme majetku mesta,</w:t>
      </w:r>
    </w:p>
    <w:p w14:paraId="4878A982" w14:textId="77777777" w:rsidR="001B6014" w:rsidRDefault="001B6014" w:rsidP="001B6014">
      <w:pPr>
        <w:rPr>
          <w:rFonts w:ascii="Times New Roman" w:hAnsi="Times New Roman" w:cs="Times New Roman"/>
          <w:sz w:val="24"/>
          <w:szCs w:val="24"/>
        </w:rPr>
      </w:pPr>
    </w:p>
    <w:p w14:paraId="725B6EDF" w14:textId="38B959A6" w:rsidR="001B6014" w:rsidRDefault="001B6014" w:rsidP="001B6014">
      <w:pPr>
        <w:tabs>
          <w:tab w:val="center" w:pos="4536"/>
          <w:tab w:val="right" w:pos="9072"/>
        </w:tabs>
      </w:pPr>
      <w:r>
        <w:t>___________________________________________________________________________________</w:t>
      </w:r>
    </w:p>
    <w:p w14:paraId="7912FFFF" w14:textId="77777777" w:rsidR="001B6014" w:rsidRPr="001B6014" w:rsidRDefault="001B6014" w:rsidP="001B6014">
      <w:pPr>
        <w:tabs>
          <w:tab w:val="center" w:pos="4536"/>
          <w:tab w:val="right" w:pos="9072"/>
        </w:tabs>
        <w:rPr>
          <w:sz w:val="18"/>
          <w:szCs w:val="18"/>
        </w:rPr>
      </w:pPr>
      <w:r w:rsidRPr="001B6014">
        <w:t xml:space="preserve">¹ </w:t>
      </w:r>
      <w:r w:rsidRPr="001B6014">
        <w:rPr>
          <w:sz w:val="18"/>
          <w:szCs w:val="18"/>
        </w:rPr>
        <w:t>§ 5 ods. 1 a ods. 2 zákona č. 369/1990 Zb. o obecnom zriadení v platnom znení</w:t>
      </w:r>
    </w:p>
    <w:p w14:paraId="68F3D3FE" w14:textId="77777777" w:rsidR="001B6014" w:rsidRPr="001B6014" w:rsidRDefault="001B6014" w:rsidP="001B6014">
      <w:pPr>
        <w:tabs>
          <w:tab w:val="center" w:pos="4536"/>
          <w:tab w:val="right" w:pos="9072"/>
        </w:tabs>
        <w:rPr>
          <w:sz w:val="18"/>
          <w:szCs w:val="18"/>
        </w:rPr>
      </w:pPr>
      <w:r w:rsidRPr="001B6014">
        <w:rPr>
          <w:sz w:val="18"/>
          <w:szCs w:val="18"/>
        </w:rPr>
        <w:t>² zákon č. 563/2009 Z. z. o správe daní (daňový poriadok) a o </w:t>
      </w:r>
      <w:proofErr w:type="spellStart"/>
      <w:r w:rsidRPr="001B6014">
        <w:rPr>
          <w:sz w:val="18"/>
          <w:szCs w:val="18"/>
        </w:rPr>
        <w:t>zmenena</w:t>
      </w:r>
      <w:proofErr w:type="spellEnd"/>
      <w:r w:rsidRPr="001B6014">
        <w:rPr>
          <w:sz w:val="18"/>
          <w:szCs w:val="18"/>
        </w:rPr>
        <w:t xml:space="preserve"> doplnení niektorých zákonov</w:t>
      </w:r>
    </w:p>
    <w:p w14:paraId="6D18A8F0" w14:textId="77777777" w:rsidR="001B6014" w:rsidRPr="001B6014" w:rsidRDefault="001B6014" w:rsidP="001B6014">
      <w:pPr>
        <w:tabs>
          <w:tab w:val="center" w:pos="4536"/>
          <w:tab w:val="right" w:pos="9072"/>
        </w:tabs>
        <w:rPr>
          <w:sz w:val="18"/>
          <w:szCs w:val="18"/>
        </w:rPr>
      </w:pPr>
      <w:r w:rsidRPr="001B6014">
        <w:rPr>
          <w:sz w:val="18"/>
          <w:szCs w:val="18"/>
        </w:rPr>
        <w:t xml:space="preserve">³ napr. zákon č. 182/1993 Z. z. o vlastníctve bytov a nebytových priestorov, zákon č. 440/2010 Z. z. o dotáciách na rozvoj  </w:t>
      </w:r>
    </w:p>
    <w:p w14:paraId="6615EE14" w14:textId="77777777" w:rsidR="001B6014" w:rsidRPr="001B6014" w:rsidRDefault="001B6014" w:rsidP="001B6014">
      <w:pPr>
        <w:tabs>
          <w:tab w:val="center" w:pos="4536"/>
          <w:tab w:val="right" w:pos="9072"/>
        </w:tabs>
        <w:rPr>
          <w:sz w:val="18"/>
          <w:szCs w:val="18"/>
        </w:rPr>
      </w:pPr>
      <w:r w:rsidRPr="001B6014">
        <w:rPr>
          <w:sz w:val="18"/>
          <w:szCs w:val="18"/>
        </w:rPr>
        <w:t xml:space="preserve">  bývania a o sociálnom bývaní</w:t>
      </w:r>
    </w:p>
    <w:p w14:paraId="3768F2EE" w14:textId="77777777" w:rsidR="001B6014" w:rsidRPr="00607377" w:rsidRDefault="001B6014" w:rsidP="00607377">
      <w:pPr>
        <w:rPr>
          <w:rFonts w:ascii="Times New Roman" w:hAnsi="Times New Roman" w:cs="Times New Roman"/>
          <w:sz w:val="24"/>
          <w:szCs w:val="24"/>
        </w:rPr>
      </w:pPr>
    </w:p>
    <w:p w14:paraId="1696A832" w14:textId="77777777" w:rsidR="001964BA" w:rsidRPr="000C38A7" w:rsidRDefault="001964BA" w:rsidP="00C50D5A">
      <w:pPr>
        <w:pStyle w:val="Odsekzoznamu"/>
        <w:numPr>
          <w:ilvl w:val="0"/>
          <w:numId w:val="21"/>
        </w:numPr>
        <w:rPr>
          <w:rFonts w:ascii="Times New Roman" w:hAnsi="Times New Roman" w:cs="Times New Roman"/>
          <w:sz w:val="24"/>
          <w:szCs w:val="24"/>
        </w:rPr>
      </w:pPr>
      <w:r w:rsidRPr="000C38A7">
        <w:rPr>
          <w:rFonts w:ascii="Times New Roman" w:hAnsi="Times New Roman" w:cs="Times New Roman"/>
          <w:sz w:val="24"/>
          <w:szCs w:val="24"/>
        </w:rPr>
        <w:lastRenderedPageBreak/>
        <w:t>pravidlá a podmienky postup</w:t>
      </w:r>
      <w:r w:rsidR="00755478" w:rsidRPr="000C38A7">
        <w:rPr>
          <w:rFonts w:ascii="Times New Roman" w:hAnsi="Times New Roman" w:cs="Times New Roman"/>
          <w:sz w:val="24"/>
          <w:szCs w:val="24"/>
        </w:rPr>
        <w:t>u</w:t>
      </w:r>
      <w:r w:rsidRPr="000C38A7">
        <w:rPr>
          <w:rFonts w:ascii="Times New Roman" w:hAnsi="Times New Roman" w:cs="Times New Roman"/>
          <w:sz w:val="24"/>
          <w:szCs w:val="24"/>
        </w:rPr>
        <w:t xml:space="preserve"> pri výpožičke majetku mesta,</w:t>
      </w:r>
    </w:p>
    <w:p w14:paraId="2CBF4E8C" w14:textId="77777777" w:rsidR="00007A7B" w:rsidRPr="000C38A7" w:rsidRDefault="00C771FE" w:rsidP="00C50D5A">
      <w:pPr>
        <w:pStyle w:val="Odsekzoznamu"/>
        <w:numPr>
          <w:ilvl w:val="1"/>
          <w:numId w:val="9"/>
        </w:numPr>
        <w:ind w:left="709"/>
        <w:rPr>
          <w:rFonts w:ascii="Times New Roman" w:hAnsi="Times New Roman" w:cs="Times New Roman"/>
          <w:sz w:val="24"/>
          <w:szCs w:val="24"/>
        </w:rPr>
      </w:pPr>
      <w:r w:rsidRPr="000C38A7">
        <w:rPr>
          <w:rFonts w:ascii="Times New Roman" w:hAnsi="Times New Roman" w:cs="Times New Roman"/>
          <w:sz w:val="24"/>
          <w:szCs w:val="24"/>
        </w:rPr>
        <w:t>určujú podmienky pre zníženie nájomného pod všeobecnú hodnotu nájomného pri prenechávaní majetku obce do nájmu</w:t>
      </w:r>
      <w:r w:rsidR="006A313C" w:rsidRPr="000C38A7">
        <w:rPr>
          <w:rFonts w:ascii="Times New Roman" w:hAnsi="Times New Roman" w:cs="Times New Roman"/>
          <w:sz w:val="24"/>
          <w:szCs w:val="24"/>
        </w:rPr>
        <w:t>,</w:t>
      </w:r>
    </w:p>
    <w:p w14:paraId="4235162B" w14:textId="77777777" w:rsidR="00D57E3B" w:rsidRPr="000C38A7" w:rsidRDefault="00D57E3B" w:rsidP="00C50D5A">
      <w:pPr>
        <w:pStyle w:val="Odsekzoznamu"/>
        <w:numPr>
          <w:ilvl w:val="1"/>
          <w:numId w:val="9"/>
        </w:numPr>
        <w:ind w:left="709"/>
        <w:rPr>
          <w:rFonts w:ascii="Times New Roman" w:hAnsi="Times New Roman" w:cs="Times New Roman"/>
          <w:sz w:val="24"/>
          <w:szCs w:val="24"/>
        </w:rPr>
      </w:pPr>
      <w:r w:rsidRPr="000C38A7">
        <w:rPr>
          <w:rFonts w:ascii="Times New Roman" w:hAnsi="Times New Roman" w:cs="Times New Roman"/>
          <w:sz w:val="24"/>
          <w:szCs w:val="24"/>
        </w:rPr>
        <w:t>určujú pravidlá zriaďovania vecných bremien,</w:t>
      </w:r>
    </w:p>
    <w:p w14:paraId="09A04A23" w14:textId="77777777" w:rsidR="00704731" w:rsidRPr="000C38A7" w:rsidRDefault="00704731" w:rsidP="00C50D5A">
      <w:pPr>
        <w:pStyle w:val="Odsekzoznamu"/>
        <w:numPr>
          <w:ilvl w:val="1"/>
          <w:numId w:val="9"/>
        </w:numPr>
        <w:tabs>
          <w:tab w:val="left" w:pos="1302"/>
        </w:tabs>
        <w:ind w:left="721" w:hanging="361"/>
        <w:jc w:val="both"/>
        <w:rPr>
          <w:rFonts w:ascii="Times New Roman" w:hAnsi="Times New Roman" w:cs="Times New Roman"/>
          <w:sz w:val="24"/>
          <w:szCs w:val="24"/>
        </w:rPr>
      </w:pPr>
      <w:r w:rsidRPr="000C38A7">
        <w:rPr>
          <w:rFonts w:ascii="Times New Roman" w:hAnsi="Times New Roman" w:cs="Times New Roman"/>
          <w:sz w:val="24"/>
          <w:szCs w:val="24"/>
        </w:rPr>
        <w:t>upravujú nakladanie</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s</w:t>
      </w:r>
      <w:r w:rsidRPr="000C38A7">
        <w:rPr>
          <w:rFonts w:ascii="Times New Roman" w:hAnsi="Times New Roman" w:cs="Times New Roman"/>
          <w:spacing w:val="-4"/>
          <w:sz w:val="24"/>
          <w:szCs w:val="24"/>
        </w:rPr>
        <w:t> </w:t>
      </w:r>
      <w:r w:rsidRPr="000C38A7">
        <w:rPr>
          <w:rFonts w:ascii="Times New Roman" w:hAnsi="Times New Roman" w:cs="Times New Roman"/>
          <w:sz w:val="24"/>
          <w:szCs w:val="24"/>
        </w:rPr>
        <w:t>pohľadávkami a inými majetkovými právami mesta,</w:t>
      </w:r>
      <w:r w:rsidR="00BF6A15" w:rsidRPr="000C38A7">
        <w:rPr>
          <w:rFonts w:ascii="Times New Roman" w:hAnsi="Times New Roman" w:cs="Times New Roman"/>
          <w:sz w:val="24"/>
          <w:szCs w:val="24"/>
        </w:rPr>
        <w:t xml:space="preserve"> </w:t>
      </w:r>
    </w:p>
    <w:p w14:paraId="6548E460" w14:textId="77777777" w:rsidR="00BF6A15" w:rsidRPr="000C38A7" w:rsidRDefault="00BF6A15" w:rsidP="00C50D5A">
      <w:pPr>
        <w:pStyle w:val="Odsekzoznamu"/>
        <w:numPr>
          <w:ilvl w:val="1"/>
          <w:numId w:val="9"/>
        </w:numPr>
        <w:tabs>
          <w:tab w:val="left" w:pos="1302"/>
        </w:tabs>
        <w:ind w:left="721" w:hanging="361"/>
        <w:jc w:val="both"/>
        <w:rPr>
          <w:rFonts w:ascii="Times New Roman" w:hAnsi="Times New Roman" w:cs="Times New Roman"/>
          <w:sz w:val="24"/>
          <w:szCs w:val="24"/>
        </w:rPr>
      </w:pPr>
      <w:r w:rsidRPr="000C38A7">
        <w:rPr>
          <w:rFonts w:ascii="Times New Roman" w:hAnsi="Times New Roman" w:cs="Times New Roman"/>
          <w:sz w:val="24"/>
          <w:szCs w:val="24"/>
        </w:rPr>
        <w:t xml:space="preserve">určujú </w:t>
      </w:r>
      <w:proofErr w:type="spellStart"/>
      <w:r w:rsidRPr="000C38A7">
        <w:rPr>
          <w:rFonts w:ascii="Times New Roman" w:hAnsi="Times New Roman" w:cs="Times New Roman"/>
          <w:sz w:val="24"/>
          <w:szCs w:val="24"/>
        </w:rPr>
        <w:t>dovôdy</w:t>
      </w:r>
      <w:proofErr w:type="spellEnd"/>
      <w:r w:rsidRPr="000C38A7">
        <w:rPr>
          <w:rFonts w:ascii="Times New Roman" w:hAnsi="Times New Roman" w:cs="Times New Roman"/>
          <w:sz w:val="24"/>
          <w:szCs w:val="24"/>
        </w:rPr>
        <w:t xml:space="preserve"> pre trvalé alebo dočasné upustenie od vymáhania majetkových práv mesta</w:t>
      </w:r>
      <w:r w:rsidR="006A313C" w:rsidRPr="000C38A7">
        <w:rPr>
          <w:rFonts w:ascii="Times New Roman" w:hAnsi="Times New Roman" w:cs="Times New Roman"/>
          <w:sz w:val="24"/>
          <w:szCs w:val="24"/>
        </w:rPr>
        <w:t>,</w:t>
      </w:r>
    </w:p>
    <w:p w14:paraId="386E118A" w14:textId="77777777" w:rsidR="00BF6A15" w:rsidRPr="000C38A7" w:rsidRDefault="00BF6A15" w:rsidP="00C50D5A">
      <w:pPr>
        <w:pStyle w:val="Odsekzoznamu"/>
        <w:numPr>
          <w:ilvl w:val="1"/>
          <w:numId w:val="9"/>
        </w:numPr>
        <w:tabs>
          <w:tab w:val="left" w:pos="1301"/>
          <w:tab w:val="left" w:pos="1302"/>
        </w:tabs>
        <w:spacing w:before="2"/>
        <w:ind w:left="721" w:hanging="361"/>
        <w:jc w:val="both"/>
        <w:rPr>
          <w:rFonts w:ascii="Times New Roman" w:hAnsi="Times New Roman" w:cs="Times New Roman"/>
          <w:sz w:val="24"/>
          <w:szCs w:val="24"/>
        </w:rPr>
      </w:pPr>
      <w:r w:rsidRPr="000C38A7">
        <w:rPr>
          <w:rFonts w:ascii="Times New Roman" w:hAnsi="Times New Roman" w:cs="Times New Roman"/>
          <w:sz w:val="24"/>
          <w:szCs w:val="24"/>
        </w:rPr>
        <w:t>upravujú nakladanie</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s</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cennými</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papiermi a spôsoby výkonu práv vyplývajúcich z vlastníctva cenných papierov,</w:t>
      </w:r>
    </w:p>
    <w:p w14:paraId="71A3ACBA" w14:textId="77777777" w:rsidR="00BF6A15" w:rsidRPr="000C38A7" w:rsidRDefault="00BF6A15" w:rsidP="00C50D5A">
      <w:pPr>
        <w:pStyle w:val="Odsekzoznamu"/>
        <w:numPr>
          <w:ilvl w:val="1"/>
          <w:numId w:val="9"/>
        </w:numPr>
        <w:tabs>
          <w:tab w:val="left" w:pos="1301"/>
          <w:tab w:val="left" w:pos="1302"/>
        </w:tabs>
        <w:spacing w:before="2"/>
        <w:ind w:left="721" w:hanging="361"/>
        <w:jc w:val="both"/>
        <w:rPr>
          <w:rFonts w:ascii="Times New Roman" w:hAnsi="Times New Roman" w:cs="Times New Roman"/>
          <w:sz w:val="24"/>
          <w:szCs w:val="24"/>
        </w:rPr>
      </w:pPr>
      <w:r w:rsidRPr="000C38A7">
        <w:rPr>
          <w:rFonts w:ascii="Times New Roman" w:hAnsi="Times New Roman" w:cs="Times New Roman"/>
          <w:sz w:val="24"/>
          <w:szCs w:val="24"/>
        </w:rPr>
        <w:t>upravujú podmienky vkladu majetku mesta do majetku zakladaných alebo existujúcich obchodných spoločností,</w:t>
      </w:r>
    </w:p>
    <w:p w14:paraId="2F26545B" w14:textId="77777777" w:rsidR="00BF6A15" w:rsidRPr="000C38A7" w:rsidRDefault="00BF6A15" w:rsidP="00C50D5A">
      <w:pPr>
        <w:pStyle w:val="Odsekzoznamu"/>
        <w:numPr>
          <w:ilvl w:val="1"/>
          <w:numId w:val="9"/>
        </w:numPr>
        <w:tabs>
          <w:tab w:val="left" w:pos="1301"/>
          <w:tab w:val="left" w:pos="1302"/>
        </w:tabs>
        <w:spacing w:before="2"/>
        <w:ind w:left="721" w:hanging="361"/>
        <w:jc w:val="both"/>
        <w:rPr>
          <w:rFonts w:ascii="Times New Roman" w:hAnsi="Times New Roman" w:cs="Times New Roman"/>
          <w:sz w:val="24"/>
          <w:szCs w:val="24"/>
        </w:rPr>
      </w:pPr>
      <w:r w:rsidRPr="000C38A7">
        <w:rPr>
          <w:rFonts w:ascii="Times New Roman" w:hAnsi="Times New Roman" w:cs="Times New Roman"/>
          <w:sz w:val="24"/>
          <w:szCs w:val="24"/>
        </w:rPr>
        <w:t>určujú spôsob výkonu práv vyplývajúcich z</w:t>
      </w:r>
      <w:r w:rsidR="00BC6C21" w:rsidRPr="000C38A7">
        <w:rPr>
          <w:rFonts w:ascii="Times New Roman" w:hAnsi="Times New Roman" w:cs="Times New Roman"/>
          <w:sz w:val="24"/>
          <w:szCs w:val="24"/>
        </w:rPr>
        <w:t> vlastníctva cenných papierov a</w:t>
      </w:r>
      <w:r w:rsidRPr="000C38A7">
        <w:rPr>
          <w:rFonts w:ascii="Times New Roman" w:hAnsi="Times New Roman" w:cs="Times New Roman"/>
          <w:sz w:val="24"/>
          <w:szCs w:val="24"/>
        </w:rPr>
        <w:t> majetkových podielov mesta v právnických osobách založených mestom alebo v ktorých má mesto postavenie ovládajúcej osoby, resp. rozhodujúci vplyv,</w:t>
      </w:r>
    </w:p>
    <w:p w14:paraId="6C7EF967" w14:textId="77777777" w:rsidR="0082708C" w:rsidRPr="000C38A7" w:rsidRDefault="00BF6A15" w:rsidP="0062742C">
      <w:pPr>
        <w:tabs>
          <w:tab w:val="left" w:pos="1301"/>
          <w:tab w:val="left" w:pos="1302"/>
        </w:tabs>
        <w:spacing w:before="2"/>
        <w:jc w:val="both"/>
        <w:rPr>
          <w:rFonts w:ascii="Times New Roman" w:hAnsi="Times New Roman" w:cs="Times New Roman"/>
          <w:color w:val="00B050"/>
          <w:sz w:val="24"/>
          <w:szCs w:val="24"/>
        </w:rPr>
      </w:pPr>
      <w:r w:rsidRPr="000C38A7">
        <w:rPr>
          <w:rFonts w:ascii="Times New Roman" w:hAnsi="Times New Roman" w:cs="Times New Roman"/>
          <w:color w:val="00B050"/>
          <w:sz w:val="24"/>
          <w:szCs w:val="24"/>
        </w:rPr>
        <w:t xml:space="preserve">  </w:t>
      </w:r>
    </w:p>
    <w:p w14:paraId="5E32D628" w14:textId="77777777" w:rsidR="00276BF8" w:rsidRDefault="00276BF8" w:rsidP="00276BF8">
      <w:pPr>
        <w:tabs>
          <w:tab w:val="left" w:pos="845"/>
        </w:tabs>
        <w:jc w:val="center"/>
        <w:rPr>
          <w:rFonts w:ascii="Times New Roman" w:hAnsi="Times New Roman" w:cs="Times New Roman"/>
          <w:b/>
          <w:color w:val="FF0000"/>
          <w:sz w:val="24"/>
          <w:szCs w:val="24"/>
        </w:rPr>
      </w:pPr>
    </w:p>
    <w:p w14:paraId="32D9475B" w14:textId="77777777" w:rsidR="0016385C" w:rsidRPr="000C38A7" w:rsidRDefault="00276BF8" w:rsidP="00276BF8">
      <w:pPr>
        <w:tabs>
          <w:tab w:val="left" w:pos="845"/>
        </w:tabs>
        <w:jc w:val="center"/>
        <w:rPr>
          <w:rFonts w:ascii="Times New Roman" w:hAnsi="Times New Roman" w:cs="Times New Roman"/>
          <w:b/>
          <w:color w:val="FF0000"/>
          <w:sz w:val="24"/>
          <w:szCs w:val="24"/>
        </w:rPr>
      </w:pPr>
      <w:r w:rsidRPr="000C38A7">
        <w:rPr>
          <w:rFonts w:ascii="Times New Roman" w:hAnsi="Times New Roman" w:cs="Times New Roman"/>
          <w:b/>
          <w:color w:val="FF0000"/>
          <w:sz w:val="24"/>
          <w:szCs w:val="24"/>
        </w:rPr>
        <w:t>DRUHÁ</w:t>
      </w:r>
      <w:r w:rsidRPr="000C38A7">
        <w:rPr>
          <w:rFonts w:ascii="Times New Roman" w:hAnsi="Times New Roman" w:cs="Times New Roman"/>
          <w:b/>
          <w:color w:val="FF0000"/>
          <w:spacing w:val="-2"/>
          <w:sz w:val="24"/>
          <w:szCs w:val="24"/>
        </w:rPr>
        <w:t xml:space="preserve"> </w:t>
      </w:r>
      <w:r w:rsidRPr="000C38A7">
        <w:rPr>
          <w:rFonts w:ascii="Times New Roman" w:hAnsi="Times New Roman" w:cs="Times New Roman"/>
          <w:b/>
          <w:color w:val="FF0000"/>
          <w:sz w:val="24"/>
          <w:szCs w:val="24"/>
        </w:rPr>
        <w:t>ČASŤ</w:t>
      </w:r>
    </w:p>
    <w:p w14:paraId="54932FB2" w14:textId="77777777" w:rsidR="00057500" w:rsidRDefault="00057500" w:rsidP="0016385C">
      <w:pPr>
        <w:pStyle w:val="Zkladntext"/>
        <w:ind w:left="721"/>
        <w:jc w:val="both"/>
        <w:rPr>
          <w:rFonts w:ascii="Times New Roman" w:hAnsi="Times New Roman" w:cs="Times New Roman"/>
          <w:w w:val="105"/>
          <w:sz w:val="24"/>
          <w:szCs w:val="24"/>
        </w:rPr>
      </w:pPr>
    </w:p>
    <w:p w14:paraId="2D999E00" w14:textId="77777777" w:rsidR="00556402" w:rsidRPr="000C38A7" w:rsidRDefault="00556402" w:rsidP="0016385C">
      <w:pPr>
        <w:pStyle w:val="Zkladntext"/>
        <w:ind w:left="721"/>
        <w:jc w:val="both"/>
        <w:rPr>
          <w:rFonts w:ascii="Times New Roman" w:hAnsi="Times New Roman" w:cs="Times New Roman"/>
          <w:w w:val="105"/>
          <w:sz w:val="24"/>
          <w:szCs w:val="24"/>
        </w:rPr>
      </w:pPr>
    </w:p>
    <w:p w14:paraId="794F33C6" w14:textId="77777777" w:rsidR="0016385C" w:rsidRPr="000C38A7" w:rsidRDefault="0077105C" w:rsidP="0016385C">
      <w:pPr>
        <w:pStyle w:val="Zkladntext"/>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 xml:space="preserve">Článok </w:t>
      </w:r>
      <w:r w:rsidR="00057500" w:rsidRPr="000C38A7">
        <w:rPr>
          <w:rFonts w:ascii="Times New Roman" w:hAnsi="Times New Roman" w:cs="Times New Roman"/>
          <w:b/>
          <w:color w:val="002060"/>
          <w:sz w:val="24"/>
          <w:szCs w:val="24"/>
        </w:rPr>
        <w:t>3</w:t>
      </w:r>
    </w:p>
    <w:p w14:paraId="6E822199" w14:textId="77777777" w:rsidR="00007A7B" w:rsidRPr="000C38A7" w:rsidRDefault="0077105C" w:rsidP="0016385C">
      <w:pPr>
        <w:pStyle w:val="Zkladntext"/>
        <w:jc w:val="center"/>
        <w:rPr>
          <w:rFonts w:ascii="Times New Roman" w:hAnsi="Times New Roman" w:cs="Times New Roman"/>
          <w:b/>
          <w:sz w:val="24"/>
          <w:szCs w:val="24"/>
        </w:rPr>
      </w:pPr>
      <w:r w:rsidRPr="000C38A7">
        <w:rPr>
          <w:rFonts w:ascii="Times New Roman" w:hAnsi="Times New Roman" w:cs="Times New Roman"/>
          <w:b/>
          <w:color w:val="002060"/>
          <w:sz w:val="24"/>
          <w:szCs w:val="24"/>
        </w:rPr>
        <w:t>Vymedzenie</w:t>
      </w:r>
      <w:r w:rsidRPr="000C38A7">
        <w:rPr>
          <w:rFonts w:ascii="Times New Roman" w:hAnsi="Times New Roman" w:cs="Times New Roman"/>
          <w:b/>
          <w:color w:val="002060"/>
          <w:spacing w:val="-9"/>
          <w:sz w:val="24"/>
          <w:szCs w:val="24"/>
        </w:rPr>
        <w:t xml:space="preserve"> </w:t>
      </w:r>
      <w:r w:rsidRPr="000C38A7">
        <w:rPr>
          <w:rFonts w:ascii="Times New Roman" w:hAnsi="Times New Roman" w:cs="Times New Roman"/>
          <w:b/>
          <w:color w:val="002060"/>
          <w:sz w:val="24"/>
          <w:szCs w:val="24"/>
        </w:rPr>
        <w:t>majetku</w:t>
      </w:r>
      <w:r w:rsidRPr="000C38A7">
        <w:rPr>
          <w:rFonts w:ascii="Times New Roman" w:hAnsi="Times New Roman" w:cs="Times New Roman"/>
          <w:b/>
          <w:color w:val="002060"/>
          <w:spacing w:val="-7"/>
          <w:sz w:val="24"/>
          <w:szCs w:val="24"/>
        </w:rPr>
        <w:t xml:space="preserve"> </w:t>
      </w:r>
      <w:r w:rsidRPr="000C38A7">
        <w:rPr>
          <w:rFonts w:ascii="Times New Roman" w:hAnsi="Times New Roman" w:cs="Times New Roman"/>
          <w:b/>
          <w:color w:val="002060"/>
          <w:sz w:val="24"/>
          <w:szCs w:val="24"/>
        </w:rPr>
        <w:t>mesta</w:t>
      </w:r>
    </w:p>
    <w:p w14:paraId="114FCF5D" w14:textId="77777777" w:rsidR="00007A7B" w:rsidRDefault="00007A7B" w:rsidP="0016385C">
      <w:pPr>
        <w:pStyle w:val="Zkladntext"/>
        <w:spacing w:before="7"/>
        <w:jc w:val="both"/>
        <w:rPr>
          <w:rFonts w:ascii="Times New Roman" w:hAnsi="Times New Roman" w:cs="Times New Roman"/>
          <w:b/>
          <w:color w:val="002060"/>
          <w:sz w:val="24"/>
          <w:szCs w:val="24"/>
        </w:rPr>
      </w:pPr>
    </w:p>
    <w:p w14:paraId="3DD2E21A" w14:textId="77777777" w:rsidR="00556402" w:rsidRPr="000C38A7" w:rsidRDefault="00556402" w:rsidP="0016385C">
      <w:pPr>
        <w:pStyle w:val="Zkladntext"/>
        <w:spacing w:before="7"/>
        <w:jc w:val="both"/>
        <w:rPr>
          <w:rFonts w:ascii="Times New Roman" w:hAnsi="Times New Roman" w:cs="Times New Roman"/>
          <w:b/>
          <w:color w:val="002060"/>
          <w:sz w:val="24"/>
          <w:szCs w:val="24"/>
        </w:rPr>
      </w:pPr>
    </w:p>
    <w:p w14:paraId="5E38C594" w14:textId="77777777" w:rsidR="00007A7B" w:rsidRPr="000C38A7" w:rsidRDefault="0077105C" w:rsidP="00C50D5A">
      <w:pPr>
        <w:pStyle w:val="Odsekzoznamu"/>
        <w:numPr>
          <w:ilvl w:val="0"/>
          <w:numId w:val="10"/>
        </w:numPr>
        <w:tabs>
          <w:tab w:val="left" w:pos="843"/>
        </w:tabs>
        <w:ind w:left="357" w:hanging="357"/>
        <w:jc w:val="both"/>
        <w:rPr>
          <w:rFonts w:ascii="Times New Roman" w:hAnsi="Times New Roman" w:cs="Times New Roman"/>
          <w:sz w:val="24"/>
          <w:szCs w:val="24"/>
        </w:rPr>
      </w:pPr>
      <w:r w:rsidRPr="000C38A7">
        <w:rPr>
          <w:rFonts w:ascii="Times New Roman" w:hAnsi="Times New Roman" w:cs="Times New Roman"/>
          <w:sz w:val="24"/>
          <w:szCs w:val="24"/>
        </w:rPr>
        <w:t>Majetok mesta tvoria nehnuteľné veci a hnuteľné veci vrátane finančných prostriedkov</w:t>
      </w:r>
      <w:r w:rsidR="0082708C" w:rsidRPr="000C38A7">
        <w:rPr>
          <w:rFonts w:ascii="Times New Roman" w:hAnsi="Times New Roman" w:cs="Times New Roman"/>
          <w:sz w:val="24"/>
          <w:szCs w:val="24"/>
        </w:rPr>
        <w:t xml:space="preserve"> a cenných papierov</w:t>
      </w:r>
      <w:r w:rsidRPr="000C38A7">
        <w:rPr>
          <w:rFonts w:ascii="Times New Roman" w:hAnsi="Times New Roman" w:cs="Times New Roman"/>
          <w:sz w:val="24"/>
          <w:szCs w:val="24"/>
        </w:rPr>
        <w:t>, ako aj</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 xml:space="preserve">pohľadávky a iné majetkové práva, ktoré sú vo vlastníctve mesta podľa </w:t>
      </w:r>
      <w:r w:rsidR="0082708C" w:rsidRPr="000C38A7">
        <w:rPr>
          <w:rFonts w:ascii="Times New Roman" w:hAnsi="Times New Roman" w:cs="Times New Roman"/>
          <w:sz w:val="24"/>
          <w:szCs w:val="24"/>
        </w:rPr>
        <w:t>Z</w:t>
      </w:r>
      <w:r w:rsidRPr="000C38A7">
        <w:rPr>
          <w:rFonts w:ascii="Times New Roman" w:hAnsi="Times New Roman" w:cs="Times New Roman"/>
          <w:sz w:val="24"/>
          <w:szCs w:val="24"/>
        </w:rPr>
        <w:t>ákona</w:t>
      </w:r>
      <w:r w:rsidRPr="000C38A7">
        <w:rPr>
          <w:rFonts w:ascii="Times New Roman" w:hAnsi="Times New Roman" w:cs="Times New Roman"/>
          <w:spacing w:val="9"/>
          <w:sz w:val="24"/>
          <w:szCs w:val="24"/>
        </w:rPr>
        <w:t xml:space="preserve"> </w:t>
      </w:r>
      <w:r w:rsidRPr="000C38A7">
        <w:rPr>
          <w:rFonts w:ascii="Times New Roman" w:hAnsi="Times New Roman" w:cs="Times New Roman"/>
          <w:sz w:val="24"/>
          <w:szCs w:val="24"/>
        </w:rPr>
        <w:t>alebo ktoré</w:t>
      </w:r>
      <w:r w:rsidRPr="000C38A7">
        <w:rPr>
          <w:rFonts w:ascii="Times New Roman" w:hAnsi="Times New Roman" w:cs="Times New Roman"/>
          <w:spacing w:val="1"/>
          <w:sz w:val="24"/>
          <w:szCs w:val="24"/>
        </w:rPr>
        <w:t xml:space="preserve"> </w:t>
      </w:r>
      <w:r w:rsidR="00090B2D" w:rsidRPr="000C38A7">
        <w:rPr>
          <w:rFonts w:ascii="Times New Roman" w:hAnsi="Times New Roman" w:cs="Times New Roman"/>
          <w:spacing w:val="1"/>
          <w:sz w:val="24"/>
          <w:szCs w:val="24"/>
        </w:rPr>
        <w:t xml:space="preserve">mesto </w:t>
      </w:r>
      <w:r w:rsidRPr="000C38A7">
        <w:rPr>
          <w:rFonts w:ascii="Times New Roman" w:hAnsi="Times New Roman" w:cs="Times New Roman"/>
          <w:sz w:val="24"/>
          <w:szCs w:val="24"/>
        </w:rPr>
        <w:t>nadobudne</w:t>
      </w:r>
      <w:r w:rsidR="00BB35D8" w:rsidRPr="000C38A7">
        <w:rPr>
          <w:rFonts w:ascii="Times New Roman" w:hAnsi="Times New Roman" w:cs="Times New Roman"/>
          <w:sz w:val="24"/>
          <w:szCs w:val="24"/>
        </w:rPr>
        <w:t xml:space="preserve"> </w:t>
      </w:r>
      <w:r w:rsidRPr="000C38A7">
        <w:rPr>
          <w:rFonts w:ascii="Times New Roman" w:hAnsi="Times New Roman" w:cs="Times New Roman"/>
          <w:sz w:val="24"/>
          <w:szCs w:val="24"/>
        </w:rPr>
        <w:t>do vlastníctva</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prechodom z majetku Slovenskej republiky na základe zákona alebo</w:t>
      </w:r>
      <w:r w:rsidR="002A00E5" w:rsidRPr="000C38A7">
        <w:rPr>
          <w:rFonts w:ascii="Times New Roman" w:hAnsi="Times New Roman" w:cs="Times New Roman"/>
          <w:sz w:val="24"/>
          <w:szCs w:val="24"/>
        </w:rPr>
        <w:t xml:space="preserve"> </w:t>
      </w:r>
      <w:r w:rsidRPr="000C38A7">
        <w:rPr>
          <w:rFonts w:ascii="Times New Roman" w:hAnsi="Times New Roman" w:cs="Times New Roman"/>
          <w:spacing w:val="-51"/>
          <w:sz w:val="24"/>
          <w:szCs w:val="24"/>
        </w:rPr>
        <w:t xml:space="preserve"> </w:t>
      </w:r>
      <w:r w:rsidRPr="000C38A7">
        <w:rPr>
          <w:rFonts w:ascii="Times New Roman" w:hAnsi="Times New Roman" w:cs="Times New Roman"/>
          <w:sz w:val="24"/>
          <w:szCs w:val="24"/>
        </w:rPr>
        <w:t>osobitného</w:t>
      </w:r>
      <w:r w:rsidRPr="000C38A7">
        <w:rPr>
          <w:rFonts w:ascii="Times New Roman" w:hAnsi="Times New Roman" w:cs="Times New Roman"/>
          <w:spacing w:val="6"/>
          <w:sz w:val="24"/>
          <w:szCs w:val="24"/>
        </w:rPr>
        <w:t xml:space="preserve"> </w:t>
      </w:r>
      <w:r w:rsidRPr="000C38A7">
        <w:rPr>
          <w:rFonts w:ascii="Times New Roman" w:hAnsi="Times New Roman" w:cs="Times New Roman"/>
          <w:sz w:val="24"/>
          <w:szCs w:val="24"/>
        </w:rPr>
        <w:t>predpisu, alebo</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vlastnou</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činnosťou</w:t>
      </w:r>
      <w:r w:rsidR="00090B2D" w:rsidRPr="000C38A7">
        <w:rPr>
          <w:rFonts w:ascii="Times New Roman" w:hAnsi="Times New Roman" w:cs="Times New Roman"/>
          <w:sz w:val="24"/>
          <w:szCs w:val="24"/>
        </w:rPr>
        <w:t xml:space="preserve"> alebo rozhodnutím súdu a</w:t>
      </w:r>
      <w:r w:rsidR="0082708C" w:rsidRPr="000C38A7">
        <w:rPr>
          <w:rFonts w:ascii="Times New Roman" w:hAnsi="Times New Roman" w:cs="Times New Roman"/>
          <w:sz w:val="24"/>
          <w:szCs w:val="24"/>
        </w:rPr>
        <w:t>lebo</w:t>
      </w:r>
      <w:r w:rsidR="00090B2D" w:rsidRPr="000C38A7">
        <w:rPr>
          <w:rFonts w:ascii="Times New Roman" w:hAnsi="Times New Roman" w:cs="Times New Roman"/>
          <w:sz w:val="24"/>
          <w:szCs w:val="24"/>
        </w:rPr>
        <w:t> iného orgánu.</w:t>
      </w:r>
    </w:p>
    <w:p w14:paraId="43009934" w14:textId="77777777" w:rsidR="0016385C" w:rsidRPr="000C38A7" w:rsidRDefault="00090B2D" w:rsidP="00C50D5A">
      <w:pPr>
        <w:pStyle w:val="Odsekzoznamu"/>
        <w:numPr>
          <w:ilvl w:val="0"/>
          <w:numId w:val="10"/>
        </w:numPr>
        <w:tabs>
          <w:tab w:val="left" w:pos="845"/>
        </w:tabs>
        <w:ind w:left="357" w:hanging="357"/>
        <w:jc w:val="both"/>
        <w:rPr>
          <w:rFonts w:ascii="Times New Roman" w:hAnsi="Times New Roman" w:cs="Times New Roman"/>
          <w:sz w:val="24"/>
          <w:szCs w:val="24"/>
        </w:rPr>
      </w:pPr>
      <w:r w:rsidRPr="000C38A7">
        <w:rPr>
          <w:rFonts w:ascii="Times New Roman" w:hAnsi="Times New Roman" w:cs="Times New Roman"/>
          <w:sz w:val="24"/>
          <w:szCs w:val="24"/>
        </w:rPr>
        <w:t>Pre</w:t>
      </w:r>
      <w:r w:rsidR="0077105C" w:rsidRPr="000C38A7">
        <w:rPr>
          <w:rFonts w:ascii="Times New Roman" w:hAnsi="Times New Roman" w:cs="Times New Roman"/>
          <w:sz w:val="24"/>
          <w:szCs w:val="24"/>
        </w:rPr>
        <w:t xml:space="preserve"> účely týchto zásad </w:t>
      </w:r>
      <w:r w:rsidRPr="000C38A7">
        <w:rPr>
          <w:rFonts w:ascii="Times New Roman" w:hAnsi="Times New Roman" w:cs="Times New Roman"/>
          <w:sz w:val="24"/>
          <w:szCs w:val="24"/>
        </w:rPr>
        <w:t xml:space="preserve">sa </w:t>
      </w:r>
      <w:r w:rsidR="0077105C" w:rsidRPr="000C38A7">
        <w:rPr>
          <w:rFonts w:ascii="Times New Roman" w:hAnsi="Times New Roman" w:cs="Times New Roman"/>
          <w:sz w:val="24"/>
          <w:szCs w:val="24"/>
        </w:rPr>
        <w:t xml:space="preserve">majetkom mesta </w:t>
      </w:r>
      <w:r w:rsidRPr="000C38A7">
        <w:rPr>
          <w:rFonts w:ascii="Times New Roman" w:hAnsi="Times New Roman" w:cs="Times New Roman"/>
          <w:sz w:val="24"/>
          <w:szCs w:val="24"/>
        </w:rPr>
        <w:t>rozumejú</w:t>
      </w:r>
      <w:r w:rsidR="0077105C" w:rsidRPr="000C38A7">
        <w:rPr>
          <w:rFonts w:ascii="Times New Roman" w:hAnsi="Times New Roman" w:cs="Times New Roman"/>
          <w:sz w:val="24"/>
          <w:szCs w:val="24"/>
        </w:rPr>
        <w:t xml:space="preserve"> hnuteľné a nehnuteľné veci podľa zákona č.40/1964 Zb.</w:t>
      </w:r>
      <w:r w:rsidR="0077105C" w:rsidRPr="000C38A7">
        <w:rPr>
          <w:rFonts w:ascii="Times New Roman" w:hAnsi="Times New Roman" w:cs="Times New Roman"/>
          <w:spacing w:val="1"/>
          <w:sz w:val="24"/>
          <w:szCs w:val="24"/>
        </w:rPr>
        <w:t xml:space="preserve"> </w:t>
      </w:r>
      <w:r w:rsidRPr="000C38A7">
        <w:rPr>
          <w:rFonts w:ascii="Times New Roman" w:hAnsi="Times New Roman" w:cs="Times New Roman"/>
          <w:spacing w:val="1"/>
          <w:sz w:val="24"/>
          <w:szCs w:val="24"/>
        </w:rPr>
        <w:t xml:space="preserve">Občiansky zákonník </w:t>
      </w:r>
      <w:r w:rsidR="0077105C" w:rsidRPr="000C38A7">
        <w:rPr>
          <w:rFonts w:ascii="Times New Roman" w:hAnsi="Times New Roman" w:cs="Times New Roman"/>
          <w:sz w:val="24"/>
          <w:szCs w:val="24"/>
        </w:rPr>
        <w:t>v</w:t>
      </w:r>
      <w:r w:rsidRPr="000C38A7">
        <w:rPr>
          <w:rFonts w:ascii="Times New Roman" w:hAnsi="Times New Roman" w:cs="Times New Roman"/>
          <w:spacing w:val="1"/>
          <w:sz w:val="24"/>
          <w:szCs w:val="24"/>
        </w:rPr>
        <w:t> platnom znení</w:t>
      </w:r>
      <w:r w:rsidR="0077105C" w:rsidRPr="000C38A7">
        <w:rPr>
          <w:rFonts w:ascii="Times New Roman" w:hAnsi="Times New Roman" w:cs="Times New Roman"/>
          <w:sz w:val="24"/>
          <w:szCs w:val="24"/>
        </w:rPr>
        <w:t xml:space="preserve"> (</w:t>
      </w:r>
      <w:r w:rsidR="00BB35D8" w:rsidRPr="000C38A7">
        <w:rPr>
          <w:rFonts w:ascii="Times New Roman" w:hAnsi="Times New Roman" w:cs="Times New Roman"/>
          <w:sz w:val="24"/>
          <w:szCs w:val="24"/>
        </w:rPr>
        <w:t>ďalej len „</w:t>
      </w:r>
      <w:r w:rsidR="0077105C" w:rsidRPr="000C38A7">
        <w:rPr>
          <w:rFonts w:ascii="Times New Roman" w:hAnsi="Times New Roman" w:cs="Times New Roman"/>
          <w:sz w:val="24"/>
          <w:szCs w:val="24"/>
        </w:rPr>
        <w:t>Občiansky zákonník“)</w:t>
      </w:r>
      <w:r w:rsidR="0077105C" w:rsidRPr="000C38A7">
        <w:rPr>
          <w:rFonts w:ascii="Times New Roman" w:hAnsi="Times New Roman" w:cs="Times New Roman"/>
          <w:spacing w:val="1"/>
          <w:sz w:val="24"/>
          <w:szCs w:val="24"/>
        </w:rPr>
        <w:t xml:space="preserve"> </w:t>
      </w:r>
      <w:r w:rsidR="0077105C" w:rsidRPr="000C38A7">
        <w:rPr>
          <w:rFonts w:ascii="Times New Roman" w:hAnsi="Times New Roman" w:cs="Times New Roman"/>
          <w:sz w:val="24"/>
          <w:szCs w:val="24"/>
        </w:rPr>
        <w:t>a finančný majetok podľa zákona č. 431/2002 Z. z. o</w:t>
      </w:r>
      <w:r w:rsidR="0077105C" w:rsidRPr="000C38A7">
        <w:rPr>
          <w:rFonts w:ascii="Times New Roman" w:hAnsi="Times New Roman" w:cs="Times New Roman"/>
          <w:spacing w:val="1"/>
          <w:sz w:val="24"/>
          <w:szCs w:val="24"/>
        </w:rPr>
        <w:t xml:space="preserve"> </w:t>
      </w:r>
      <w:r w:rsidR="0077105C" w:rsidRPr="000C38A7">
        <w:rPr>
          <w:rFonts w:ascii="Times New Roman" w:hAnsi="Times New Roman" w:cs="Times New Roman"/>
          <w:sz w:val="24"/>
          <w:szCs w:val="24"/>
        </w:rPr>
        <w:t>účtovníctve</w:t>
      </w:r>
      <w:r w:rsidR="0077105C" w:rsidRPr="000C38A7">
        <w:rPr>
          <w:rFonts w:ascii="Times New Roman" w:hAnsi="Times New Roman" w:cs="Times New Roman"/>
          <w:spacing w:val="2"/>
          <w:sz w:val="24"/>
          <w:szCs w:val="24"/>
        </w:rPr>
        <w:t xml:space="preserve"> </w:t>
      </w:r>
      <w:r w:rsidR="0077105C" w:rsidRPr="000C38A7">
        <w:rPr>
          <w:rFonts w:ascii="Times New Roman" w:hAnsi="Times New Roman" w:cs="Times New Roman"/>
          <w:sz w:val="24"/>
          <w:szCs w:val="24"/>
        </w:rPr>
        <w:t>v</w:t>
      </w:r>
      <w:r w:rsidRPr="000C38A7">
        <w:rPr>
          <w:rFonts w:ascii="Times New Roman" w:hAnsi="Times New Roman" w:cs="Times New Roman"/>
          <w:spacing w:val="3"/>
          <w:sz w:val="24"/>
          <w:szCs w:val="24"/>
        </w:rPr>
        <w:t> platnom znení</w:t>
      </w:r>
      <w:r w:rsidR="0077105C" w:rsidRPr="000C38A7">
        <w:rPr>
          <w:rFonts w:ascii="Times New Roman" w:hAnsi="Times New Roman" w:cs="Times New Roman"/>
          <w:spacing w:val="2"/>
          <w:sz w:val="24"/>
          <w:szCs w:val="24"/>
        </w:rPr>
        <w:t xml:space="preserve"> </w:t>
      </w:r>
      <w:r w:rsidR="0077105C" w:rsidRPr="000C38A7">
        <w:rPr>
          <w:rFonts w:ascii="Times New Roman" w:hAnsi="Times New Roman" w:cs="Times New Roman"/>
          <w:sz w:val="24"/>
          <w:szCs w:val="24"/>
        </w:rPr>
        <w:t>(ďalej</w:t>
      </w:r>
      <w:r w:rsidR="0077105C" w:rsidRPr="000C38A7">
        <w:rPr>
          <w:rFonts w:ascii="Times New Roman" w:hAnsi="Times New Roman" w:cs="Times New Roman"/>
          <w:spacing w:val="5"/>
          <w:sz w:val="24"/>
          <w:szCs w:val="24"/>
        </w:rPr>
        <w:t xml:space="preserve"> </w:t>
      </w:r>
      <w:r w:rsidR="0077105C" w:rsidRPr="000C38A7">
        <w:rPr>
          <w:rFonts w:ascii="Times New Roman" w:hAnsi="Times New Roman" w:cs="Times New Roman"/>
          <w:sz w:val="24"/>
          <w:szCs w:val="24"/>
        </w:rPr>
        <w:t>len</w:t>
      </w:r>
      <w:r w:rsidR="0077105C" w:rsidRPr="000C38A7">
        <w:rPr>
          <w:rFonts w:ascii="Times New Roman" w:hAnsi="Times New Roman" w:cs="Times New Roman"/>
          <w:spacing w:val="1"/>
          <w:sz w:val="24"/>
          <w:szCs w:val="24"/>
        </w:rPr>
        <w:t xml:space="preserve"> </w:t>
      </w:r>
      <w:r w:rsidR="0077105C" w:rsidRPr="000C38A7">
        <w:rPr>
          <w:rFonts w:ascii="Times New Roman" w:hAnsi="Times New Roman" w:cs="Times New Roman"/>
          <w:sz w:val="24"/>
          <w:szCs w:val="24"/>
        </w:rPr>
        <w:t>„zákon o</w:t>
      </w:r>
      <w:r w:rsidR="0077105C" w:rsidRPr="000C38A7">
        <w:rPr>
          <w:rFonts w:ascii="Times New Roman" w:hAnsi="Times New Roman" w:cs="Times New Roman"/>
          <w:spacing w:val="3"/>
          <w:sz w:val="24"/>
          <w:szCs w:val="24"/>
        </w:rPr>
        <w:t xml:space="preserve"> </w:t>
      </w:r>
      <w:r w:rsidR="0077105C" w:rsidRPr="000C38A7">
        <w:rPr>
          <w:rFonts w:ascii="Times New Roman" w:hAnsi="Times New Roman" w:cs="Times New Roman"/>
          <w:sz w:val="24"/>
          <w:szCs w:val="24"/>
        </w:rPr>
        <w:t>účtovníctve“).</w:t>
      </w:r>
    </w:p>
    <w:p w14:paraId="090242F3" w14:textId="77777777" w:rsidR="003D18D2" w:rsidRPr="000C38A7" w:rsidRDefault="003D18D2" w:rsidP="00C50D5A">
      <w:pPr>
        <w:pStyle w:val="Odsekzoznamu"/>
        <w:numPr>
          <w:ilvl w:val="0"/>
          <w:numId w:val="10"/>
        </w:numPr>
        <w:tabs>
          <w:tab w:val="left" w:pos="845"/>
        </w:tabs>
        <w:ind w:left="357"/>
        <w:jc w:val="both"/>
        <w:rPr>
          <w:rFonts w:ascii="Times New Roman" w:hAnsi="Times New Roman" w:cs="Times New Roman"/>
          <w:sz w:val="24"/>
          <w:szCs w:val="24"/>
        </w:rPr>
      </w:pPr>
      <w:r w:rsidRPr="000C38A7">
        <w:rPr>
          <w:rFonts w:ascii="Times New Roman" w:hAnsi="Times New Roman" w:cs="Times New Roman"/>
          <w:sz w:val="24"/>
          <w:szCs w:val="24"/>
        </w:rPr>
        <w:t>Základné účtovné členenie majetku je: dlhodobý majetok, zásoby, finančné účty, zúčtovacie vzťahy. Majetkom podľa účtovníctva sa rozumie: dlhodobý majetok členený na dlhodobý nehmotný majetok, dlhodobý hmotný majetok odpisovaný, dlhodobý hmotný majetok neodpisovaný, obstaranie dlhodobého majetku, poskytnuté preddavky na dlhodobý nehmotný a hmotný majetok, dlhodobý finančný majetok, opravné položky k zásobám, finančné účty.</w:t>
      </w:r>
    </w:p>
    <w:p w14:paraId="36CF1CB3" w14:textId="77777777" w:rsidR="003D18D2" w:rsidRPr="000C38A7" w:rsidRDefault="003D18D2" w:rsidP="00C50D5A">
      <w:pPr>
        <w:pStyle w:val="Odsekzoznamu"/>
        <w:numPr>
          <w:ilvl w:val="0"/>
          <w:numId w:val="10"/>
        </w:numPr>
        <w:tabs>
          <w:tab w:val="left" w:pos="845"/>
        </w:tabs>
        <w:ind w:left="357"/>
        <w:jc w:val="both"/>
        <w:rPr>
          <w:rFonts w:ascii="Times New Roman" w:hAnsi="Times New Roman" w:cs="Times New Roman"/>
          <w:sz w:val="24"/>
          <w:szCs w:val="24"/>
        </w:rPr>
      </w:pPr>
      <w:r w:rsidRPr="000C38A7">
        <w:rPr>
          <w:rFonts w:ascii="Times New Roman" w:hAnsi="Times New Roman" w:cs="Times New Roman"/>
          <w:sz w:val="24"/>
          <w:szCs w:val="24"/>
        </w:rPr>
        <w:t>Majetok mesta možno použiť najmä na:</w:t>
      </w:r>
    </w:p>
    <w:p w14:paraId="428CD040" w14:textId="77777777" w:rsidR="003D18D2" w:rsidRPr="000C38A7" w:rsidRDefault="003D18D2" w:rsidP="003D18D2">
      <w:pPr>
        <w:pStyle w:val="Odsekzoznamu"/>
        <w:tabs>
          <w:tab w:val="left" w:pos="845"/>
        </w:tabs>
        <w:ind w:left="357" w:firstLine="0"/>
        <w:jc w:val="both"/>
        <w:rPr>
          <w:rFonts w:ascii="Times New Roman" w:hAnsi="Times New Roman" w:cs="Times New Roman"/>
          <w:sz w:val="24"/>
          <w:szCs w:val="24"/>
        </w:rPr>
      </w:pPr>
      <w:r w:rsidRPr="000C38A7">
        <w:rPr>
          <w:rFonts w:ascii="Times New Roman" w:hAnsi="Times New Roman" w:cs="Times New Roman"/>
          <w:sz w:val="24"/>
          <w:szCs w:val="24"/>
        </w:rPr>
        <w:t>a) verejné účely,</w:t>
      </w:r>
    </w:p>
    <w:p w14:paraId="2F1DFD32" w14:textId="77777777" w:rsidR="003D18D2" w:rsidRPr="000C38A7" w:rsidRDefault="003D18D2" w:rsidP="003D18D2">
      <w:pPr>
        <w:pStyle w:val="Odsekzoznamu"/>
        <w:tabs>
          <w:tab w:val="left" w:pos="845"/>
        </w:tabs>
        <w:ind w:left="357" w:firstLine="0"/>
        <w:jc w:val="both"/>
        <w:rPr>
          <w:rFonts w:ascii="Times New Roman" w:hAnsi="Times New Roman" w:cs="Times New Roman"/>
          <w:sz w:val="24"/>
          <w:szCs w:val="24"/>
        </w:rPr>
      </w:pPr>
      <w:r w:rsidRPr="000C38A7">
        <w:rPr>
          <w:rFonts w:ascii="Times New Roman" w:hAnsi="Times New Roman" w:cs="Times New Roman"/>
          <w:sz w:val="24"/>
          <w:szCs w:val="24"/>
        </w:rPr>
        <w:t>b) výkon samosprávy mesta,</w:t>
      </w:r>
    </w:p>
    <w:p w14:paraId="2C8727C1" w14:textId="77777777" w:rsidR="003D18D2" w:rsidRPr="000C38A7" w:rsidRDefault="003D18D2" w:rsidP="003D18D2">
      <w:pPr>
        <w:pStyle w:val="Odsekzoznamu"/>
        <w:tabs>
          <w:tab w:val="left" w:pos="845"/>
        </w:tabs>
        <w:ind w:left="357" w:firstLine="0"/>
        <w:jc w:val="both"/>
        <w:rPr>
          <w:rFonts w:ascii="Times New Roman" w:hAnsi="Times New Roman" w:cs="Times New Roman"/>
          <w:sz w:val="24"/>
          <w:szCs w:val="24"/>
        </w:rPr>
      </w:pPr>
      <w:r w:rsidRPr="000C38A7">
        <w:rPr>
          <w:rFonts w:ascii="Times New Roman" w:hAnsi="Times New Roman" w:cs="Times New Roman"/>
          <w:sz w:val="24"/>
          <w:szCs w:val="24"/>
        </w:rPr>
        <w:t>c) podnikateľskú činnosť mesta,</w:t>
      </w:r>
    </w:p>
    <w:p w14:paraId="580CE09E" w14:textId="77777777" w:rsidR="003D18D2" w:rsidRPr="00556402" w:rsidRDefault="003D18D2" w:rsidP="003D18D2">
      <w:pPr>
        <w:pStyle w:val="Odsekzoznamu"/>
        <w:tabs>
          <w:tab w:val="left" w:pos="845"/>
        </w:tabs>
        <w:ind w:left="357" w:firstLine="0"/>
        <w:jc w:val="both"/>
        <w:rPr>
          <w:rFonts w:ascii="Times New Roman" w:hAnsi="Times New Roman" w:cs="Times New Roman"/>
          <w:sz w:val="24"/>
          <w:szCs w:val="24"/>
        </w:rPr>
      </w:pPr>
      <w:r w:rsidRPr="000C38A7">
        <w:rPr>
          <w:rFonts w:ascii="Times New Roman" w:hAnsi="Times New Roman" w:cs="Times New Roman"/>
          <w:sz w:val="24"/>
          <w:szCs w:val="24"/>
        </w:rPr>
        <w:t xml:space="preserve">d) </w:t>
      </w:r>
      <w:r w:rsidRPr="00556402">
        <w:rPr>
          <w:rFonts w:ascii="Times New Roman" w:hAnsi="Times New Roman" w:cs="Times New Roman"/>
          <w:sz w:val="24"/>
          <w:szCs w:val="24"/>
        </w:rPr>
        <w:t>činnosť mestských právnických osôb.</w:t>
      </w:r>
    </w:p>
    <w:p w14:paraId="64CC4429" w14:textId="77777777" w:rsidR="00556402" w:rsidRDefault="00556402" w:rsidP="00DD06CE">
      <w:pPr>
        <w:pStyle w:val="Odsekzoznamu"/>
        <w:tabs>
          <w:tab w:val="left" w:pos="845"/>
        </w:tabs>
        <w:ind w:left="357" w:firstLine="0"/>
        <w:jc w:val="both"/>
        <w:rPr>
          <w:rFonts w:ascii="Times New Roman" w:hAnsi="Times New Roman" w:cs="Times New Roman"/>
          <w:color w:val="FF0000"/>
          <w:sz w:val="24"/>
          <w:szCs w:val="24"/>
        </w:rPr>
      </w:pPr>
    </w:p>
    <w:p w14:paraId="2B9FF565" w14:textId="77777777" w:rsidR="00D636F6" w:rsidRPr="000C38A7" w:rsidRDefault="00D636F6" w:rsidP="00DD06CE">
      <w:pPr>
        <w:pStyle w:val="Odsekzoznamu"/>
        <w:tabs>
          <w:tab w:val="left" w:pos="845"/>
        </w:tabs>
        <w:ind w:left="357" w:firstLine="0"/>
        <w:jc w:val="both"/>
        <w:rPr>
          <w:rFonts w:ascii="Times New Roman" w:hAnsi="Times New Roman" w:cs="Times New Roman"/>
          <w:color w:val="FF0000"/>
          <w:sz w:val="24"/>
          <w:szCs w:val="24"/>
        </w:rPr>
      </w:pPr>
    </w:p>
    <w:p w14:paraId="0B5FD6F7" w14:textId="77777777" w:rsidR="00DD06CE" w:rsidRPr="000C38A7" w:rsidRDefault="00DD06CE" w:rsidP="00DD06CE">
      <w:pPr>
        <w:pStyle w:val="Zkladntext"/>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Článok 4</w:t>
      </w:r>
    </w:p>
    <w:p w14:paraId="76C67979" w14:textId="77777777" w:rsidR="00DD06CE" w:rsidRPr="000C38A7" w:rsidRDefault="00DD06CE" w:rsidP="00DD06CE">
      <w:pPr>
        <w:pStyle w:val="Zkladntext"/>
        <w:jc w:val="center"/>
        <w:rPr>
          <w:rFonts w:ascii="Times New Roman" w:hAnsi="Times New Roman" w:cs="Times New Roman"/>
          <w:b/>
          <w:color w:val="002060"/>
          <w:sz w:val="24"/>
          <w:szCs w:val="24"/>
        </w:rPr>
      </w:pPr>
      <w:r w:rsidRPr="000C38A7">
        <w:rPr>
          <w:rFonts w:ascii="Times New Roman" w:hAnsi="Times New Roman" w:cs="Times New Roman"/>
          <w:b/>
          <w:color w:val="002060"/>
          <w:sz w:val="24"/>
          <w:szCs w:val="24"/>
        </w:rPr>
        <w:t>Nadobúdanie majetku mesta</w:t>
      </w:r>
    </w:p>
    <w:p w14:paraId="372F1C8E" w14:textId="77777777" w:rsidR="00DD06CE" w:rsidRDefault="00DD06CE" w:rsidP="00DD06CE">
      <w:pPr>
        <w:pStyle w:val="Zkladntext"/>
        <w:spacing w:before="11"/>
        <w:jc w:val="both"/>
        <w:rPr>
          <w:rFonts w:ascii="Times New Roman" w:hAnsi="Times New Roman" w:cs="Times New Roman"/>
          <w:sz w:val="24"/>
          <w:szCs w:val="24"/>
        </w:rPr>
      </w:pPr>
    </w:p>
    <w:p w14:paraId="25674855" w14:textId="77777777" w:rsidR="00556402" w:rsidRPr="000C38A7" w:rsidRDefault="00556402" w:rsidP="00DD06CE">
      <w:pPr>
        <w:pStyle w:val="Zkladntext"/>
        <w:spacing w:before="11"/>
        <w:jc w:val="both"/>
        <w:rPr>
          <w:rFonts w:ascii="Times New Roman" w:hAnsi="Times New Roman" w:cs="Times New Roman"/>
          <w:sz w:val="24"/>
          <w:szCs w:val="24"/>
        </w:rPr>
      </w:pPr>
    </w:p>
    <w:p w14:paraId="064EA911" w14:textId="77777777" w:rsidR="001E23CE" w:rsidRPr="000C38A7" w:rsidRDefault="001E23CE" w:rsidP="00C50D5A">
      <w:pPr>
        <w:pStyle w:val="Odsekzoznamu"/>
        <w:numPr>
          <w:ilvl w:val="0"/>
          <w:numId w:val="11"/>
        </w:numPr>
        <w:tabs>
          <w:tab w:val="left" w:pos="939"/>
        </w:tabs>
        <w:ind w:right="85"/>
        <w:jc w:val="both"/>
        <w:rPr>
          <w:rFonts w:ascii="Times New Roman" w:hAnsi="Times New Roman" w:cs="Times New Roman"/>
          <w:sz w:val="24"/>
          <w:szCs w:val="24"/>
        </w:rPr>
      </w:pPr>
      <w:r w:rsidRPr="000C38A7">
        <w:rPr>
          <w:rFonts w:ascii="Times New Roman" w:hAnsi="Times New Roman" w:cs="Times New Roman"/>
          <w:sz w:val="24"/>
          <w:szCs w:val="24"/>
        </w:rPr>
        <w:t>Pri nadobúdaní majetku musí mesto rešpektovať zákonnú povinnosť hospodárenia v prospech rozvoja mesta a jeho občanov a ochrany a tvorby životného prostredia. Zároveň</w:t>
      </w:r>
      <w:r w:rsidR="0049693B" w:rsidRPr="000C38A7">
        <w:rPr>
          <w:rFonts w:ascii="Times New Roman" w:hAnsi="Times New Roman" w:cs="Times New Roman"/>
          <w:sz w:val="24"/>
          <w:szCs w:val="24"/>
        </w:rPr>
        <w:t xml:space="preserve"> je mesto povinné postupovať tak, </w:t>
      </w:r>
      <w:r w:rsidRPr="000C38A7">
        <w:rPr>
          <w:rFonts w:ascii="Times New Roman" w:hAnsi="Times New Roman" w:cs="Times New Roman"/>
          <w:sz w:val="24"/>
          <w:szCs w:val="24"/>
        </w:rPr>
        <w:t xml:space="preserve">aby nedochádzalo k nehospodárnemu alebo neefektívnemu nadobúdaniu majetku do vlastníctva mesta. </w:t>
      </w:r>
    </w:p>
    <w:p w14:paraId="12B8AFE5" w14:textId="77777777" w:rsidR="00060E95" w:rsidRPr="000C38A7" w:rsidRDefault="00DD06CE" w:rsidP="00C50D5A">
      <w:pPr>
        <w:pStyle w:val="Odsekzoznamu"/>
        <w:numPr>
          <w:ilvl w:val="0"/>
          <w:numId w:val="11"/>
        </w:numPr>
        <w:tabs>
          <w:tab w:val="left" w:pos="939"/>
        </w:tabs>
        <w:ind w:right="85"/>
        <w:jc w:val="both"/>
        <w:rPr>
          <w:rFonts w:ascii="Times New Roman" w:hAnsi="Times New Roman" w:cs="Times New Roman"/>
          <w:sz w:val="24"/>
          <w:szCs w:val="24"/>
        </w:rPr>
      </w:pPr>
      <w:r w:rsidRPr="000C38A7">
        <w:rPr>
          <w:rFonts w:ascii="Times New Roman" w:hAnsi="Times New Roman" w:cs="Times New Roman"/>
          <w:sz w:val="24"/>
          <w:szCs w:val="24"/>
        </w:rPr>
        <w:t>Mesto môže</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nadobudnúť</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majetok</w:t>
      </w:r>
      <w:r w:rsidR="00060E95" w:rsidRPr="000C38A7">
        <w:rPr>
          <w:rFonts w:ascii="Times New Roman" w:hAnsi="Times New Roman" w:cs="Times New Roman"/>
          <w:sz w:val="24"/>
          <w:szCs w:val="24"/>
        </w:rPr>
        <w:t xml:space="preserve"> odplatne alebo bezodplatne.</w:t>
      </w:r>
    </w:p>
    <w:p w14:paraId="524098F1" w14:textId="77777777" w:rsidR="00DD06CE" w:rsidRPr="000C38A7" w:rsidRDefault="00060E95" w:rsidP="00C50D5A">
      <w:pPr>
        <w:pStyle w:val="Odsekzoznamu"/>
        <w:numPr>
          <w:ilvl w:val="0"/>
          <w:numId w:val="11"/>
        </w:numPr>
        <w:tabs>
          <w:tab w:val="left" w:pos="939"/>
        </w:tabs>
        <w:ind w:right="85"/>
        <w:jc w:val="both"/>
        <w:rPr>
          <w:rFonts w:ascii="Times New Roman" w:hAnsi="Times New Roman" w:cs="Times New Roman"/>
          <w:sz w:val="24"/>
          <w:szCs w:val="24"/>
        </w:rPr>
      </w:pPr>
      <w:r w:rsidRPr="000C38A7">
        <w:rPr>
          <w:rFonts w:ascii="Times New Roman" w:hAnsi="Times New Roman" w:cs="Times New Roman"/>
          <w:sz w:val="24"/>
          <w:szCs w:val="24"/>
        </w:rPr>
        <w:t>Mesto nadobúda majetok na základe právnych úkonov, na základe rozhodnutia orgánu verejnej moci, na základe zákona alebo na základe iných právnych skutočností, a to najmä:</w:t>
      </w:r>
      <w:r w:rsidR="00DD06CE" w:rsidRPr="000C38A7">
        <w:rPr>
          <w:rFonts w:ascii="Times New Roman" w:hAnsi="Times New Roman" w:cs="Times New Roman"/>
          <w:sz w:val="24"/>
          <w:szCs w:val="24"/>
        </w:rPr>
        <w:t xml:space="preserve"> kúpou, darovaním, zámenou,</w:t>
      </w:r>
      <w:r w:rsidR="00D53374" w:rsidRPr="000C38A7">
        <w:rPr>
          <w:rFonts w:ascii="Times New Roman" w:hAnsi="Times New Roman" w:cs="Times New Roman"/>
          <w:sz w:val="24"/>
          <w:szCs w:val="24"/>
        </w:rPr>
        <w:t xml:space="preserve"> bezodplatným prevodom,</w:t>
      </w:r>
      <w:r w:rsidR="00DD06CE" w:rsidRPr="000C38A7">
        <w:rPr>
          <w:rFonts w:ascii="Times New Roman" w:hAnsi="Times New Roman" w:cs="Times New Roman"/>
          <w:sz w:val="24"/>
          <w:szCs w:val="24"/>
        </w:rPr>
        <w:t xml:space="preserve"> </w:t>
      </w:r>
      <w:r w:rsidR="00D53374" w:rsidRPr="000C38A7">
        <w:rPr>
          <w:rFonts w:ascii="Times New Roman" w:hAnsi="Times New Roman" w:cs="Times New Roman"/>
          <w:sz w:val="24"/>
          <w:szCs w:val="24"/>
        </w:rPr>
        <w:t>dražbou, zrušením a </w:t>
      </w:r>
      <w:proofErr w:type="spellStart"/>
      <w:r w:rsidR="00D53374" w:rsidRPr="000C38A7">
        <w:rPr>
          <w:rFonts w:ascii="Times New Roman" w:hAnsi="Times New Roman" w:cs="Times New Roman"/>
          <w:sz w:val="24"/>
          <w:szCs w:val="24"/>
        </w:rPr>
        <w:t>vyporiadaním</w:t>
      </w:r>
      <w:proofErr w:type="spellEnd"/>
      <w:r w:rsidR="00D53374" w:rsidRPr="000C38A7">
        <w:rPr>
          <w:rFonts w:ascii="Times New Roman" w:hAnsi="Times New Roman" w:cs="Times New Roman"/>
          <w:sz w:val="24"/>
          <w:szCs w:val="24"/>
        </w:rPr>
        <w:t xml:space="preserve"> podielového spoluvlastníctva, </w:t>
      </w:r>
      <w:r w:rsidR="00D53374" w:rsidRPr="000C38A7">
        <w:rPr>
          <w:rFonts w:ascii="Times New Roman" w:hAnsi="Times New Roman" w:cs="Times New Roman"/>
          <w:sz w:val="24"/>
          <w:szCs w:val="24"/>
        </w:rPr>
        <w:lastRenderedPageBreak/>
        <w:t xml:space="preserve">vydržaním, vyvlastnením, </w:t>
      </w:r>
      <w:r w:rsidR="00DD06CE" w:rsidRPr="000C38A7">
        <w:rPr>
          <w:rFonts w:ascii="Times New Roman" w:hAnsi="Times New Roman" w:cs="Times New Roman"/>
          <w:sz w:val="24"/>
          <w:szCs w:val="24"/>
        </w:rPr>
        <w:t>rozhodnutím štátneho orgánu, rozhodnutím súdu, dedením zo závetu, vlastnou investičnou činnosťou</w:t>
      </w:r>
      <w:r w:rsidR="00DD06CE" w:rsidRPr="000C38A7">
        <w:rPr>
          <w:rFonts w:ascii="Times New Roman" w:hAnsi="Times New Roman" w:cs="Times New Roman"/>
          <w:spacing w:val="1"/>
          <w:sz w:val="24"/>
          <w:szCs w:val="24"/>
        </w:rPr>
        <w:t xml:space="preserve"> </w:t>
      </w:r>
      <w:r w:rsidR="00DD06CE" w:rsidRPr="000C38A7">
        <w:rPr>
          <w:rFonts w:ascii="Times New Roman" w:hAnsi="Times New Roman" w:cs="Times New Roman"/>
          <w:sz w:val="24"/>
          <w:szCs w:val="24"/>
        </w:rPr>
        <w:t>(stavbou,</w:t>
      </w:r>
      <w:r w:rsidR="00DD06CE" w:rsidRPr="000C38A7">
        <w:rPr>
          <w:rFonts w:ascii="Times New Roman" w:hAnsi="Times New Roman" w:cs="Times New Roman"/>
          <w:spacing w:val="54"/>
          <w:sz w:val="24"/>
          <w:szCs w:val="24"/>
        </w:rPr>
        <w:t xml:space="preserve"> </w:t>
      </w:r>
      <w:r w:rsidR="00DD06CE" w:rsidRPr="000C38A7">
        <w:rPr>
          <w:rFonts w:ascii="Times New Roman" w:hAnsi="Times New Roman" w:cs="Times New Roman"/>
          <w:sz w:val="24"/>
          <w:szCs w:val="24"/>
        </w:rPr>
        <w:t>technickým zhodnotením objektov a budov alebo v súlade so zmluvnými vzťahmi v</w:t>
      </w:r>
      <w:r w:rsidR="00DD06CE" w:rsidRPr="000C38A7">
        <w:rPr>
          <w:rFonts w:ascii="Times New Roman" w:hAnsi="Times New Roman" w:cs="Times New Roman"/>
          <w:spacing w:val="1"/>
          <w:sz w:val="24"/>
          <w:szCs w:val="24"/>
        </w:rPr>
        <w:t xml:space="preserve"> </w:t>
      </w:r>
      <w:r w:rsidR="00DD06CE" w:rsidRPr="000C38A7">
        <w:rPr>
          <w:rFonts w:ascii="Times New Roman" w:hAnsi="Times New Roman" w:cs="Times New Roman"/>
          <w:sz w:val="24"/>
          <w:szCs w:val="24"/>
        </w:rPr>
        <w:t>prípade</w:t>
      </w:r>
      <w:r w:rsidR="00DD06CE" w:rsidRPr="000C38A7">
        <w:rPr>
          <w:rFonts w:ascii="Times New Roman" w:hAnsi="Times New Roman" w:cs="Times New Roman"/>
          <w:spacing w:val="1"/>
          <w:sz w:val="24"/>
          <w:szCs w:val="24"/>
        </w:rPr>
        <w:t xml:space="preserve"> </w:t>
      </w:r>
      <w:r w:rsidR="00DD06CE" w:rsidRPr="000C38A7">
        <w:rPr>
          <w:rFonts w:ascii="Times New Roman" w:hAnsi="Times New Roman" w:cs="Times New Roman"/>
          <w:sz w:val="24"/>
          <w:szCs w:val="24"/>
        </w:rPr>
        <w:t>združenia prostriedkov s inými právnickými alebo fyzickými osobami), podnikateľskou</w:t>
      </w:r>
      <w:r w:rsidR="00DD06CE" w:rsidRPr="000C38A7">
        <w:rPr>
          <w:rFonts w:ascii="Times New Roman" w:hAnsi="Times New Roman" w:cs="Times New Roman"/>
          <w:spacing w:val="1"/>
          <w:sz w:val="24"/>
          <w:szCs w:val="24"/>
        </w:rPr>
        <w:t xml:space="preserve"> </w:t>
      </w:r>
      <w:r w:rsidR="00DD06CE" w:rsidRPr="000C38A7">
        <w:rPr>
          <w:rFonts w:ascii="Times New Roman" w:hAnsi="Times New Roman" w:cs="Times New Roman"/>
          <w:sz w:val="24"/>
          <w:szCs w:val="24"/>
        </w:rPr>
        <w:t>činnosťou, majetkovou účasťou pri podnikaní iných právnických alebo fyzických osôb alebo</w:t>
      </w:r>
      <w:r w:rsidR="00DD06CE" w:rsidRPr="000C38A7">
        <w:rPr>
          <w:rFonts w:ascii="Times New Roman" w:hAnsi="Times New Roman" w:cs="Times New Roman"/>
          <w:spacing w:val="1"/>
          <w:sz w:val="24"/>
          <w:szCs w:val="24"/>
        </w:rPr>
        <w:t xml:space="preserve"> </w:t>
      </w:r>
      <w:r w:rsidR="00DD06CE" w:rsidRPr="000C38A7">
        <w:rPr>
          <w:rFonts w:ascii="Times New Roman" w:hAnsi="Times New Roman" w:cs="Times New Roman"/>
          <w:sz w:val="24"/>
          <w:szCs w:val="24"/>
        </w:rPr>
        <w:t>vkladmi</w:t>
      </w:r>
      <w:r w:rsidR="00DD06CE" w:rsidRPr="000C38A7">
        <w:rPr>
          <w:rFonts w:ascii="Times New Roman" w:hAnsi="Times New Roman" w:cs="Times New Roman"/>
          <w:spacing w:val="1"/>
          <w:sz w:val="24"/>
          <w:szCs w:val="24"/>
        </w:rPr>
        <w:t xml:space="preserve"> </w:t>
      </w:r>
      <w:r w:rsidR="00DD06CE" w:rsidRPr="000C38A7">
        <w:rPr>
          <w:rFonts w:ascii="Times New Roman" w:hAnsi="Times New Roman" w:cs="Times New Roman"/>
          <w:sz w:val="24"/>
          <w:szCs w:val="24"/>
        </w:rPr>
        <w:t>do obchodných spoločností v súlade s Obchodným zákonníkom alebo</w:t>
      </w:r>
      <w:r w:rsidR="00DD06CE" w:rsidRPr="000C38A7">
        <w:rPr>
          <w:rFonts w:ascii="Times New Roman" w:hAnsi="Times New Roman" w:cs="Times New Roman"/>
          <w:spacing w:val="1"/>
          <w:sz w:val="24"/>
          <w:szCs w:val="24"/>
        </w:rPr>
        <w:t xml:space="preserve"> </w:t>
      </w:r>
      <w:r w:rsidR="00DD06CE" w:rsidRPr="000C38A7">
        <w:rPr>
          <w:rFonts w:ascii="Times New Roman" w:hAnsi="Times New Roman" w:cs="Times New Roman"/>
          <w:sz w:val="24"/>
          <w:szCs w:val="24"/>
        </w:rPr>
        <w:t>iných organizácií v zmysle</w:t>
      </w:r>
      <w:r w:rsidR="00DD06CE" w:rsidRPr="000C38A7">
        <w:rPr>
          <w:rFonts w:ascii="Times New Roman" w:hAnsi="Times New Roman" w:cs="Times New Roman"/>
          <w:spacing w:val="1"/>
          <w:sz w:val="24"/>
          <w:szCs w:val="24"/>
        </w:rPr>
        <w:t xml:space="preserve"> </w:t>
      </w:r>
      <w:r w:rsidR="00DD06CE" w:rsidRPr="000C38A7">
        <w:rPr>
          <w:rFonts w:ascii="Times New Roman" w:hAnsi="Times New Roman" w:cs="Times New Roman"/>
          <w:sz w:val="24"/>
          <w:szCs w:val="24"/>
        </w:rPr>
        <w:t>osobitných</w:t>
      </w:r>
      <w:r w:rsidR="00DD06CE" w:rsidRPr="000C38A7">
        <w:rPr>
          <w:rFonts w:ascii="Times New Roman" w:hAnsi="Times New Roman" w:cs="Times New Roman"/>
          <w:spacing w:val="2"/>
          <w:sz w:val="24"/>
          <w:szCs w:val="24"/>
        </w:rPr>
        <w:t xml:space="preserve"> </w:t>
      </w:r>
      <w:r w:rsidR="00DD06CE" w:rsidRPr="000C38A7">
        <w:rPr>
          <w:rFonts w:ascii="Times New Roman" w:hAnsi="Times New Roman" w:cs="Times New Roman"/>
          <w:sz w:val="24"/>
          <w:szCs w:val="24"/>
        </w:rPr>
        <w:t>právnych</w:t>
      </w:r>
      <w:r w:rsidR="00DD06CE" w:rsidRPr="000C38A7">
        <w:rPr>
          <w:rFonts w:ascii="Times New Roman" w:hAnsi="Times New Roman" w:cs="Times New Roman"/>
          <w:spacing w:val="1"/>
          <w:sz w:val="24"/>
          <w:szCs w:val="24"/>
        </w:rPr>
        <w:t xml:space="preserve"> </w:t>
      </w:r>
      <w:r w:rsidR="00DD06CE" w:rsidRPr="000C38A7">
        <w:rPr>
          <w:rFonts w:ascii="Times New Roman" w:hAnsi="Times New Roman" w:cs="Times New Roman"/>
          <w:sz w:val="24"/>
          <w:szCs w:val="24"/>
        </w:rPr>
        <w:t>predpisov.</w:t>
      </w:r>
    </w:p>
    <w:p w14:paraId="13382A99" w14:textId="77777777" w:rsidR="0049693B" w:rsidRPr="009B3B02" w:rsidRDefault="0049693B" w:rsidP="00C50D5A">
      <w:pPr>
        <w:pStyle w:val="Odsekzoznamu"/>
        <w:numPr>
          <w:ilvl w:val="0"/>
          <w:numId w:val="11"/>
        </w:numPr>
        <w:tabs>
          <w:tab w:val="left" w:pos="939"/>
        </w:tabs>
        <w:ind w:right="85"/>
        <w:jc w:val="both"/>
        <w:rPr>
          <w:rFonts w:ascii="Times New Roman" w:hAnsi="Times New Roman" w:cs="Times New Roman"/>
          <w:sz w:val="24"/>
          <w:szCs w:val="24"/>
        </w:rPr>
      </w:pPr>
      <w:r w:rsidRPr="000C38A7">
        <w:rPr>
          <w:rFonts w:ascii="Times New Roman" w:hAnsi="Times New Roman" w:cs="Times New Roman"/>
          <w:sz w:val="24"/>
          <w:szCs w:val="24"/>
        </w:rPr>
        <w:t xml:space="preserve">Mesto nadobúda majetok aj prostredníctvom </w:t>
      </w:r>
      <w:r w:rsidR="002701BA" w:rsidRPr="00556402">
        <w:rPr>
          <w:rFonts w:ascii="Times New Roman" w:hAnsi="Times New Roman" w:cs="Times New Roman"/>
          <w:sz w:val="24"/>
          <w:szCs w:val="24"/>
        </w:rPr>
        <w:t>S</w:t>
      </w:r>
      <w:r w:rsidRPr="00556402">
        <w:rPr>
          <w:rFonts w:ascii="Times New Roman" w:hAnsi="Times New Roman" w:cs="Times New Roman"/>
          <w:sz w:val="24"/>
          <w:szCs w:val="24"/>
        </w:rPr>
        <w:t xml:space="preserve">právcu. Kompetencie Správcu </w:t>
      </w:r>
      <w:r w:rsidRPr="000C38A7">
        <w:rPr>
          <w:rFonts w:ascii="Times New Roman" w:hAnsi="Times New Roman" w:cs="Times New Roman"/>
          <w:sz w:val="24"/>
          <w:szCs w:val="24"/>
        </w:rPr>
        <w:t xml:space="preserve">pri nadobúdaní hnuteľného majetku sú </w:t>
      </w:r>
      <w:r w:rsidRPr="009B3B02">
        <w:rPr>
          <w:rFonts w:ascii="Times New Roman" w:hAnsi="Times New Roman" w:cs="Times New Roman"/>
          <w:sz w:val="24"/>
          <w:szCs w:val="24"/>
        </w:rPr>
        <w:t xml:space="preserve">určené v Článku 5 Zásad.  </w:t>
      </w:r>
    </w:p>
    <w:p w14:paraId="6CC6E946" w14:textId="77777777" w:rsidR="008C240E" w:rsidRPr="000C38A7" w:rsidRDefault="008C240E" w:rsidP="00C50D5A">
      <w:pPr>
        <w:pStyle w:val="Odsekzoznamu"/>
        <w:numPr>
          <w:ilvl w:val="0"/>
          <w:numId w:val="11"/>
        </w:numPr>
        <w:tabs>
          <w:tab w:val="left" w:pos="939"/>
        </w:tabs>
        <w:ind w:right="85"/>
        <w:jc w:val="both"/>
        <w:rPr>
          <w:rFonts w:ascii="Times New Roman" w:hAnsi="Times New Roman" w:cs="Times New Roman"/>
          <w:sz w:val="24"/>
          <w:szCs w:val="24"/>
        </w:rPr>
      </w:pPr>
      <w:r w:rsidRPr="000C38A7">
        <w:rPr>
          <w:rFonts w:ascii="Times New Roman" w:hAnsi="Times New Roman" w:cs="Times New Roman"/>
          <w:sz w:val="24"/>
          <w:szCs w:val="24"/>
        </w:rPr>
        <w:t>Hodnota odplatne nadobúdaného majetku sa určuje znaleckým posudkom alebo dohodou zmluvných strán, pričom hodnota určená dohodou nesmie byť vyššia ako hodnota určená znaleckým posudkom.</w:t>
      </w:r>
    </w:p>
    <w:p w14:paraId="25F01D64" w14:textId="77777777" w:rsidR="008C240E" w:rsidRPr="000C38A7" w:rsidRDefault="008C240E" w:rsidP="00C50D5A">
      <w:pPr>
        <w:pStyle w:val="Odsekzoznamu"/>
        <w:numPr>
          <w:ilvl w:val="0"/>
          <w:numId w:val="11"/>
        </w:numPr>
        <w:tabs>
          <w:tab w:val="left" w:pos="939"/>
        </w:tabs>
        <w:ind w:right="85"/>
        <w:jc w:val="both"/>
        <w:rPr>
          <w:rFonts w:ascii="Times New Roman" w:hAnsi="Times New Roman" w:cs="Times New Roman"/>
          <w:sz w:val="24"/>
          <w:szCs w:val="24"/>
        </w:rPr>
      </w:pPr>
      <w:r w:rsidRPr="000C38A7">
        <w:rPr>
          <w:rFonts w:ascii="Times New Roman" w:hAnsi="Times New Roman" w:cs="Times New Roman"/>
          <w:sz w:val="24"/>
          <w:szCs w:val="24"/>
        </w:rPr>
        <w:t xml:space="preserve">Hodnota bezodplatne nadobúdaného majetku musí byť vždy uvedená v príslušnej zmluve.   </w:t>
      </w:r>
    </w:p>
    <w:p w14:paraId="46EC01B9" w14:textId="77777777" w:rsidR="007C77C9" w:rsidRDefault="007C77C9" w:rsidP="0002088E">
      <w:pPr>
        <w:pStyle w:val="Odsekzoznamu"/>
        <w:tabs>
          <w:tab w:val="left" w:pos="845"/>
        </w:tabs>
        <w:ind w:left="357" w:right="85" w:firstLine="0"/>
        <w:jc w:val="both"/>
        <w:rPr>
          <w:rFonts w:ascii="Times New Roman" w:hAnsi="Times New Roman" w:cs="Times New Roman"/>
          <w:color w:val="FF0000"/>
          <w:sz w:val="24"/>
          <w:szCs w:val="24"/>
        </w:rPr>
      </w:pPr>
    </w:p>
    <w:p w14:paraId="59DAF476" w14:textId="77777777" w:rsidR="00556402" w:rsidRPr="000C38A7" w:rsidRDefault="00556402" w:rsidP="0002088E">
      <w:pPr>
        <w:pStyle w:val="Odsekzoznamu"/>
        <w:tabs>
          <w:tab w:val="left" w:pos="845"/>
        </w:tabs>
        <w:ind w:left="357" w:right="85" w:firstLine="0"/>
        <w:jc w:val="both"/>
        <w:rPr>
          <w:rFonts w:ascii="Times New Roman" w:hAnsi="Times New Roman" w:cs="Times New Roman"/>
          <w:color w:val="FF0000"/>
          <w:sz w:val="24"/>
          <w:szCs w:val="24"/>
        </w:rPr>
      </w:pPr>
    </w:p>
    <w:p w14:paraId="3FE12F54" w14:textId="77777777" w:rsidR="00276BF8" w:rsidRPr="000C38A7" w:rsidRDefault="00276BF8" w:rsidP="0002088E">
      <w:pPr>
        <w:pStyle w:val="Odsekzoznamu"/>
        <w:tabs>
          <w:tab w:val="left" w:pos="845"/>
        </w:tabs>
        <w:ind w:left="357" w:right="85" w:firstLine="0"/>
        <w:jc w:val="both"/>
        <w:rPr>
          <w:rFonts w:ascii="Times New Roman" w:hAnsi="Times New Roman" w:cs="Times New Roman"/>
          <w:color w:val="FF0000"/>
          <w:sz w:val="24"/>
          <w:szCs w:val="24"/>
        </w:rPr>
      </w:pPr>
    </w:p>
    <w:p w14:paraId="3CE188E6" w14:textId="77777777" w:rsidR="00276BF8" w:rsidRPr="000C38A7" w:rsidRDefault="00276BF8" w:rsidP="00276BF8">
      <w:pPr>
        <w:tabs>
          <w:tab w:val="left" w:pos="845"/>
        </w:tabs>
        <w:jc w:val="center"/>
        <w:rPr>
          <w:rFonts w:ascii="Times New Roman" w:hAnsi="Times New Roman" w:cs="Times New Roman"/>
          <w:b/>
          <w:color w:val="FF0000"/>
          <w:sz w:val="24"/>
          <w:szCs w:val="24"/>
        </w:rPr>
      </w:pPr>
      <w:r w:rsidRPr="000C38A7">
        <w:rPr>
          <w:rFonts w:ascii="Times New Roman" w:hAnsi="Times New Roman" w:cs="Times New Roman"/>
          <w:b/>
          <w:color w:val="FF0000"/>
          <w:sz w:val="24"/>
          <w:szCs w:val="24"/>
        </w:rPr>
        <w:t>TRETIA</w:t>
      </w:r>
      <w:r w:rsidRPr="000C38A7">
        <w:rPr>
          <w:rFonts w:ascii="Times New Roman" w:hAnsi="Times New Roman" w:cs="Times New Roman"/>
          <w:b/>
          <w:color w:val="FF0000"/>
          <w:spacing w:val="-2"/>
          <w:sz w:val="24"/>
          <w:szCs w:val="24"/>
        </w:rPr>
        <w:t xml:space="preserve"> </w:t>
      </w:r>
      <w:r w:rsidRPr="000C38A7">
        <w:rPr>
          <w:rFonts w:ascii="Times New Roman" w:hAnsi="Times New Roman" w:cs="Times New Roman"/>
          <w:b/>
          <w:color w:val="FF0000"/>
          <w:sz w:val="24"/>
          <w:szCs w:val="24"/>
        </w:rPr>
        <w:t>ČASŤ</w:t>
      </w:r>
    </w:p>
    <w:p w14:paraId="334DC229" w14:textId="77777777" w:rsidR="00B3581F" w:rsidRDefault="00B3581F" w:rsidP="0002088E">
      <w:pPr>
        <w:pStyle w:val="Odsekzoznamu"/>
        <w:tabs>
          <w:tab w:val="left" w:pos="845"/>
        </w:tabs>
        <w:ind w:left="357" w:right="85" w:firstLine="0"/>
        <w:jc w:val="both"/>
        <w:rPr>
          <w:rFonts w:ascii="Times New Roman" w:hAnsi="Times New Roman" w:cs="Times New Roman"/>
          <w:color w:val="FF0000"/>
          <w:sz w:val="24"/>
          <w:szCs w:val="24"/>
        </w:rPr>
      </w:pPr>
    </w:p>
    <w:p w14:paraId="3295E182" w14:textId="77777777" w:rsidR="00D636F6" w:rsidRPr="000C38A7" w:rsidRDefault="00D636F6" w:rsidP="0002088E">
      <w:pPr>
        <w:pStyle w:val="Odsekzoznamu"/>
        <w:tabs>
          <w:tab w:val="left" w:pos="845"/>
        </w:tabs>
        <w:ind w:left="357" w:right="85" w:firstLine="0"/>
        <w:jc w:val="both"/>
        <w:rPr>
          <w:rFonts w:ascii="Times New Roman" w:hAnsi="Times New Roman" w:cs="Times New Roman"/>
          <w:color w:val="FF0000"/>
          <w:sz w:val="24"/>
          <w:szCs w:val="24"/>
        </w:rPr>
      </w:pPr>
    </w:p>
    <w:p w14:paraId="491E7A3B" w14:textId="77777777" w:rsidR="001940E8" w:rsidRPr="000C38A7" w:rsidRDefault="001940E8" w:rsidP="0002088E">
      <w:pPr>
        <w:pStyle w:val="Zkladntext"/>
        <w:ind w:right="85"/>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 xml:space="preserve">Článok </w:t>
      </w:r>
      <w:r w:rsidR="00E440ED" w:rsidRPr="000C38A7">
        <w:rPr>
          <w:rFonts w:ascii="Times New Roman" w:hAnsi="Times New Roman" w:cs="Times New Roman"/>
          <w:b/>
          <w:color w:val="002060"/>
          <w:sz w:val="24"/>
          <w:szCs w:val="24"/>
        </w:rPr>
        <w:t>5</w:t>
      </w:r>
    </w:p>
    <w:p w14:paraId="31441362" w14:textId="77777777" w:rsidR="001940E8" w:rsidRPr="000C38A7" w:rsidRDefault="001940E8" w:rsidP="0002088E">
      <w:pPr>
        <w:pStyle w:val="Zkladntext"/>
        <w:ind w:right="85"/>
        <w:jc w:val="center"/>
        <w:rPr>
          <w:rFonts w:ascii="Times New Roman" w:hAnsi="Times New Roman" w:cs="Times New Roman"/>
          <w:b/>
          <w:color w:val="002060"/>
          <w:sz w:val="24"/>
          <w:szCs w:val="24"/>
        </w:rPr>
      </w:pPr>
      <w:r w:rsidRPr="000C38A7">
        <w:rPr>
          <w:rFonts w:ascii="Times New Roman" w:hAnsi="Times New Roman" w:cs="Times New Roman"/>
          <w:b/>
          <w:color w:val="002060"/>
          <w:sz w:val="24"/>
          <w:szCs w:val="24"/>
        </w:rPr>
        <w:t>Kompetencie pri hospodárení a nakladaní s majetkom mesta</w:t>
      </w:r>
    </w:p>
    <w:p w14:paraId="1BA86A4D" w14:textId="77777777" w:rsidR="00DD06CE" w:rsidRPr="000C38A7" w:rsidRDefault="00DD06CE" w:rsidP="0002088E">
      <w:pPr>
        <w:pStyle w:val="Zkladntext"/>
        <w:ind w:right="85"/>
        <w:jc w:val="both"/>
        <w:rPr>
          <w:rFonts w:ascii="Times New Roman" w:hAnsi="Times New Roman" w:cs="Times New Roman"/>
          <w:b/>
          <w:sz w:val="24"/>
          <w:szCs w:val="24"/>
        </w:rPr>
      </w:pPr>
    </w:p>
    <w:p w14:paraId="2702BB54" w14:textId="77777777" w:rsidR="00B6438C" w:rsidRPr="000C38A7" w:rsidRDefault="00B6438C" w:rsidP="0002088E">
      <w:pPr>
        <w:pStyle w:val="Zkladntext"/>
        <w:ind w:right="85"/>
        <w:jc w:val="both"/>
        <w:rPr>
          <w:rFonts w:ascii="Times New Roman" w:hAnsi="Times New Roman" w:cs="Times New Roman"/>
          <w:b/>
          <w:sz w:val="24"/>
          <w:szCs w:val="24"/>
        </w:rPr>
      </w:pPr>
    </w:p>
    <w:p w14:paraId="2ED95790" w14:textId="77777777" w:rsidR="00651FF9" w:rsidRPr="000C38A7" w:rsidRDefault="00651FF9" w:rsidP="00C50D5A">
      <w:pPr>
        <w:pStyle w:val="Odsekzoznamu"/>
        <w:numPr>
          <w:ilvl w:val="0"/>
          <w:numId w:val="1"/>
        </w:numPr>
        <w:ind w:right="85" w:hanging="453"/>
        <w:jc w:val="both"/>
        <w:rPr>
          <w:rFonts w:ascii="Times New Roman" w:hAnsi="Times New Roman" w:cs="Times New Roman"/>
          <w:sz w:val="24"/>
          <w:szCs w:val="24"/>
        </w:rPr>
      </w:pPr>
      <w:r w:rsidRPr="000C38A7">
        <w:rPr>
          <w:rFonts w:ascii="Times New Roman" w:hAnsi="Times New Roman" w:cs="Times New Roman"/>
          <w:sz w:val="24"/>
          <w:szCs w:val="24"/>
        </w:rPr>
        <w:t>Pri hospodárení a nakladaní s majetkom mesta sa delia kompetencie medzi mesto</w:t>
      </w:r>
      <w:r w:rsidR="00B3581F" w:rsidRPr="000C38A7">
        <w:rPr>
          <w:rFonts w:ascii="Times New Roman" w:hAnsi="Times New Roman" w:cs="Times New Roman"/>
          <w:sz w:val="24"/>
          <w:szCs w:val="24"/>
        </w:rPr>
        <w:t xml:space="preserve"> (orgány mesta)</w:t>
      </w:r>
      <w:r w:rsidRPr="000C38A7">
        <w:rPr>
          <w:rFonts w:ascii="Times New Roman" w:hAnsi="Times New Roman" w:cs="Times New Roman"/>
          <w:sz w:val="24"/>
          <w:szCs w:val="24"/>
        </w:rPr>
        <w:t xml:space="preserve"> </w:t>
      </w:r>
      <w:r w:rsidRPr="00556402">
        <w:rPr>
          <w:rFonts w:ascii="Times New Roman" w:hAnsi="Times New Roman" w:cs="Times New Roman"/>
          <w:sz w:val="24"/>
          <w:szCs w:val="24"/>
        </w:rPr>
        <w:t>a </w:t>
      </w:r>
      <w:r w:rsidR="002701BA" w:rsidRPr="00556402">
        <w:rPr>
          <w:rFonts w:ascii="Times New Roman" w:hAnsi="Times New Roman" w:cs="Times New Roman"/>
          <w:sz w:val="24"/>
          <w:szCs w:val="24"/>
        </w:rPr>
        <w:t>S</w:t>
      </w:r>
      <w:r w:rsidRPr="00556402">
        <w:rPr>
          <w:rFonts w:ascii="Times New Roman" w:hAnsi="Times New Roman" w:cs="Times New Roman"/>
          <w:sz w:val="24"/>
          <w:szCs w:val="24"/>
        </w:rPr>
        <w:t xml:space="preserve">právcu </w:t>
      </w:r>
      <w:r w:rsidRPr="000C38A7">
        <w:rPr>
          <w:rFonts w:ascii="Times New Roman" w:hAnsi="Times New Roman" w:cs="Times New Roman"/>
          <w:sz w:val="24"/>
          <w:szCs w:val="24"/>
        </w:rPr>
        <w:t>majetku mesta.</w:t>
      </w:r>
    </w:p>
    <w:p w14:paraId="6301052E" w14:textId="77777777" w:rsidR="00651FF9" w:rsidRPr="000C38A7" w:rsidRDefault="00651FF9" w:rsidP="00C50D5A">
      <w:pPr>
        <w:pStyle w:val="Odsekzoznamu"/>
        <w:numPr>
          <w:ilvl w:val="0"/>
          <w:numId w:val="1"/>
        </w:numPr>
        <w:ind w:right="85" w:hanging="453"/>
        <w:jc w:val="both"/>
        <w:rPr>
          <w:rFonts w:ascii="Times New Roman" w:hAnsi="Times New Roman" w:cs="Times New Roman"/>
          <w:sz w:val="24"/>
          <w:szCs w:val="24"/>
        </w:rPr>
      </w:pPr>
      <w:r w:rsidRPr="000C38A7">
        <w:rPr>
          <w:rFonts w:ascii="Times New Roman" w:hAnsi="Times New Roman" w:cs="Times New Roman"/>
          <w:sz w:val="24"/>
          <w:szCs w:val="24"/>
        </w:rPr>
        <w:t>Pri hospodárení a nakladaní s majetkom mesta sa kompetencie mesta delia medzi</w:t>
      </w:r>
      <w:r w:rsidR="00D929FF" w:rsidRPr="000C38A7">
        <w:rPr>
          <w:rFonts w:ascii="Times New Roman" w:hAnsi="Times New Roman" w:cs="Times New Roman"/>
          <w:sz w:val="24"/>
          <w:szCs w:val="24"/>
        </w:rPr>
        <w:t xml:space="preserve"> orgány mesta -</w:t>
      </w:r>
      <w:r w:rsidRPr="000C38A7">
        <w:rPr>
          <w:rFonts w:ascii="Times New Roman" w:hAnsi="Times New Roman" w:cs="Times New Roman"/>
          <w:sz w:val="24"/>
          <w:szCs w:val="24"/>
        </w:rPr>
        <w:t xml:space="preserve"> </w:t>
      </w:r>
      <w:r w:rsidR="002701BA" w:rsidRPr="000C38A7">
        <w:rPr>
          <w:rFonts w:ascii="Times New Roman" w:hAnsi="Times New Roman" w:cs="Times New Roman"/>
          <w:sz w:val="24"/>
          <w:szCs w:val="24"/>
        </w:rPr>
        <w:t>P</w:t>
      </w:r>
      <w:r w:rsidRPr="000C38A7">
        <w:rPr>
          <w:rFonts w:ascii="Times New Roman" w:hAnsi="Times New Roman" w:cs="Times New Roman"/>
          <w:sz w:val="24"/>
          <w:szCs w:val="24"/>
        </w:rPr>
        <w:t>rimátora a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w:t>
      </w:r>
    </w:p>
    <w:p w14:paraId="393095B2" w14:textId="77777777" w:rsidR="005202F4" w:rsidRPr="000C38A7" w:rsidRDefault="005202F4" w:rsidP="00C50D5A">
      <w:pPr>
        <w:pStyle w:val="Odsekzoznamu"/>
        <w:numPr>
          <w:ilvl w:val="0"/>
          <w:numId w:val="1"/>
        </w:numPr>
        <w:ind w:right="85" w:hanging="453"/>
        <w:jc w:val="both"/>
        <w:rPr>
          <w:rFonts w:ascii="Times New Roman" w:hAnsi="Times New Roman" w:cs="Times New Roman"/>
          <w:sz w:val="24"/>
          <w:szCs w:val="24"/>
        </w:rPr>
      </w:pPr>
      <w:r w:rsidRPr="000C38A7">
        <w:rPr>
          <w:rFonts w:ascii="Times New Roman" w:hAnsi="Times New Roman" w:cs="Times New Roman"/>
          <w:sz w:val="24"/>
          <w:szCs w:val="24"/>
        </w:rPr>
        <w:t xml:space="preserve">Primátor nemôže urobiť </w:t>
      </w:r>
      <w:proofErr w:type="spellStart"/>
      <w:r w:rsidRPr="000C38A7">
        <w:rPr>
          <w:rFonts w:ascii="Times New Roman" w:hAnsi="Times New Roman" w:cs="Times New Roman"/>
          <w:sz w:val="24"/>
          <w:szCs w:val="24"/>
        </w:rPr>
        <w:t>majetkoprávny</w:t>
      </w:r>
      <w:proofErr w:type="spellEnd"/>
      <w:r w:rsidRPr="000C38A7">
        <w:rPr>
          <w:rFonts w:ascii="Times New Roman" w:hAnsi="Times New Roman" w:cs="Times New Roman"/>
          <w:sz w:val="24"/>
          <w:szCs w:val="24"/>
        </w:rPr>
        <w:t xml:space="preserve"> úkon a zaviazať ním mesto, ku ktorému sa vyžaduje predchádzajúce rozhodnutie, resp. schválenie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w:t>
      </w:r>
    </w:p>
    <w:p w14:paraId="17EB9B4B" w14:textId="77777777" w:rsidR="005202F4" w:rsidRPr="000C38A7" w:rsidRDefault="005202F4" w:rsidP="00C50D5A">
      <w:pPr>
        <w:pStyle w:val="Odsekzoznamu"/>
        <w:numPr>
          <w:ilvl w:val="0"/>
          <w:numId w:val="1"/>
        </w:numPr>
        <w:ind w:right="85" w:hanging="453"/>
        <w:jc w:val="both"/>
        <w:rPr>
          <w:rFonts w:ascii="Times New Roman" w:hAnsi="Times New Roman" w:cs="Times New Roman"/>
          <w:sz w:val="24"/>
          <w:szCs w:val="24"/>
        </w:rPr>
      </w:pPr>
      <w:r w:rsidRPr="000C38A7">
        <w:rPr>
          <w:rFonts w:ascii="Times New Roman" w:hAnsi="Times New Roman" w:cs="Times New Roman"/>
          <w:sz w:val="24"/>
          <w:szCs w:val="24"/>
        </w:rPr>
        <w:t xml:space="preserve">Primátor rozhoduje vo všetkých prípadoch, v ktorých nie je daná právomoc </w:t>
      </w:r>
      <w:proofErr w:type="spellStart"/>
      <w:r w:rsidRPr="000C38A7">
        <w:rPr>
          <w:rFonts w:ascii="Times New Roman" w:hAnsi="Times New Roman" w:cs="Times New Roman"/>
          <w:sz w:val="24"/>
          <w:szCs w:val="24"/>
        </w:rPr>
        <w:t>MsZ</w:t>
      </w:r>
      <w:proofErr w:type="spellEnd"/>
      <w:r w:rsidR="006E157E">
        <w:rPr>
          <w:rFonts w:ascii="Times New Roman" w:hAnsi="Times New Roman" w:cs="Times New Roman"/>
          <w:sz w:val="24"/>
          <w:szCs w:val="24"/>
        </w:rPr>
        <w:t xml:space="preserve"> alebo Správcovi</w:t>
      </w:r>
      <w:r w:rsidRPr="000C38A7">
        <w:rPr>
          <w:rFonts w:ascii="Times New Roman" w:hAnsi="Times New Roman" w:cs="Times New Roman"/>
          <w:sz w:val="24"/>
          <w:szCs w:val="24"/>
        </w:rPr>
        <w:t>.</w:t>
      </w:r>
    </w:p>
    <w:p w14:paraId="44B1469E" w14:textId="77777777" w:rsidR="006E157E" w:rsidRDefault="002701BA" w:rsidP="00C50D5A">
      <w:pPr>
        <w:pStyle w:val="Odsekzoznamu"/>
        <w:numPr>
          <w:ilvl w:val="0"/>
          <w:numId w:val="1"/>
        </w:numPr>
        <w:ind w:right="85" w:hanging="453"/>
        <w:jc w:val="both"/>
        <w:rPr>
          <w:rFonts w:ascii="Times New Roman" w:hAnsi="Times New Roman" w:cs="Times New Roman"/>
          <w:sz w:val="24"/>
          <w:szCs w:val="24"/>
        </w:rPr>
      </w:pPr>
      <w:r w:rsidRPr="000C38A7">
        <w:rPr>
          <w:rFonts w:ascii="Times New Roman" w:hAnsi="Times New Roman" w:cs="Times New Roman"/>
          <w:sz w:val="24"/>
          <w:szCs w:val="24"/>
        </w:rPr>
        <w:t>Správca vo vzťahu k majetku, ktorý mu je zverený do správy, rozhoduje vo všetkých prípadoch,</w:t>
      </w:r>
      <w:r w:rsidR="006E157E">
        <w:rPr>
          <w:rFonts w:ascii="Times New Roman" w:hAnsi="Times New Roman" w:cs="Times New Roman"/>
          <w:sz w:val="24"/>
          <w:szCs w:val="24"/>
        </w:rPr>
        <w:t xml:space="preserve"> </w:t>
      </w:r>
      <w:r w:rsidRPr="000C38A7">
        <w:rPr>
          <w:rFonts w:ascii="Times New Roman" w:hAnsi="Times New Roman" w:cs="Times New Roman"/>
          <w:sz w:val="24"/>
          <w:szCs w:val="24"/>
        </w:rPr>
        <w:t xml:space="preserve">v ktorých nie je daná právomoc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alebo Primátorovi. </w:t>
      </w:r>
    </w:p>
    <w:p w14:paraId="5FEEE1FB" w14:textId="77777777" w:rsidR="002701BA" w:rsidRPr="000C38A7" w:rsidRDefault="002701BA" w:rsidP="006E157E">
      <w:pPr>
        <w:pStyle w:val="Odsekzoznamu"/>
        <w:ind w:left="453" w:right="85" w:firstLine="0"/>
        <w:jc w:val="both"/>
        <w:rPr>
          <w:rFonts w:ascii="Times New Roman" w:hAnsi="Times New Roman" w:cs="Times New Roman"/>
          <w:sz w:val="24"/>
          <w:szCs w:val="24"/>
        </w:rPr>
      </w:pPr>
    </w:p>
    <w:p w14:paraId="6A603811" w14:textId="77777777" w:rsidR="00DD06CE" w:rsidRPr="000C38A7" w:rsidRDefault="00B6438C" w:rsidP="00C50D5A">
      <w:pPr>
        <w:pStyle w:val="Odsekzoznamu"/>
        <w:numPr>
          <w:ilvl w:val="0"/>
          <w:numId w:val="1"/>
        </w:numPr>
        <w:ind w:right="85" w:hanging="453"/>
        <w:jc w:val="both"/>
        <w:rPr>
          <w:rFonts w:ascii="Times New Roman" w:hAnsi="Times New Roman" w:cs="Times New Roman"/>
          <w:b/>
          <w:sz w:val="24"/>
          <w:szCs w:val="24"/>
        </w:rPr>
      </w:pPr>
      <w:r w:rsidRPr="000C38A7">
        <w:rPr>
          <w:rFonts w:ascii="Times New Roman" w:hAnsi="Times New Roman" w:cs="Times New Roman"/>
          <w:b/>
          <w:sz w:val="24"/>
          <w:szCs w:val="24"/>
        </w:rPr>
        <w:t xml:space="preserve">Pri nakladaní s majetkom mesta </w:t>
      </w:r>
      <w:proofErr w:type="spellStart"/>
      <w:r w:rsidR="00DD06CE" w:rsidRPr="000C38A7">
        <w:rPr>
          <w:rFonts w:ascii="Times New Roman" w:hAnsi="Times New Roman" w:cs="Times New Roman"/>
          <w:b/>
          <w:sz w:val="24"/>
          <w:szCs w:val="24"/>
        </w:rPr>
        <w:t>M</w:t>
      </w:r>
      <w:r w:rsidRPr="000C38A7">
        <w:rPr>
          <w:rFonts w:ascii="Times New Roman" w:hAnsi="Times New Roman" w:cs="Times New Roman"/>
          <w:b/>
          <w:sz w:val="24"/>
          <w:szCs w:val="24"/>
        </w:rPr>
        <w:t>sZ</w:t>
      </w:r>
      <w:proofErr w:type="spellEnd"/>
      <w:r w:rsidR="00DD06CE" w:rsidRPr="000C38A7">
        <w:rPr>
          <w:rFonts w:ascii="Times New Roman" w:hAnsi="Times New Roman" w:cs="Times New Roman"/>
          <w:b/>
          <w:spacing w:val="-4"/>
          <w:sz w:val="24"/>
          <w:szCs w:val="24"/>
        </w:rPr>
        <w:t xml:space="preserve"> </w:t>
      </w:r>
      <w:r w:rsidR="008A0A39" w:rsidRPr="000C38A7">
        <w:rPr>
          <w:rFonts w:ascii="Times New Roman" w:hAnsi="Times New Roman" w:cs="Times New Roman"/>
          <w:b/>
          <w:spacing w:val="-4"/>
          <w:sz w:val="24"/>
          <w:szCs w:val="24"/>
        </w:rPr>
        <w:t xml:space="preserve">schvaľuje a </w:t>
      </w:r>
      <w:r w:rsidRPr="000C38A7">
        <w:rPr>
          <w:rFonts w:ascii="Times New Roman" w:hAnsi="Times New Roman" w:cs="Times New Roman"/>
          <w:b/>
          <w:spacing w:val="-4"/>
          <w:sz w:val="24"/>
          <w:szCs w:val="24"/>
        </w:rPr>
        <w:t>rozhoduje o</w:t>
      </w:r>
      <w:r w:rsidR="00DD06CE" w:rsidRPr="000C38A7">
        <w:rPr>
          <w:rFonts w:ascii="Times New Roman" w:hAnsi="Times New Roman" w:cs="Times New Roman"/>
          <w:b/>
          <w:sz w:val="24"/>
          <w:szCs w:val="24"/>
        </w:rPr>
        <w:t>:</w:t>
      </w:r>
    </w:p>
    <w:p w14:paraId="0853D4DF" w14:textId="77777777" w:rsidR="007969DD" w:rsidRPr="000C38A7" w:rsidRDefault="007969DD" w:rsidP="007969DD">
      <w:pPr>
        <w:pStyle w:val="Odsekzoznamu"/>
        <w:tabs>
          <w:tab w:val="left" w:pos="454"/>
        </w:tabs>
        <w:ind w:left="453" w:right="85"/>
        <w:jc w:val="both"/>
        <w:rPr>
          <w:rFonts w:ascii="Times New Roman" w:hAnsi="Times New Roman" w:cs="Times New Roman"/>
          <w:sz w:val="24"/>
          <w:szCs w:val="24"/>
        </w:rPr>
      </w:pPr>
    </w:p>
    <w:p w14:paraId="131A29AF" w14:textId="77777777" w:rsidR="00DD06CE" w:rsidRPr="000C38A7" w:rsidRDefault="008D30FE" w:rsidP="00C50D5A">
      <w:pPr>
        <w:pStyle w:val="Odsekzoznamu"/>
        <w:numPr>
          <w:ilvl w:val="1"/>
          <w:numId w:val="1"/>
        </w:numPr>
        <w:ind w:left="851" w:right="85"/>
        <w:rPr>
          <w:rFonts w:ascii="Times New Roman" w:hAnsi="Times New Roman" w:cs="Times New Roman"/>
          <w:sz w:val="24"/>
          <w:szCs w:val="24"/>
        </w:rPr>
      </w:pPr>
      <w:proofErr w:type="spellStart"/>
      <w:r w:rsidRPr="000C38A7">
        <w:rPr>
          <w:rFonts w:ascii="Times New Roman" w:hAnsi="Times New Roman" w:cs="Times New Roman"/>
          <w:sz w:val="24"/>
          <w:szCs w:val="24"/>
        </w:rPr>
        <w:t>n</w:t>
      </w:r>
      <w:r w:rsidR="00DD06CE" w:rsidRPr="000C38A7">
        <w:rPr>
          <w:rFonts w:ascii="Times New Roman" w:hAnsi="Times New Roman" w:cs="Times New Roman"/>
          <w:sz w:val="24"/>
          <w:szCs w:val="24"/>
        </w:rPr>
        <w:t>adob</w:t>
      </w:r>
      <w:r w:rsidRPr="000C38A7">
        <w:rPr>
          <w:rFonts w:ascii="Times New Roman" w:hAnsi="Times New Roman" w:cs="Times New Roman"/>
          <w:sz w:val="24"/>
          <w:szCs w:val="24"/>
        </w:rPr>
        <w:t>nutí</w:t>
      </w:r>
      <w:proofErr w:type="spellEnd"/>
      <w:r w:rsidR="00DD06CE" w:rsidRPr="000C38A7">
        <w:rPr>
          <w:rFonts w:ascii="Times New Roman" w:hAnsi="Times New Roman" w:cs="Times New Roman"/>
          <w:sz w:val="24"/>
          <w:szCs w:val="24"/>
        </w:rPr>
        <w:t xml:space="preserve"> nehnuteľného majetku</w:t>
      </w:r>
      <w:r w:rsidR="00CE66EF" w:rsidRPr="000C38A7">
        <w:rPr>
          <w:rFonts w:ascii="Times New Roman" w:hAnsi="Times New Roman" w:cs="Times New Roman"/>
          <w:sz w:val="24"/>
          <w:szCs w:val="24"/>
        </w:rPr>
        <w:t xml:space="preserve"> vrátane prijatia daru</w:t>
      </w:r>
      <w:r w:rsidRPr="000C38A7">
        <w:rPr>
          <w:rFonts w:ascii="Times New Roman" w:hAnsi="Times New Roman" w:cs="Times New Roman"/>
          <w:sz w:val="24"/>
          <w:szCs w:val="24"/>
        </w:rPr>
        <w:t xml:space="preserve"> </w:t>
      </w:r>
      <w:r w:rsidR="00B3581F" w:rsidRPr="000C38A7">
        <w:rPr>
          <w:rFonts w:ascii="Times New Roman" w:hAnsi="Times New Roman" w:cs="Times New Roman"/>
          <w:sz w:val="24"/>
          <w:szCs w:val="24"/>
        </w:rPr>
        <w:t>(okrem prechodu vlastníctva zo zákona)</w:t>
      </w:r>
      <w:r w:rsidRPr="000C38A7">
        <w:rPr>
          <w:rFonts w:ascii="Times New Roman" w:hAnsi="Times New Roman" w:cs="Times New Roman"/>
          <w:sz w:val="24"/>
          <w:szCs w:val="24"/>
        </w:rPr>
        <w:t>,</w:t>
      </w:r>
    </w:p>
    <w:p w14:paraId="6DBDDAAA" w14:textId="139949F4" w:rsidR="007969DD" w:rsidRDefault="008D30FE" w:rsidP="00C50D5A">
      <w:pPr>
        <w:pStyle w:val="Odsekzoznamu"/>
        <w:numPr>
          <w:ilvl w:val="1"/>
          <w:numId w:val="1"/>
        </w:numPr>
        <w:tabs>
          <w:tab w:val="left" w:pos="876"/>
          <w:tab w:val="left" w:pos="877"/>
        </w:tabs>
        <w:spacing w:before="6"/>
        <w:ind w:left="851" w:right="85"/>
        <w:jc w:val="both"/>
        <w:rPr>
          <w:rFonts w:ascii="Times New Roman" w:hAnsi="Times New Roman" w:cs="Times New Roman"/>
          <w:sz w:val="24"/>
          <w:szCs w:val="24"/>
        </w:rPr>
      </w:pPr>
      <w:r w:rsidRPr="000C38A7">
        <w:rPr>
          <w:rFonts w:ascii="Times New Roman" w:hAnsi="Times New Roman" w:cs="Times New Roman"/>
          <w:sz w:val="24"/>
          <w:szCs w:val="24"/>
        </w:rPr>
        <w:t>n</w:t>
      </w:r>
      <w:r w:rsidR="00E440ED" w:rsidRPr="000C38A7">
        <w:rPr>
          <w:rFonts w:ascii="Times New Roman" w:hAnsi="Times New Roman" w:cs="Times New Roman"/>
          <w:sz w:val="24"/>
          <w:szCs w:val="24"/>
        </w:rPr>
        <w:t>adob</w:t>
      </w:r>
      <w:r w:rsidRPr="000C38A7">
        <w:rPr>
          <w:rFonts w:ascii="Times New Roman" w:hAnsi="Times New Roman" w:cs="Times New Roman"/>
          <w:sz w:val="24"/>
          <w:szCs w:val="24"/>
        </w:rPr>
        <w:t>udnutí</w:t>
      </w:r>
      <w:r w:rsidR="00E440ED" w:rsidRPr="000C38A7">
        <w:rPr>
          <w:rFonts w:ascii="Times New Roman" w:hAnsi="Times New Roman" w:cs="Times New Roman"/>
          <w:sz w:val="24"/>
          <w:szCs w:val="24"/>
        </w:rPr>
        <w:t xml:space="preserve"> hnuteľného majetku </w:t>
      </w:r>
      <w:r w:rsidRPr="000C38A7">
        <w:rPr>
          <w:rFonts w:ascii="Times New Roman" w:hAnsi="Times New Roman" w:cs="Times New Roman"/>
          <w:sz w:val="24"/>
          <w:szCs w:val="24"/>
        </w:rPr>
        <w:t>s</w:t>
      </w:r>
      <w:r w:rsidR="00B3581F" w:rsidRPr="000C38A7">
        <w:rPr>
          <w:rFonts w:ascii="Times New Roman" w:hAnsi="Times New Roman" w:cs="Times New Roman"/>
          <w:sz w:val="24"/>
          <w:szCs w:val="24"/>
        </w:rPr>
        <w:t>o</w:t>
      </w:r>
      <w:r w:rsidRPr="000C38A7">
        <w:rPr>
          <w:rFonts w:ascii="Times New Roman" w:hAnsi="Times New Roman" w:cs="Times New Roman"/>
          <w:sz w:val="24"/>
          <w:szCs w:val="24"/>
        </w:rPr>
        <w:t xml:space="preserve"> všeobecnou hodnotou </w:t>
      </w:r>
      <w:r w:rsidR="00E440ED" w:rsidRPr="000C38A7">
        <w:rPr>
          <w:rFonts w:ascii="Times New Roman" w:hAnsi="Times New Roman" w:cs="Times New Roman"/>
          <w:sz w:val="24"/>
          <w:szCs w:val="24"/>
        </w:rPr>
        <w:t xml:space="preserve">nad </w:t>
      </w:r>
      <w:r w:rsidR="000617D7" w:rsidRPr="000C38A7">
        <w:rPr>
          <w:rFonts w:ascii="Times New Roman" w:hAnsi="Times New Roman" w:cs="Times New Roman"/>
          <w:sz w:val="24"/>
          <w:szCs w:val="24"/>
        </w:rPr>
        <w:t>35</w:t>
      </w:r>
      <w:r w:rsidR="0002088E" w:rsidRPr="000C38A7">
        <w:rPr>
          <w:rFonts w:ascii="Times New Roman" w:hAnsi="Times New Roman" w:cs="Times New Roman"/>
          <w:sz w:val="24"/>
          <w:szCs w:val="24"/>
        </w:rPr>
        <w:t>0</w:t>
      </w:r>
      <w:r w:rsidR="00C440A4" w:rsidRPr="000C38A7">
        <w:rPr>
          <w:rFonts w:ascii="Times New Roman" w:hAnsi="Times New Roman" w:cs="Times New Roman"/>
          <w:sz w:val="24"/>
          <w:szCs w:val="24"/>
        </w:rPr>
        <w:t>.-</w:t>
      </w:r>
      <w:r w:rsidR="00E440ED" w:rsidRPr="000C38A7">
        <w:rPr>
          <w:rFonts w:ascii="Times New Roman" w:hAnsi="Times New Roman" w:cs="Times New Roman"/>
          <w:sz w:val="24"/>
          <w:szCs w:val="24"/>
        </w:rPr>
        <w:t xml:space="preserve"> eur v jednej veci</w:t>
      </w:r>
      <w:r w:rsidRPr="000C38A7">
        <w:rPr>
          <w:rFonts w:ascii="Times New Roman" w:hAnsi="Times New Roman" w:cs="Times New Roman"/>
          <w:sz w:val="24"/>
          <w:szCs w:val="24"/>
        </w:rPr>
        <w:t>,</w:t>
      </w:r>
    </w:p>
    <w:p w14:paraId="0144FE2B" w14:textId="374AE833" w:rsidR="003E2BCC" w:rsidRPr="000C38A7" w:rsidRDefault="003E2BCC" w:rsidP="00C50D5A">
      <w:pPr>
        <w:pStyle w:val="Odsekzoznamu"/>
        <w:numPr>
          <w:ilvl w:val="1"/>
          <w:numId w:val="1"/>
        </w:numPr>
        <w:tabs>
          <w:tab w:val="left" w:pos="876"/>
          <w:tab w:val="left" w:pos="877"/>
        </w:tabs>
        <w:spacing w:before="6"/>
        <w:ind w:left="851" w:right="85"/>
        <w:jc w:val="both"/>
        <w:rPr>
          <w:rFonts w:ascii="Times New Roman" w:hAnsi="Times New Roman" w:cs="Times New Roman"/>
          <w:sz w:val="24"/>
          <w:szCs w:val="24"/>
        </w:rPr>
      </w:pPr>
      <w:r>
        <w:rPr>
          <w:rFonts w:ascii="Times New Roman" w:hAnsi="Times New Roman" w:cs="Times New Roman"/>
          <w:sz w:val="24"/>
          <w:szCs w:val="24"/>
        </w:rPr>
        <w:t>schvaľuje uzatvárané zmluvy s definovanou hodnotou majetku v zmysle týchto zásad,</w:t>
      </w:r>
    </w:p>
    <w:p w14:paraId="277A9F86" w14:textId="77777777" w:rsidR="006C26F6" w:rsidRPr="000C38A7" w:rsidRDefault="00333D31" w:rsidP="00C50D5A">
      <w:pPr>
        <w:pStyle w:val="Odsekzoznamu"/>
        <w:numPr>
          <w:ilvl w:val="1"/>
          <w:numId w:val="1"/>
        </w:numPr>
        <w:ind w:left="851" w:right="85"/>
        <w:rPr>
          <w:rFonts w:ascii="Times New Roman" w:hAnsi="Times New Roman" w:cs="Times New Roman"/>
          <w:sz w:val="24"/>
          <w:szCs w:val="24"/>
        </w:rPr>
      </w:pPr>
      <w:r w:rsidRPr="000C38A7">
        <w:rPr>
          <w:rFonts w:ascii="Times New Roman" w:hAnsi="Times New Roman" w:cs="Times New Roman"/>
          <w:sz w:val="24"/>
          <w:szCs w:val="24"/>
        </w:rPr>
        <w:t>prebytočnosti nehnuteľného majetku</w:t>
      </w:r>
      <w:r w:rsidR="008D30FE" w:rsidRPr="000C38A7">
        <w:rPr>
          <w:rFonts w:ascii="Times New Roman" w:hAnsi="Times New Roman" w:cs="Times New Roman"/>
          <w:sz w:val="24"/>
          <w:szCs w:val="24"/>
        </w:rPr>
        <w:t>,</w:t>
      </w:r>
      <w:r w:rsidRPr="000C38A7">
        <w:rPr>
          <w:rFonts w:ascii="Times New Roman" w:hAnsi="Times New Roman" w:cs="Times New Roman"/>
          <w:sz w:val="24"/>
          <w:szCs w:val="24"/>
        </w:rPr>
        <w:t xml:space="preserve"> </w:t>
      </w:r>
    </w:p>
    <w:p w14:paraId="2646A395" w14:textId="5FB56591" w:rsidR="00333D31" w:rsidRPr="000C38A7" w:rsidRDefault="00333D31" w:rsidP="00C50D5A">
      <w:pPr>
        <w:pStyle w:val="Odsekzoznamu"/>
        <w:numPr>
          <w:ilvl w:val="1"/>
          <w:numId w:val="1"/>
        </w:numPr>
        <w:ind w:left="851" w:right="85"/>
        <w:jc w:val="both"/>
        <w:rPr>
          <w:rFonts w:ascii="Times New Roman" w:hAnsi="Times New Roman" w:cs="Times New Roman"/>
          <w:sz w:val="24"/>
          <w:szCs w:val="24"/>
        </w:rPr>
      </w:pPr>
      <w:r w:rsidRPr="000C38A7">
        <w:rPr>
          <w:rFonts w:ascii="Times New Roman" w:hAnsi="Times New Roman" w:cs="Times New Roman"/>
          <w:sz w:val="24"/>
          <w:szCs w:val="24"/>
        </w:rPr>
        <w:t xml:space="preserve">prebytočnosti hnuteľného majetku, ak jeho </w:t>
      </w:r>
      <w:r w:rsidR="008D30FE" w:rsidRPr="000C38A7">
        <w:rPr>
          <w:rFonts w:ascii="Times New Roman" w:hAnsi="Times New Roman" w:cs="Times New Roman"/>
          <w:sz w:val="24"/>
          <w:szCs w:val="24"/>
        </w:rPr>
        <w:t xml:space="preserve">všeobecná hodnota </w:t>
      </w:r>
      <w:r w:rsidR="00C440A4" w:rsidRPr="000C38A7">
        <w:rPr>
          <w:rFonts w:ascii="Times New Roman" w:hAnsi="Times New Roman" w:cs="Times New Roman"/>
          <w:sz w:val="24"/>
          <w:szCs w:val="24"/>
        </w:rPr>
        <w:t>(</w:t>
      </w:r>
      <w:r w:rsidRPr="000C38A7">
        <w:rPr>
          <w:rFonts w:ascii="Times New Roman" w:hAnsi="Times New Roman" w:cs="Times New Roman"/>
          <w:sz w:val="24"/>
          <w:szCs w:val="24"/>
        </w:rPr>
        <w:t xml:space="preserve">zostatková </w:t>
      </w:r>
      <w:r w:rsidR="00EA4407" w:rsidRPr="000C38A7">
        <w:rPr>
          <w:rFonts w:ascii="Times New Roman" w:hAnsi="Times New Roman" w:cs="Times New Roman"/>
          <w:sz w:val="24"/>
          <w:szCs w:val="24"/>
        </w:rPr>
        <w:t>cena</w:t>
      </w:r>
      <w:r w:rsidR="00C440A4" w:rsidRPr="000C38A7">
        <w:rPr>
          <w:rFonts w:ascii="Times New Roman" w:hAnsi="Times New Roman" w:cs="Times New Roman"/>
          <w:sz w:val="24"/>
          <w:szCs w:val="24"/>
        </w:rPr>
        <w:t>)</w:t>
      </w:r>
      <w:r w:rsidRPr="000C38A7">
        <w:rPr>
          <w:rFonts w:ascii="Times New Roman" w:hAnsi="Times New Roman" w:cs="Times New Roman"/>
          <w:sz w:val="24"/>
          <w:szCs w:val="24"/>
        </w:rPr>
        <w:t xml:space="preserve"> presahuje </w:t>
      </w:r>
      <w:r w:rsidR="000617D7" w:rsidRPr="000C38A7">
        <w:rPr>
          <w:rFonts w:ascii="Times New Roman" w:hAnsi="Times New Roman" w:cs="Times New Roman"/>
          <w:sz w:val="24"/>
          <w:szCs w:val="24"/>
        </w:rPr>
        <w:t>35</w:t>
      </w:r>
      <w:r w:rsidR="00490365">
        <w:rPr>
          <w:rFonts w:ascii="Times New Roman" w:hAnsi="Times New Roman" w:cs="Times New Roman"/>
          <w:sz w:val="24"/>
          <w:szCs w:val="24"/>
        </w:rPr>
        <w:t>0</w:t>
      </w:r>
      <w:r w:rsidR="000617D7" w:rsidRPr="000C38A7">
        <w:rPr>
          <w:rFonts w:ascii="Times New Roman" w:hAnsi="Times New Roman" w:cs="Times New Roman"/>
          <w:sz w:val="24"/>
          <w:szCs w:val="24"/>
        </w:rPr>
        <w:t>0</w:t>
      </w:r>
      <w:r w:rsidR="00C440A4" w:rsidRPr="000C38A7">
        <w:rPr>
          <w:rFonts w:ascii="Times New Roman" w:hAnsi="Times New Roman" w:cs="Times New Roman"/>
          <w:sz w:val="24"/>
          <w:szCs w:val="24"/>
        </w:rPr>
        <w:t>.-</w:t>
      </w:r>
      <w:r w:rsidRPr="000C38A7">
        <w:rPr>
          <w:rFonts w:ascii="Times New Roman" w:hAnsi="Times New Roman" w:cs="Times New Roman"/>
          <w:sz w:val="24"/>
          <w:szCs w:val="24"/>
        </w:rPr>
        <w:t xml:space="preserve"> eur v jednej veci</w:t>
      </w:r>
      <w:r w:rsidR="008D30FE" w:rsidRPr="000C38A7">
        <w:rPr>
          <w:rFonts w:ascii="Times New Roman" w:hAnsi="Times New Roman" w:cs="Times New Roman"/>
          <w:sz w:val="24"/>
          <w:szCs w:val="24"/>
        </w:rPr>
        <w:t>,</w:t>
      </w:r>
    </w:p>
    <w:p w14:paraId="7EFE650A" w14:textId="77777777" w:rsidR="00B6438C" w:rsidRPr="000C38A7" w:rsidRDefault="00B6438C" w:rsidP="00C50D5A">
      <w:pPr>
        <w:pStyle w:val="Odsekzoznamu"/>
        <w:numPr>
          <w:ilvl w:val="1"/>
          <w:numId w:val="1"/>
        </w:numPr>
        <w:ind w:left="851" w:right="85"/>
        <w:jc w:val="both"/>
        <w:rPr>
          <w:rFonts w:ascii="Times New Roman" w:hAnsi="Times New Roman" w:cs="Times New Roman"/>
          <w:sz w:val="24"/>
          <w:szCs w:val="24"/>
        </w:rPr>
      </w:pPr>
      <w:r w:rsidRPr="000C38A7">
        <w:rPr>
          <w:rFonts w:ascii="Times New Roman" w:hAnsi="Times New Roman" w:cs="Times New Roman"/>
          <w:sz w:val="24"/>
          <w:szCs w:val="24"/>
        </w:rPr>
        <w:t>neupotrebiteľnosti nehnuteľného majetku</w:t>
      </w:r>
      <w:r w:rsidR="008D30FE" w:rsidRPr="000C38A7">
        <w:rPr>
          <w:rFonts w:ascii="Times New Roman" w:hAnsi="Times New Roman" w:cs="Times New Roman"/>
          <w:sz w:val="24"/>
          <w:szCs w:val="24"/>
        </w:rPr>
        <w:t>,</w:t>
      </w:r>
    </w:p>
    <w:p w14:paraId="00772FA4" w14:textId="4D064F2E" w:rsidR="007969DD" w:rsidRPr="000C38A7" w:rsidRDefault="007969DD" w:rsidP="00C50D5A">
      <w:pPr>
        <w:pStyle w:val="Odsekzoznamu"/>
        <w:numPr>
          <w:ilvl w:val="1"/>
          <w:numId w:val="1"/>
        </w:numPr>
        <w:ind w:left="851" w:right="85"/>
        <w:jc w:val="both"/>
        <w:rPr>
          <w:rFonts w:ascii="Times New Roman" w:hAnsi="Times New Roman" w:cs="Times New Roman"/>
          <w:sz w:val="24"/>
          <w:szCs w:val="24"/>
        </w:rPr>
      </w:pPr>
      <w:r w:rsidRPr="000C38A7">
        <w:rPr>
          <w:rFonts w:ascii="Times New Roman" w:hAnsi="Times New Roman" w:cs="Times New Roman"/>
          <w:sz w:val="24"/>
          <w:szCs w:val="24"/>
        </w:rPr>
        <w:t xml:space="preserve">neupotrebiteľnosti hnuteľného majetku ktorý mesto nadobudlo podľa § 2b ods. 1 a § 2c Zákona a ktorý ku dňu prechodu majetku Slovenskej republiky na obec slúži na výchovno-vzdelávací proces v oblasti vzdelávania a výchovy a činnosti s nimi bezprostredne súvisiace a na zabezpečenie sociálnej pomoci a zdravotnej starostlivosti, ak je zostatková </w:t>
      </w:r>
      <w:r w:rsidR="002701BA" w:rsidRPr="000C38A7">
        <w:rPr>
          <w:rFonts w:ascii="Times New Roman" w:hAnsi="Times New Roman" w:cs="Times New Roman"/>
          <w:sz w:val="24"/>
          <w:szCs w:val="24"/>
        </w:rPr>
        <w:t>hodnota</w:t>
      </w:r>
      <w:r w:rsidRPr="000C38A7">
        <w:rPr>
          <w:rFonts w:ascii="Times New Roman" w:hAnsi="Times New Roman" w:cs="Times New Roman"/>
          <w:sz w:val="24"/>
          <w:szCs w:val="24"/>
        </w:rPr>
        <w:t xml:space="preserve"> majetku vyššia ako 35</w:t>
      </w:r>
      <w:r w:rsidR="00490365">
        <w:rPr>
          <w:rFonts w:ascii="Times New Roman" w:hAnsi="Times New Roman" w:cs="Times New Roman"/>
          <w:sz w:val="24"/>
          <w:szCs w:val="24"/>
        </w:rPr>
        <w:t>0</w:t>
      </w:r>
      <w:r w:rsidRPr="000C38A7">
        <w:rPr>
          <w:rFonts w:ascii="Times New Roman" w:hAnsi="Times New Roman" w:cs="Times New Roman"/>
          <w:sz w:val="24"/>
          <w:szCs w:val="24"/>
        </w:rPr>
        <w:t>0.- eur;</w:t>
      </w:r>
    </w:p>
    <w:p w14:paraId="776B558E" w14:textId="77777777" w:rsidR="000617D7" w:rsidRPr="000C38A7" w:rsidRDefault="000617D7" w:rsidP="00C50D5A">
      <w:pPr>
        <w:pStyle w:val="Odsekzoznamu"/>
        <w:numPr>
          <w:ilvl w:val="1"/>
          <w:numId w:val="1"/>
        </w:numPr>
        <w:ind w:left="851" w:right="85"/>
        <w:rPr>
          <w:rFonts w:ascii="Times New Roman" w:hAnsi="Times New Roman" w:cs="Times New Roman"/>
          <w:sz w:val="24"/>
          <w:szCs w:val="24"/>
        </w:rPr>
      </w:pPr>
      <w:r w:rsidRPr="000C38A7">
        <w:rPr>
          <w:rFonts w:ascii="Times New Roman" w:hAnsi="Times New Roman" w:cs="Times New Roman"/>
          <w:color w:val="000000"/>
          <w:sz w:val="24"/>
          <w:szCs w:val="24"/>
          <w:shd w:val="clear" w:color="auto" w:fill="FFFFFF"/>
        </w:rPr>
        <w:t>zmene účelového určenia majetku,</w:t>
      </w:r>
    </w:p>
    <w:p w14:paraId="6BBE2484" w14:textId="77777777" w:rsidR="000617D7" w:rsidRPr="000C38A7" w:rsidRDefault="000617D7" w:rsidP="00C50D5A">
      <w:pPr>
        <w:pStyle w:val="Odsekzoznamu"/>
        <w:numPr>
          <w:ilvl w:val="1"/>
          <w:numId w:val="1"/>
        </w:numPr>
        <w:ind w:left="851" w:right="85"/>
        <w:rPr>
          <w:rFonts w:ascii="Times New Roman" w:hAnsi="Times New Roman" w:cs="Times New Roman"/>
          <w:sz w:val="24"/>
          <w:szCs w:val="24"/>
        </w:rPr>
      </w:pPr>
      <w:r w:rsidRPr="000C38A7">
        <w:rPr>
          <w:rFonts w:ascii="Times New Roman" w:hAnsi="Times New Roman" w:cs="Times New Roman"/>
          <w:color w:val="000000"/>
          <w:sz w:val="24"/>
          <w:szCs w:val="24"/>
          <w:shd w:val="clear" w:color="auto" w:fill="FFFFFF"/>
        </w:rPr>
        <w:t>vklade majetku mesta do obchodnej spoločnosti alebo o jeho použití na založenie inej právnickej osoby,</w:t>
      </w:r>
    </w:p>
    <w:p w14:paraId="788BD1F6" w14:textId="77777777" w:rsidR="00DD06CE" w:rsidRPr="000C38A7" w:rsidRDefault="00DD06CE" w:rsidP="00C50D5A">
      <w:pPr>
        <w:pStyle w:val="Odsekzoznamu"/>
        <w:numPr>
          <w:ilvl w:val="1"/>
          <w:numId w:val="1"/>
        </w:numPr>
        <w:tabs>
          <w:tab w:val="left" w:pos="876"/>
          <w:tab w:val="left" w:pos="877"/>
        </w:tabs>
        <w:spacing w:before="6"/>
        <w:ind w:left="851" w:right="85"/>
        <w:jc w:val="both"/>
        <w:rPr>
          <w:rFonts w:ascii="Times New Roman" w:hAnsi="Times New Roman" w:cs="Times New Roman"/>
          <w:sz w:val="24"/>
          <w:szCs w:val="24"/>
        </w:rPr>
      </w:pPr>
      <w:r w:rsidRPr="000C38A7">
        <w:rPr>
          <w:rFonts w:ascii="Times New Roman" w:hAnsi="Times New Roman" w:cs="Times New Roman"/>
          <w:sz w:val="24"/>
          <w:szCs w:val="24"/>
        </w:rPr>
        <w:t>spôsob</w:t>
      </w:r>
      <w:r w:rsidR="00C440A4" w:rsidRPr="000C38A7">
        <w:rPr>
          <w:rFonts w:ascii="Times New Roman" w:hAnsi="Times New Roman" w:cs="Times New Roman"/>
          <w:sz w:val="24"/>
          <w:szCs w:val="24"/>
        </w:rPr>
        <w:t>e</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prevodu</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vlastníctva</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nehnuteľného</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majetku</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mesta;</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to</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neplatí,</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ak</w:t>
      </w:r>
      <w:r w:rsidRPr="000C38A7">
        <w:rPr>
          <w:rFonts w:ascii="Times New Roman" w:hAnsi="Times New Roman" w:cs="Times New Roman"/>
          <w:spacing w:val="6"/>
          <w:sz w:val="24"/>
          <w:szCs w:val="24"/>
        </w:rPr>
        <w:t xml:space="preserve"> </w:t>
      </w:r>
      <w:r w:rsidRPr="000C38A7">
        <w:rPr>
          <w:rFonts w:ascii="Times New Roman" w:hAnsi="Times New Roman" w:cs="Times New Roman"/>
          <w:sz w:val="24"/>
          <w:szCs w:val="24"/>
        </w:rPr>
        <w:t>je</w:t>
      </w:r>
      <w:r w:rsidR="0002139A" w:rsidRPr="000C38A7">
        <w:rPr>
          <w:rFonts w:ascii="Times New Roman" w:hAnsi="Times New Roman" w:cs="Times New Roman"/>
          <w:sz w:val="24"/>
          <w:szCs w:val="24"/>
        </w:rPr>
        <w:t xml:space="preserve"> mesto povinné</w:t>
      </w:r>
      <w:r w:rsidRPr="000C38A7">
        <w:rPr>
          <w:rFonts w:ascii="Times New Roman" w:hAnsi="Times New Roman" w:cs="Times New Roman"/>
          <w:spacing w:val="53"/>
          <w:sz w:val="24"/>
          <w:szCs w:val="24"/>
        </w:rPr>
        <w:t xml:space="preserve"> </w:t>
      </w:r>
      <w:r w:rsidRPr="000C38A7">
        <w:rPr>
          <w:rFonts w:ascii="Times New Roman" w:hAnsi="Times New Roman" w:cs="Times New Roman"/>
          <w:sz w:val="24"/>
          <w:szCs w:val="24"/>
        </w:rPr>
        <w:t>previesť</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nehnuteľný</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majetok</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podľa</w:t>
      </w:r>
      <w:r w:rsidRPr="000C38A7">
        <w:rPr>
          <w:rFonts w:ascii="Times New Roman" w:hAnsi="Times New Roman" w:cs="Times New Roman"/>
          <w:spacing w:val="1"/>
          <w:sz w:val="24"/>
          <w:szCs w:val="24"/>
        </w:rPr>
        <w:t xml:space="preserve"> </w:t>
      </w:r>
      <w:r w:rsidR="0002139A" w:rsidRPr="000C38A7">
        <w:rPr>
          <w:rFonts w:ascii="Times New Roman" w:hAnsi="Times New Roman" w:cs="Times New Roman"/>
          <w:spacing w:val="1"/>
          <w:sz w:val="24"/>
          <w:szCs w:val="24"/>
        </w:rPr>
        <w:t>osobitného predpisu (zákon č. 182/1993 Z. z. o vlastníctve bytov a nebytových priestorov v platnom znení)</w:t>
      </w:r>
      <w:r w:rsidRPr="000C38A7">
        <w:rPr>
          <w:rFonts w:ascii="Times New Roman" w:hAnsi="Times New Roman" w:cs="Times New Roman"/>
          <w:sz w:val="24"/>
          <w:szCs w:val="24"/>
        </w:rPr>
        <w:t>,</w:t>
      </w:r>
    </w:p>
    <w:p w14:paraId="2702CDDE" w14:textId="77777777" w:rsidR="00CD4385" w:rsidRPr="000C38A7" w:rsidRDefault="00CD4385" w:rsidP="00C50D5A">
      <w:pPr>
        <w:pStyle w:val="Odsekzoznamu"/>
        <w:numPr>
          <w:ilvl w:val="1"/>
          <w:numId w:val="1"/>
        </w:numPr>
        <w:tabs>
          <w:tab w:val="left" w:pos="876"/>
          <w:tab w:val="left" w:pos="877"/>
        </w:tabs>
        <w:spacing w:before="6"/>
        <w:ind w:left="851" w:right="85"/>
        <w:jc w:val="both"/>
        <w:rPr>
          <w:rFonts w:ascii="Times New Roman" w:hAnsi="Times New Roman" w:cs="Times New Roman"/>
          <w:sz w:val="24"/>
          <w:szCs w:val="24"/>
        </w:rPr>
      </w:pPr>
      <w:r w:rsidRPr="000C38A7">
        <w:rPr>
          <w:rFonts w:ascii="Times New Roman" w:hAnsi="Times New Roman" w:cs="Times New Roman"/>
          <w:sz w:val="24"/>
          <w:szCs w:val="24"/>
        </w:rPr>
        <w:t>pri zriadení Správcu</w:t>
      </w:r>
      <w:r w:rsidR="00E66147" w:rsidRPr="000C38A7">
        <w:rPr>
          <w:rFonts w:ascii="Times New Roman" w:hAnsi="Times New Roman" w:cs="Times New Roman"/>
          <w:sz w:val="24"/>
          <w:szCs w:val="24"/>
        </w:rPr>
        <w:t xml:space="preserve"> majetku mesta</w:t>
      </w:r>
      <w:r w:rsidRPr="000C38A7">
        <w:rPr>
          <w:rFonts w:ascii="Times New Roman" w:hAnsi="Times New Roman" w:cs="Times New Roman"/>
          <w:sz w:val="24"/>
          <w:szCs w:val="24"/>
        </w:rPr>
        <w:t xml:space="preserve"> o rozsahu majetku zvereného do správy v zriaďovacej listine,</w:t>
      </w:r>
    </w:p>
    <w:p w14:paraId="31A08F19" w14:textId="77777777" w:rsidR="000912BC" w:rsidRPr="000C38A7" w:rsidRDefault="000912BC" w:rsidP="00C50D5A">
      <w:pPr>
        <w:pStyle w:val="Odsekzoznamu"/>
        <w:numPr>
          <w:ilvl w:val="1"/>
          <w:numId w:val="1"/>
        </w:numPr>
        <w:tabs>
          <w:tab w:val="left" w:pos="876"/>
          <w:tab w:val="left" w:pos="877"/>
        </w:tabs>
        <w:spacing w:before="6"/>
        <w:ind w:left="851" w:right="85"/>
        <w:jc w:val="both"/>
        <w:rPr>
          <w:rFonts w:ascii="Times New Roman" w:hAnsi="Times New Roman" w:cs="Times New Roman"/>
          <w:sz w:val="24"/>
          <w:szCs w:val="24"/>
        </w:rPr>
      </w:pPr>
      <w:r w:rsidRPr="000C38A7">
        <w:rPr>
          <w:rFonts w:ascii="Times New Roman" w:hAnsi="Times New Roman" w:cs="Times New Roman"/>
          <w:sz w:val="24"/>
          <w:szCs w:val="24"/>
        </w:rPr>
        <w:t xml:space="preserve">zverení ďalšieho nehnuteľného majetku mesta do správy Správcu, vrátane samotného znenia Zmluvy o zverení majetku </w:t>
      </w:r>
      <w:proofErr w:type="spellStart"/>
      <w:r w:rsidRPr="000C38A7">
        <w:rPr>
          <w:rFonts w:ascii="Times New Roman" w:hAnsi="Times New Roman" w:cs="Times New Roman"/>
          <w:sz w:val="24"/>
          <w:szCs w:val="24"/>
        </w:rPr>
        <w:t>majetku</w:t>
      </w:r>
      <w:proofErr w:type="spellEnd"/>
      <w:r w:rsidRPr="000C38A7">
        <w:rPr>
          <w:rFonts w:ascii="Times New Roman" w:hAnsi="Times New Roman" w:cs="Times New Roman"/>
          <w:sz w:val="24"/>
          <w:szCs w:val="24"/>
        </w:rPr>
        <w:t xml:space="preserve"> mesta do správy Správcu,</w:t>
      </w:r>
    </w:p>
    <w:p w14:paraId="779E7690" w14:textId="77777777" w:rsidR="00841455" w:rsidRPr="000C38A7" w:rsidRDefault="00841455" w:rsidP="00C50D5A">
      <w:pPr>
        <w:pStyle w:val="Odsekzoznamu"/>
        <w:numPr>
          <w:ilvl w:val="1"/>
          <w:numId w:val="1"/>
        </w:numPr>
        <w:tabs>
          <w:tab w:val="left" w:pos="876"/>
          <w:tab w:val="left" w:pos="877"/>
        </w:tabs>
        <w:spacing w:before="6"/>
        <w:ind w:left="851" w:right="85"/>
        <w:jc w:val="both"/>
        <w:rPr>
          <w:rFonts w:ascii="Times New Roman" w:hAnsi="Times New Roman" w:cs="Times New Roman"/>
          <w:sz w:val="24"/>
          <w:szCs w:val="24"/>
        </w:rPr>
      </w:pPr>
      <w:r w:rsidRPr="000C38A7">
        <w:rPr>
          <w:rFonts w:ascii="Times New Roman" w:hAnsi="Times New Roman" w:cs="Times New Roman"/>
          <w:sz w:val="24"/>
          <w:szCs w:val="24"/>
        </w:rPr>
        <w:t xml:space="preserve">prevode nehnuteľného majetku medzi </w:t>
      </w:r>
      <w:r w:rsidR="00F6456F" w:rsidRPr="000C38A7">
        <w:rPr>
          <w:rFonts w:ascii="Times New Roman" w:hAnsi="Times New Roman" w:cs="Times New Roman"/>
          <w:sz w:val="24"/>
          <w:szCs w:val="24"/>
        </w:rPr>
        <w:t>S</w:t>
      </w:r>
      <w:r w:rsidRPr="000C38A7">
        <w:rPr>
          <w:rFonts w:ascii="Times New Roman" w:hAnsi="Times New Roman" w:cs="Times New Roman"/>
          <w:sz w:val="24"/>
          <w:szCs w:val="24"/>
        </w:rPr>
        <w:t xml:space="preserve">právcami, vrátane samotného znenie </w:t>
      </w:r>
      <w:r w:rsidR="00F6456F" w:rsidRPr="000C38A7">
        <w:rPr>
          <w:rFonts w:ascii="Times New Roman" w:hAnsi="Times New Roman" w:cs="Times New Roman"/>
          <w:sz w:val="24"/>
          <w:szCs w:val="24"/>
        </w:rPr>
        <w:t>Z</w:t>
      </w:r>
      <w:r w:rsidRPr="000C38A7">
        <w:rPr>
          <w:rFonts w:ascii="Times New Roman" w:hAnsi="Times New Roman" w:cs="Times New Roman"/>
          <w:sz w:val="24"/>
          <w:szCs w:val="24"/>
        </w:rPr>
        <w:t xml:space="preserve">mluvy o prevode </w:t>
      </w:r>
      <w:r w:rsidRPr="000C38A7">
        <w:rPr>
          <w:rFonts w:ascii="Times New Roman" w:hAnsi="Times New Roman" w:cs="Times New Roman"/>
          <w:sz w:val="24"/>
          <w:szCs w:val="24"/>
        </w:rPr>
        <w:lastRenderedPageBreak/>
        <w:t>správy,</w:t>
      </w:r>
    </w:p>
    <w:p w14:paraId="15377344" w14:textId="77777777" w:rsidR="000C00C4" w:rsidRPr="000C38A7" w:rsidRDefault="00822C1F" w:rsidP="00C50D5A">
      <w:pPr>
        <w:pStyle w:val="Odsekzoznamu"/>
        <w:numPr>
          <w:ilvl w:val="1"/>
          <w:numId w:val="1"/>
        </w:numPr>
        <w:tabs>
          <w:tab w:val="left" w:pos="876"/>
          <w:tab w:val="left" w:pos="877"/>
        </w:tabs>
        <w:spacing w:before="6"/>
        <w:ind w:left="851" w:right="85"/>
        <w:jc w:val="both"/>
        <w:rPr>
          <w:rFonts w:ascii="Times New Roman" w:hAnsi="Times New Roman" w:cs="Times New Roman"/>
          <w:sz w:val="24"/>
          <w:szCs w:val="24"/>
        </w:rPr>
      </w:pPr>
      <w:r w:rsidRPr="000C38A7">
        <w:rPr>
          <w:rFonts w:ascii="Times New Roman" w:hAnsi="Times New Roman" w:cs="Times New Roman"/>
          <w:sz w:val="24"/>
          <w:szCs w:val="24"/>
        </w:rPr>
        <w:t>zámene správy</w:t>
      </w:r>
      <w:r w:rsidR="000C00C4" w:rsidRPr="000C38A7">
        <w:rPr>
          <w:rFonts w:ascii="Times New Roman" w:hAnsi="Times New Roman" w:cs="Times New Roman"/>
          <w:sz w:val="24"/>
          <w:szCs w:val="24"/>
        </w:rPr>
        <w:t xml:space="preserve"> nehnuteľného majetku medzi </w:t>
      </w:r>
      <w:r w:rsidR="00F6456F" w:rsidRPr="000C38A7">
        <w:rPr>
          <w:rFonts w:ascii="Times New Roman" w:hAnsi="Times New Roman" w:cs="Times New Roman"/>
          <w:sz w:val="24"/>
          <w:szCs w:val="24"/>
        </w:rPr>
        <w:t>S</w:t>
      </w:r>
      <w:r w:rsidR="000C00C4" w:rsidRPr="000C38A7">
        <w:rPr>
          <w:rFonts w:ascii="Times New Roman" w:hAnsi="Times New Roman" w:cs="Times New Roman"/>
          <w:sz w:val="24"/>
          <w:szCs w:val="24"/>
        </w:rPr>
        <w:t xml:space="preserve">právcami, vrátane samotného znenie </w:t>
      </w:r>
      <w:r w:rsidR="00F6456F" w:rsidRPr="000C38A7">
        <w:rPr>
          <w:rFonts w:ascii="Times New Roman" w:hAnsi="Times New Roman" w:cs="Times New Roman"/>
          <w:sz w:val="24"/>
          <w:szCs w:val="24"/>
        </w:rPr>
        <w:t>Z</w:t>
      </w:r>
      <w:r w:rsidR="000C00C4" w:rsidRPr="000C38A7">
        <w:rPr>
          <w:rFonts w:ascii="Times New Roman" w:hAnsi="Times New Roman" w:cs="Times New Roman"/>
          <w:sz w:val="24"/>
          <w:szCs w:val="24"/>
        </w:rPr>
        <w:t>mluvy o</w:t>
      </w:r>
      <w:r w:rsidRPr="000C38A7">
        <w:rPr>
          <w:rFonts w:ascii="Times New Roman" w:hAnsi="Times New Roman" w:cs="Times New Roman"/>
          <w:sz w:val="24"/>
          <w:szCs w:val="24"/>
        </w:rPr>
        <w:t> zámene správy</w:t>
      </w:r>
      <w:r w:rsidR="000C00C4" w:rsidRPr="000C38A7">
        <w:rPr>
          <w:rFonts w:ascii="Times New Roman" w:hAnsi="Times New Roman" w:cs="Times New Roman"/>
          <w:sz w:val="24"/>
          <w:szCs w:val="24"/>
        </w:rPr>
        <w:t>,</w:t>
      </w:r>
    </w:p>
    <w:p w14:paraId="0B4DC269" w14:textId="77777777" w:rsidR="00E66147" w:rsidRPr="000C38A7" w:rsidRDefault="00E66147" w:rsidP="00C50D5A">
      <w:pPr>
        <w:pStyle w:val="Odsekzoznamu"/>
        <w:numPr>
          <w:ilvl w:val="1"/>
          <w:numId w:val="1"/>
        </w:numPr>
        <w:tabs>
          <w:tab w:val="left" w:pos="851"/>
        </w:tabs>
        <w:spacing w:before="6"/>
        <w:ind w:left="851" w:right="85"/>
        <w:jc w:val="both"/>
        <w:rPr>
          <w:rFonts w:ascii="Times New Roman" w:hAnsi="Times New Roman" w:cs="Times New Roman"/>
          <w:sz w:val="24"/>
          <w:szCs w:val="24"/>
        </w:rPr>
      </w:pPr>
      <w:r w:rsidRPr="000C38A7">
        <w:rPr>
          <w:rFonts w:ascii="Times New Roman" w:hAnsi="Times New Roman" w:cs="Times New Roman"/>
          <w:sz w:val="24"/>
          <w:szCs w:val="24"/>
        </w:rPr>
        <w:t>vzťahoch Správcov k majetku mesta v spoločnej správe,</w:t>
      </w:r>
    </w:p>
    <w:p w14:paraId="4127ED4B" w14:textId="77777777" w:rsidR="0023122E" w:rsidRPr="000C38A7" w:rsidRDefault="0023122E" w:rsidP="00C50D5A">
      <w:pPr>
        <w:pStyle w:val="Odsekzoznamu"/>
        <w:numPr>
          <w:ilvl w:val="1"/>
          <w:numId w:val="1"/>
        </w:numPr>
        <w:tabs>
          <w:tab w:val="left" w:pos="851"/>
        </w:tabs>
        <w:spacing w:before="6"/>
        <w:ind w:left="851" w:right="85"/>
        <w:jc w:val="both"/>
        <w:rPr>
          <w:rFonts w:ascii="Times New Roman" w:hAnsi="Times New Roman" w:cs="Times New Roman"/>
          <w:sz w:val="24"/>
          <w:szCs w:val="24"/>
        </w:rPr>
      </w:pPr>
      <w:r w:rsidRPr="000C38A7">
        <w:rPr>
          <w:rFonts w:ascii="Times New Roman" w:hAnsi="Times New Roman" w:cs="Times New Roman"/>
          <w:sz w:val="24"/>
          <w:szCs w:val="24"/>
        </w:rPr>
        <w:t>o odňatí správy majetku zo správy Správcu v prípade nehnuteľného majetku,</w:t>
      </w:r>
    </w:p>
    <w:p w14:paraId="33C72419" w14:textId="77777777" w:rsidR="006C49AA" w:rsidRPr="000C38A7" w:rsidRDefault="00DD06CE" w:rsidP="00C50D5A">
      <w:pPr>
        <w:pStyle w:val="Odsekzoznamu"/>
        <w:numPr>
          <w:ilvl w:val="1"/>
          <w:numId w:val="1"/>
        </w:numPr>
        <w:tabs>
          <w:tab w:val="left" w:pos="851"/>
        </w:tabs>
        <w:ind w:left="851" w:right="85"/>
        <w:jc w:val="both"/>
        <w:rPr>
          <w:rFonts w:ascii="Times New Roman" w:hAnsi="Times New Roman" w:cs="Times New Roman"/>
          <w:sz w:val="24"/>
          <w:szCs w:val="24"/>
        </w:rPr>
      </w:pPr>
      <w:r w:rsidRPr="000C38A7">
        <w:rPr>
          <w:rFonts w:ascii="Times New Roman" w:hAnsi="Times New Roman" w:cs="Times New Roman"/>
          <w:sz w:val="24"/>
          <w:szCs w:val="24"/>
        </w:rPr>
        <w:t>podmienk</w:t>
      </w:r>
      <w:r w:rsidR="00C440A4" w:rsidRPr="000C38A7">
        <w:rPr>
          <w:rFonts w:ascii="Times New Roman" w:hAnsi="Times New Roman" w:cs="Times New Roman"/>
          <w:sz w:val="24"/>
          <w:szCs w:val="24"/>
        </w:rPr>
        <w:t>ach</w:t>
      </w:r>
      <w:r w:rsidRPr="000C38A7">
        <w:rPr>
          <w:rFonts w:ascii="Times New Roman" w:hAnsi="Times New Roman" w:cs="Times New Roman"/>
          <w:sz w:val="24"/>
          <w:szCs w:val="24"/>
        </w:rPr>
        <w:t xml:space="preserve"> obchodnej verejnej súťaže</w:t>
      </w:r>
      <w:r w:rsidR="006C49AA" w:rsidRPr="000C38A7">
        <w:rPr>
          <w:rFonts w:ascii="Times New Roman" w:hAnsi="Times New Roman" w:cs="Times New Roman"/>
          <w:sz w:val="24"/>
          <w:szCs w:val="24"/>
        </w:rPr>
        <w:t xml:space="preserve">, </w:t>
      </w:r>
      <w:r w:rsidR="00C10BD5" w:rsidRPr="000C38A7">
        <w:rPr>
          <w:rFonts w:ascii="Times New Roman" w:hAnsi="Times New Roman" w:cs="Times New Roman"/>
          <w:sz w:val="24"/>
          <w:szCs w:val="24"/>
        </w:rPr>
        <w:t>zrušení obchodnej verejnej súťaže, odmietnutí všetkých predložených návrhov obchodnej verejnej súťaže,</w:t>
      </w:r>
    </w:p>
    <w:p w14:paraId="79C0A25A" w14:textId="77777777" w:rsidR="00DD06CE" w:rsidRPr="000C38A7" w:rsidRDefault="006C49AA" w:rsidP="00C50D5A">
      <w:pPr>
        <w:pStyle w:val="Odsekzoznamu"/>
        <w:numPr>
          <w:ilvl w:val="1"/>
          <w:numId w:val="1"/>
        </w:numPr>
        <w:tabs>
          <w:tab w:val="left" w:pos="851"/>
        </w:tabs>
        <w:ind w:left="851" w:right="85"/>
        <w:jc w:val="both"/>
        <w:rPr>
          <w:rFonts w:ascii="Times New Roman" w:hAnsi="Times New Roman" w:cs="Times New Roman"/>
          <w:sz w:val="24"/>
          <w:szCs w:val="24"/>
        </w:rPr>
      </w:pPr>
      <w:r w:rsidRPr="000C38A7">
        <w:rPr>
          <w:rFonts w:ascii="Times New Roman" w:hAnsi="Times New Roman" w:cs="Times New Roman"/>
          <w:sz w:val="24"/>
          <w:szCs w:val="24"/>
        </w:rPr>
        <w:t>zriadení súťažnej komisie pre účely obchodnej verejnej súťaže, menovaní členov a predsedu súťažnej komisie,</w:t>
      </w:r>
    </w:p>
    <w:p w14:paraId="6E215DA4" w14:textId="77777777" w:rsidR="00717466" w:rsidRPr="000C38A7" w:rsidRDefault="00717466" w:rsidP="00C50D5A">
      <w:pPr>
        <w:pStyle w:val="Odsekzoznamu"/>
        <w:numPr>
          <w:ilvl w:val="1"/>
          <w:numId w:val="1"/>
        </w:numPr>
        <w:tabs>
          <w:tab w:val="left" w:pos="851"/>
          <w:tab w:val="left" w:pos="877"/>
        </w:tabs>
        <w:ind w:left="851" w:right="85"/>
        <w:jc w:val="both"/>
        <w:rPr>
          <w:rFonts w:ascii="Times New Roman" w:hAnsi="Times New Roman" w:cs="Times New Roman"/>
          <w:sz w:val="24"/>
          <w:szCs w:val="24"/>
        </w:rPr>
      </w:pPr>
      <w:r w:rsidRPr="000C38A7">
        <w:rPr>
          <w:rFonts w:ascii="Times New Roman" w:hAnsi="Times New Roman" w:cs="Times New Roman"/>
          <w:sz w:val="24"/>
          <w:szCs w:val="24"/>
        </w:rPr>
        <w:t>prevode</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vlastníctva nehnuteľného</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majetku</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mesta,</w:t>
      </w:r>
    </w:p>
    <w:p w14:paraId="11123BAA" w14:textId="78B0B87A" w:rsidR="00CE44D9" w:rsidRPr="000C38A7" w:rsidRDefault="00CE44D9" w:rsidP="00C50D5A">
      <w:pPr>
        <w:pStyle w:val="Odsekzoznamu"/>
        <w:numPr>
          <w:ilvl w:val="1"/>
          <w:numId w:val="1"/>
        </w:numPr>
        <w:ind w:left="851"/>
        <w:jc w:val="both"/>
        <w:rPr>
          <w:rFonts w:ascii="Times New Roman" w:hAnsi="Times New Roman" w:cs="Times New Roman"/>
          <w:sz w:val="24"/>
          <w:szCs w:val="24"/>
        </w:rPr>
      </w:pPr>
      <w:r w:rsidRPr="000C38A7">
        <w:rPr>
          <w:rFonts w:ascii="Times New Roman" w:hAnsi="Times New Roman" w:cs="Times New Roman"/>
          <w:sz w:val="24"/>
          <w:szCs w:val="24"/>
        </w:rPr>
        <w:t>spôsobe prevodu vlastníctva hnuteľného majetku mesta so všeobecnou hodnotou  nad 3</w:t>
      </w:r>
      <w:r w:rsidR="003E2BCC">
        <w:rPr>
          <w:rFonts w:ascii="Times New Roman" w:hAnsi="Times New Roman" w:cs="Times New Roman"/>
          <w:sz w:val="24"/>
          <w:szCs w:val="24"/>
        </w:rPr>
        <w:t>5</w:t>
      </w:r>
      <w:r w:rsidRPr="000C38A7">
        <w:rPr>
          <w:rFonts w:ascii="Times New Roman" w:hAnsi="Times New Roman" w:cs="Times New Roman"/>
          <w:sz w:val="24"/>
          <w:szCs w:val="24"/>
        </w:rPr>
        <w:t xml:space="preserve">0.- eur v jednej veci, (pre posúdenie hodnoty hnuteľných vecí je rozhodujúca ich </w:t>
      </w:r>
      <w:proofErr w:type="spellStart"/>
      <w:r w:rsidRPr="000C38A7">
        <w:rPr>
          <w:rFonts w:ascii="Times New Roman" w:hAnsi="Times New Roman" w:cs="Times New Roman"/>
          <w:sz w:val="24"/>
          <w:szCs w:val="24"/>
        </w:rPr>
        <w:t>zostaková</w:t>
      </w:r>
      <w:proofErr w:type="spellEnd"/>
      <w:r w:rsidRPr="000C38A7">
        <w:rPr>
          <w:rFonts w:ascii="Times New Roman" w:hAnsi="Times New Roman" w:cs="Times New Roman"/>
          <w:sz w:val="24"/>
          <w:szCs w:val="24"/>
        </w:rPr>
        <w:t xml:space="preserve"> </w:t>
      </w:r>
      <w:r w:rsidR="00EA4407" w:rsidRPr="000C38A7">
        <w:rPr>
          <w:rFonts w:ascii="Times New Roman" w:hAnsi="Times New Roman" w:cs="Times New Roman"/>
          <w:sz w:val="24"/>
          <w:szCs w:val="24"/>
        </w:rPr>
        <w:t>cena</w:t>
      </w:r>
      <w:r w:rsidRPr="000C38A7">
        <w:rPr>
          <w:rFonts w:ascii="Times New Roman" w:hAnsi="Times New Roman" w:cs="Times New Roman"/>
          <w:sz w:val="24"/>
          <w:szCs w:val="24"/>
        </w:rPr>
        <w:t>),</w:t>
      </w:r>
    </w:p>
    <w:p w14:paraId="0387AF92" w14:textId="77777777" w:rsidR="00C440A4" w:rsidRPr="000C38A7" w:rsidRDefault="00406B09" w:rsidP="00C50D5A">
      <w:pPr>
        <w:pStyle w:val="Odsekzoznamu"/>
        <w:numPr>
          <w:ilvl w:val="1"/>
          <w:numId w:val="1"/>
        </w:numPr>
        <w:tabs>
          <w:tab w:val="left" w:pos="851"/>
        </w:tabs>
        <w:ind w:left="851" w:right="85"/>
        <w:jc w:val="both"/>
        <w:rPr>
          <w:rFonts w:ascii="Times New Roman" w:hAnsi="Times New Roman" w:cs="Times New Roman"/>
          <w:sz w:val="24"/>
          <w:szCs w:val="24"/>
        </w:rPr>
      </w:pPr>
      <w:r w:rsidRPr="000C38A7">
        <w:rPr>
          <w:rFonts w:ascii="Times New Roman" w:hAnsi="Times New Roman" w:cs="Times New Roman"/>
          <w:sz w:val="24"/>
          <w:szCs w:val="24"/>
        </w:rPr>
        <w:t>prevode</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vlastníctva hnuteľného majetku</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mesta,</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ak</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sa</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realizuje</w:t>
      </w:r>
      <w:r w:rsidRPr="000C38A7">
        <w:rPr>
          <w:rFonts w:ascii="Times New Roman" w:hAnsi="Times New Roman" w:cs="Times New Roman"/>
          <w:spacing w:val="-2"/>
          <w:sz w:val="24"/>
          <w:szCs w:val="24"/>
        </w:rPr>
        <w:t xml:space="preserve"> obchodnou verejnou súťažou</w:t>
      </w:r>
      <w:r w:rsidR="00717466" w:rsidRPr="000C38A7">
        <w:rPr>
          <w:rFonts w:ascii="Times New Roman" w:hAnsi="Times New Roman" w:cs="Times New Roman"/>
          <w:spacing w:val="-2"/>
          <w:sz w:val="24"/>
          <w:szCs w:val="24"/>
        </w:rPr>
        <w:t xml:space="preserve"> alebo z dôvodu hodného osobitného zreteľa</w:t>
      </w:r>
      <w:r w:rsidRPr="000C38A7">
        <w:rPr>
          <w:rFonts w:ascii="Times New Roman" w:hAnsi="Times New Roman" w:cs="Times New Roman"/>
          <w:sz w:val="24"/>
          <w:szCs w:val="24"/>
        </w:rPr>
        <w:t>,</w:t>
      </w:r>
    </w:p>
    <w:p w14:paraId="07671A1B" w14:textId="7E7790A9" w:rsidR="002E455C" w:rsidRPr="000C38A7" w:rsidRDefault="002E455C" w:rsidP="00C50D5A">
      <w:pPr>
        <w:pStyle w:val="Odsekzoznamu"/>
        <w:numPr>
          <w:ilvl w:val="1"/>
          <w:numId w:val="1"/>
        </w:numPr>
        <w:tabs>
          <w:tab w:val="left" w:pos="851"/>
        </w:tabs>
        <w:ind w:left="851"/>
        <w:jc w:val="both"/>
        <w:rPr>
          <w:rFonts w:ascii="Times New Roman" w:hAnsi="Times New Roman" w:cs="Times New Roman"/>
          <w:sz w:val="24"/>
          <w:szCs w:val="24"/>
        </w:rPr>
      </w:pPr>
      <w:r w:rsidRPr="000C38A7">
        <w:rPr>
          <w:rFonts w:ascii="Times New Roman" w:hAnsi="Times New Roman" w:cs="Times New Roman"/>
          <w:sz w:val="24"/>
          <w:szCs w:val="24"/>
        </w:rPr>
        <w:t xml:space="preserve">prevode vlastníctva hnuteľného majetku mesta so všeobecnou hodnotou nad 350.- eur v jednej veci, (pre posúdenie hodnoty hnuteľných vecí je rozhodujúca ich </w:t>
      </w:r>
      <w:proofErr w:type="spellStart"/>
      <w:r w:rsidRPr="000C38A7">
        <w:rPr>
          <w:rFonts w:ascii="Times New Roman" w:hAnsi="Times New Roman" w:cs="Times New Roman"/>
          <w:sz w:val="24"/>
          <w:szCs w:val="24"/>
        </w:rPr>
        <w:t>zostaková</w:t>
      </w:r>
      <w:proofErr w:type="spellEnd"/>
      <w:r w:rsidRPr="000C38A7">
        <w:rPr>
          <w:rFonts w:ascii="Times New Roman" w:hAnsi="Times New Roman" w:cs="Times New Roman"/>
          <w:sz w:val="24"/>
          <w:szCs w:val="24"/>
        </w:rPr>
        <w:t xml:space="preserve"> </w:t>
      </w:r>
      <w:r w:rsidR="00064143" w:rsidRPr="000C38A7">
        <w:rPr>
          <w:rFonts w:ascii="Times New Roman" w:hAnsi="Times New Roman" w:cs="Times New Roman"/>
          <w:sz w:val="24"/>
          <w:szCs w:val="24"/>
        </w:rPr>
        <w:t>cena</w:t>
      </w:r>
      <w:r w:rsidRPr="000C38A7">
        <w:rPr>
          <w:rFonts w:ascii="Times New Roman" w:hAnsi="Times New Roman" w:cs="Times New Roman"/>
          <w:sz w:val="24"/>
          <w:szCs w:val="24"/>
        </w:rPr>
        <w:t>), za kúpnu cenu najmenej vo výške všeobecnej hodnoty tejto veci, ak sa realizuje</w:t>
      </w:r>
      <w:r w:rsidR="008220DD" w:rsidRPr="000C38A7">
        <w:rPr>
          <w:rFonts w:ascii="Times New Roman" w:hAnsi="Times New Roman" w:cs="Times New Roman"/>
          <w:sz w:val="24"/>
          <w:szCs w:val="24"/>
        </w:rPr>
        <w:t xml:space="preserve"> iným spôsobom ako</w:t>
      </w:r>
      <w:r w:rsidRPr="000C38A7">
        <w:rPr>
          <w:rFonts w:ascii="Times New Roman" w:hAnsi="Times New Roman" w:cs="Times New Roman"/>
          <w:sz w:val="24"/>
          <w:szCs w:val="24"/>
        </w:rPr>
        <w:t xml:space="preserve"> verejnou obchodnou súťažou alebo z dôvodu hodného osobitného zreteľa,</w:t>
      </w:r>
    </w:p>
    <w:p w14:paraId="19613BC7" w14:textId="77777777" w:rsidR="00D929FF" w:rsidRPr="009B3B02" w:rsidRDefault="00143ECD" w:rsidP="00C50D5A">
      <w:pPr>
        <w:pStyle w:val="Odsekzoznamu"/>
        <w:numPr>
          <w:ilvl w:val="1"/>
          <w:numId w:val="1"/>
        </w:numPr>
        <w:tabs>
          <w:tab w:val="left" w:pos="851"/>
        </w:tabs>
        <w:spacing w:before="3"/>
        <w:ind w:left="851" w:right="85"/>
        <w:jc w:val="both"/>
        <w:rPr>
          <w:rFonts w:ascii="Times New Roman" w:hAnsi="Times New Roman" w:cs="Times New Roman"/>
          <w:sz w:val="24"/>
          <w:szCs w:val="24"/>
        </w:rPr>
      </w:pPr>
      <w:r w:rsidRPr="000C38A7">
        <w:rPr>
          <w:rFonts w:ascii="Times New Roman" w:hAnsi="Times New Roman" w:cs="Times New Roman"/>
          <w:sz w:val="24"/>
          <w:szCs w:val="24"/>
        </w:rPr>
        <w:t xml:space="preserve">prenechaní </w:t>
      </w:r>
      <w:r w:rsidR="00441B52" w:rsidRPr="000C38A7">
        <w:rPr>
          <w:rFonts w:ascii="Times New Roman" w:hAnsi="Times New Roman" w:cs="Times New Roman"/>
          <w:sz w:val="24"/>
          <w:szCs w:val="24"/>
        </w:rPr>
        <w:t xml:space="preserve">nehnuteľného majetku do nájmu </w:t>
      </w:r>
      <w:r w:rsidRPr="000C38A7">
        <w:rPr>
          <w:rFonts w:ascii="Times New Roman" w:hAnsi="Times New Roman" w:cs="Times New Roman"/>
          <w:sz w:val="24"/>
          <w:szCs w:val="24"/>
        </w:rPr>
        <w:t>okrem prípadov uvedených</w:t>
      </w:r>
      <w:r w:rsidRPr="000C38A7">
        <w:rPr>
          <w:rFonts w:ascii="Times New Roman" w:hAnsi="Times New Roman" w:cs="Times New Roman"/>
          <w:color w:val="FF0000"/>
          <w:sz w:val="24"/>
          <w:szCs w:val="24"/>
        </w:rPr>
        <w:t xml:space="preserve"> </w:t>
      </w:r>
      <w:r w:rsidRPr="009B3B02">
        <w:rPr>
          <w:rFonts w:ascii="Times New Roman" w:hAnsi="Times New Roman" w:cs="Times New Roman"/>
          <w:sz w:val="24"/>
          <w:szCs w:val="24"/>
        </w:rPr>
        <w:t>v </w:t>
      </w:r>
      <w:r w:rsidR="000617D7" w:rsidRPr="009B3B02">
        <w:rPr>
          <w:rFonts w:ascii="Times New Roman" w:hAnsi="Times New Roman" w:cs="Times New Roman"/>
          <w:sz w:val="24"/>
          <w:szCs w:val="24"/>
        </w:rPr>
        <w:t>Č</w:t>
      </w:r>
      <w:r w:rsidRPr="009B3B02">
        <w:rPr>
          <w:rFonts w:ascii="Times New Roman" w:hAnsi="Times New Roman" w:cs="Times New Roman"/>
          <w:sz w:val="24"/>
          <w:szCs w:val="24"/>
        </w:rPr>
        <w:t xml:space="preserve">lánku </w:t>
      </w:r>
      <w:r w:rsidR="000617D7" w:rsidRPr="009B3B02">
        <w:rPr>
          <w:rFonts w:ascii="Times New Roman" w:hAnsi="Times New Roman" w:cs="Times New Roman"/>
          <w:sz w:val="24"/>
          <w:szCs w:val="24"/>
        </w:rPr>
        <w:t xml:space="preserve">5, ods. </w:t>
      </w:r>
      <w:r w:rsidR="00EA4407" w:rsidRPr="009B3B02">
        <w:rPr>
          <w:rFonts w:ascii="Times New Roman" w:hAnsi="Times New Roman" w:cs="Times New Roman"/>
          <w:sz w:val="24"/>
          <w:szCs w:val="24"/>
        </w:rPr>
        <w:t>7</w:t>
      </w:r>
      <w:r w:rsidR="000617D7" w:rsidRPr="009B3B02">
        <w:rPr>
          <w:rFonts w:ascii="Times New Roman" w:hAnsi="Times New Roman" w:cs="Times New Roman"/>
          <w:sz w:val="24"/>
          <w:szCs w:val="24"/>
        </w:rPr>
        <w:t>)</w:t>
      </w:r>
      <w:r w:rsidR="00441B52" w:rsidRPr="009B3B02">
        <w:rPr>
          <w:rFonts w:ascii="Times New Roman" w:hAnsi="Times New Roman" w:cs="Times New Roman"/>
          <w:sz w:val="24"/>
          <w:szCs w:val="24"/>
        </w:rPr>
        <w:t>, písm. n)</w:t>
      </w:r>
      <w:r w:rsidR="00FA1294" w:rsidRPr="009B3B02">
        <w:rPr>
          <w:rFonts w:ascii="Times New Roman" w:hAnsi="Times New Roman" w:cs="Times New Roman"/>
          <w:sz w:val="24"/>
          <w:szCs w:val="24"/>
        </w:rPr>
        <w:t>, písm. p), písm. q)</w:t>
      </w:r>
      <w:r w:rsidR="00441B52" w:rsidRPr="009B3B02">
        <w:rPr>
          <w:rFonts w:ascii="Times New Roman" w:hAnsi="Times New Roman" w:cs="Times New Roman"/>
          <w:sz w:val="24"/>
          <w:szCs w:val="24"/>
        </w:rPr>
        <w:t xml:space="preserve"> Zásad</w:t>
      </w:r>
      <w:r w:rsidR="00BB7045" w:rsidRPr="009B3B02">
        <w:rPr>
          <w:rFonts w:ascii="Times New Roman" w:hAnsi="Times New Roman" w:cs="Times New Roman"/>
          <w:sz w:val="24"/>
          <w:szCs w:val="24"/>
        </w:rPr>
        <w:t>,</w:t>
      </w:r>
    </w:p>
    <w:p w14:paraId="423EFD16" w14:textId="4B79B502" w:rsidR="008A4056" w:rsidRPr="000C38A7" w:rsidRDefault="00CB344D" w:rsidP="00C50D5A">
      <w:pPr>
        <w:pStyle w:val="Odsekzoznamu"/>
        <w:numPr>
          <w:ilvl w:val="1"/>
          <w:numId w:val="1"/>
        </w:numPr>
        <w:ind w:left="851"/>
        <w:jc w:val="both"/>
        <w:rPr>
          <w:rFonts w:ascii="Times New Roman" w:hAnsi="Times New Roman" w:cs="Times New Roman"/>
          <w:sz w:val="24"/>
          <w:szCs w:val="24"/>
        </w:rPr>
      </w:pPr>
      <w:r w:rsidRPr="000C38A7">
        <w:rPr>
          <w:rFonts w:ascii="Times New Roman" w:hAnsi="Times New Roman" w:cs="Times New Roman"/>
          <w:sz w:val="24"/>
          <w:szCs w:val="24"/>
        </w:rPr>
        <w:t xml:space="preserve">nájme hnuteľného majetku, so zostatkovou </w:t>
      </w:r>
      <w:r w:rsidR="00EA4407" w:rsidRPr="000C38A7">
        <w:rPr>
          <w:rFonts w:ascii="Times New Roman" w:hAnsi="Times New Roman" w:cs="Times New Roman"/>
          <w:sz w:val="24"/>
          <w:szCs w:val="24"/>
        </w:rPr>
        <w:t xml:space="preserve"> cenou</w:t>
      </w:r>
      <w:r w:rsidRPr="000C38A7">
        <w:rPr>
          <w:rFonts w:ascii="Times New Roman" w:hAnsi="Times New Roman" w:cs="Times New Roman"/>
          <w:sz w:val="24"/>
          <w:szCs w:val="24"/>
        </w:rPr>
        <w:t xml:space="preserve"> </w:t>
      </w:r>
      <w:r w:rsidR="008A4056" w:rsidRPr="000C38A7">
        <w:rPr>
          <w:rFonts w:ascii="Times New Roman" w:hAnsi="Times New Roman" w:cs="Times New Roman"/>
          <w:sz w:val="24"/>
          <w:szCs w:val="24"/>
        </w:rPr>
        <w:t>nad</w:t>
      </w:r>
      <w:r w:rsidRPr="000C38A7">
        <w:rPr>
          <w:rFonts w:ascii="Times New Roman" w:hAnsi="Times New Roman" w:cs="Times New Roman"/>
          <w:sz w:val="24"/>
          <w:szCs w:val="24"/>
        </w:rPr>
        <w:t xml:space="preserve"> 350.-eur</w:t>
      </w:r>
      <w:r w:rsidR="006C196B" w:rsidRPr="000C38A7">
        <w:rPr>
          <w:rFonts w:ascii="Times New Roman" w:hAnsi="Times New Roman" w:cs="Times New Roman"/>
          <w:sz w:val="24"/>
          <w:szCs w:val="24"/>
        </w:rPr>
        <w:t>,</w:t>
      </w:r>
    </w:p>
    <w:p w14:paraId="05800CE3" w14:textId="5EF0B115" w:rsidR="00CB344D" w:rsidRPr="000C38A7" w:rsidRDefault="00CB344D" w:rsidP="00C50D5A">
      <w:pPr>
        <w:pStyle w:val="Odsekzoznamu"/>
        <w:numPr>
          <w:ilvl w:val="1"/>
          <w:numId w:val="1"/>
        </w:numPr>
        <w:ind w:left="851"/>
        <w:jc w:val="both"/>
        <w:rPr>
          <w:rFonts w:ascii="Times New Roman" w:hAnsi="Times New Roman" w:cs="Times New Roman"/>
          <w:sz w:val="24"/>
          <w:szCs w:val="24"/>
        </w:rPr>
      </w:pPr>
      <w:r w:rsidRPr="000C38A7">
        <w:rPr>
          <w:rFonts w:ascii="Times New Roman" w:hAnsi="Times New Roman" w:cs="Times New Roman"/>
          <w:sz w:val="24"/>
          <w:szCs w:val="24"/>
        </w:rPr>
        <w:t>nájme hnuteľného majetku, so zostatkovou cenou do 350.-eur v jednej veci, u ktorého  úhrn súm nájomného počas celej doby nájmu presiahne 3</w:t>
      </w:r>
      <w:r w:rsidR="0066066E">
        <w:rPr>
          <w:rFonts w:ascii="Times New Roman" w:hAnsi="Times New Roman" w:cs="Times New Roman"/>
          <w:sz w:val="24"/>
          <w:szCs w:val="24"/>
        </w:rPr>
        <w:t>5</w:t>
      </w:r>
      <w:r w:rsidRPr="000C38A7">
        <w:rPr>
          <w:rFonts w:ascii="Times New Roman" w:hAnsi="Times New Roman" w:cs="Times New Roman"/>
          <w:sz w:val="24"/>
          <w:szCs w:val="24"/>
        </w:rPr>
        <w:t>0.-eur,</w:t>
      </w:r>
    </w:p>
    <w:p w14:paraId="1C7B166A" w14:textId="77777777" w:rsidR="00BB7045" w:rsidRDefault="00BB7045" w:rsidP="00C50D5A">
      <w:pPr>
        <w:pStyle w:val="Odsekzoznamu"/>
        <w:numPr>
          <w:ilvl w:val="1"/>
          <w:numId w:val="1"/>
        </w:numPr>
        <w:tabs>
          <w:tab w:val="left" w:pos="876"/>
          <w:tab w:val="left" w:pos="877"/>
        </w:tabs>
        <w:spacing w:before="3"/>
        <w:ind w:left="851" w:right="85"/>
        <w:jc w:val="both"/>
        <w:rPr>
          <w:rFonts w:ascii="Times New Roman" w:hAnsi="Times New Roman" w:cs="Times New Roman"/>
          <w:sz w:val="24"/>
          <w:szCs w:val="24"/>
        </w:rPr>
      </w:pPr>
      <w:r w:rsidRPr="000C38A7">
        <w:rPr>
          <w:rFonts w:ascii="Times New Roman" w:hAnsi="Times New Roman" w:cs="Times New Roman"/>
          <w:sz w:val="24"/>
          <w:szCs w:val="24"/>
        </w:rPr>
        <w:t>uzatvorení zmluvy o budúcej zmluve</w:t>
      </w:r>
      <w:r w:rsidR="00EA29B4" w:rsidRPr="000C38A7">
        <w:rPr>
          <w:rFonts w:ascii="Times New Roman" w:hAnsi="Times New Roman" w:cs="Times New Roman"/>
          <w:sz w:val="24"/>
          <w:szCs w:val="24"/>
        </w:rPr>
        <w:t>, týkajúcej sa nehnuteľného majetku mesta</w:t>
      </w:r>
      <w:r w:rsidRPr="000C38A7">
        <w:rPr>
          <w:rFonts w:ascii="Times New Roman" w:hAnsi="Times New Roman" w:cs="Times New Roman"/>
          <w:sz w:val="24"/>
          <w:szCs w:val="24"/>
        </w:rPr>
        <w:t>,</w:t>
      </w:r>
    </w:p>
    <w:p w14:paraId="1BDDCFDD" w14:textId="4B6057B8" w:rsidR="0066066E" w:rsidRPr="000C38A7" w:rsidRDefault="0066066E" w:rsidP="00C50D5A">
      <w:pPr>
        <w:pStyle w:val="Odsekzoznamu"/>
        <w:numPr>
          <w:ilvl w:val="1"/>
          <w:numId w:val="1"/>
        </w:numPr>
        <w:tabs>
          <w:tab w:val="left" w:pos="876"/>
          <w:tab w:val="left" w:pos="877"/>
        </w:tabs>
        <w:spacing w:before="3"/>
        <w:ind w:left="851" w:right="85"/>
        <w:jc w:val="both"/>
        <w:rPr>
          <w:rFonts w:ascii="Times New Roman" w:hAnsi="Times New Roman" w:cs="Times New Roman"/>
          <w:sz w:val="24"/>
          <w:szCs w:val="24"/>
        </w:rPr>
      </w:pPr>
      <w:r>
        <w:rPr>
          <w:rFonts w:ascii="Times New Roman" w:hAnsi="Times New Roman" w:cs="Times New Roman"/>
          <w:sz w:val="24"/>
          <w:szCs w:val="24"/>
        </w:rPr>
        <w:t xml:space="preserve">vyhlásení verejného </w:t>
      </w:r>
      <w:r w:rsidRPr="00170D16">
        <w:rPr>
          <w:rFonts w:ascii="Times New Roman" w:hAnsi="Times New Roman" w:cs="Times New Roman"/>
          <w:sz w:val="24"/>
          <w:szCs w:val="24"/>
        </w:rPr>
        <w:t>o</w:t>
      </w:r>
      <w:r w:rsidR="00170D16" w:rsidRPr="00170D16">
        <w:rPr>
          <w:rFonts w:ascii="Times New Roman" w:hAnsi="Times New Roman" w:cs="Times New Roman"/>
          <w:sz w:val="24"/>
          <w:szCs w:val="24"/>
        </w:rPr>
        <w:t>b</w:t>
      </w:r>
      <w:r w:rsidRPr="00170D16">
        <w:rPr>
          <w:rFonts w:ascii="Times New Roman" w:hAnsi="Times New Roman" w:cs="Times New Roman"/>
          <w:sz w:val="24"/>
          <w:szCs w:val="24"/>
        </w:rPr>
        <w:t>starávania,</w:t>
      </w:r>
      <w:r>
        <w:rPr>
          <w:rFonts w:ascii="Times New Roman" w:hAnsi="Times New Roman" w:cs="Times New Roman"/>
          <w:sz w:val="24"/>
          <w:szCs w:val="24"/>
        </w:rPr>
        <w:t xml:space="preserve"> ak predpokladaná hodnota jeho predmetu je min. 10.000,- Eur a určuje jeho podmienky,</w:t>
      </w:r>
    </w:p>
    <w:p w14:paraId="3917B1F5" w14:textId="552DE8AB" w:rsidR="00BB7045" w:rsidRPr="000C38A7" w:rsidRDefault="00BB7045" w:rsidP="00C50D5A">
      <w:pPr>
        <w:pStyle w:val="Odsekzoznamu"/>
        <w:numPr>
          <w:ilvl w:val="1"/>
          <w:numId w:val="1"/>
        </w:numPr>
        <w:tabs>
          <w:tab w:val="left" w:pos="876"/>
          <w:tab w:val="left" w:pos="877"/>
        </w:tabs>
        <w:spacing w:before="3"/>
        <w:ind w:left="851" w:right="85"/>
        <w:jc w:val="both"/>
        <w:rPr>
          <w:rFonts w:ascii="Times New Roman" w:hAnsi="Times New Roman" w:cs="Times New Roman"/>
          <w:sz w:val="24"/>
          <w:szCs w:val="24"/>
        </w:rPr>
      </w:pPr>
      <w:r w:rsidRPr="000C38A7">
        <w:rPr>
          <w:rFonts w:ascii="Times New Roman" w:hAnsi="Times New Roman" w:cs="Times New Roman"/>
          <w:sz w:val="24"/>
          <w:szCs w:val="24"/>
        </w:rPr>
        <w:t>zriadení</w:t>
      </w:r>
      <w:r w:rsidR="00E96274" w:rsidRPr="000C38A7">
        <w:rPr>
          <w:rFonts w:ascii="Times New Roman" w:hAnsi="Times New Roman" w:cs="Times New Roman"/>
          <w:sz w:val="24"/>
          <w:szCs w:val="24"/>
        </w:rPr>
        <w:t xml:space="preserve"> a zrušení</w:t>
      </w:r>
      <w:r w:rsidRPr="000C38A7">
        <w:rPr>
          <w:rFonts w:ascii="Times New Roman" w:hAnsi="Times New Roman" w:cs="Times New Roman"/>
          <w:sz w:val="24"/>
          <w:szCs w:val="24"/>
        </w:rPr>
        <w:t xml:space="preserve"> vecného bremena v</w:t>
      </w:r>
      <w:r w:rsidR="000617D7" w:rsidRPr="000C38A7">
        <w:rPr>
          <w:rFonts w:ascii="Times New Roman" w:hAnsi="Times New Roman" w:cs="Times New Roman"/>
          <w:sz w:val="24"/>
          <w:szCs w:val="24"/>
        </w:rPr>
        <w:t xml:space="preserve"> </w:t>
      </w:r>
      <w:r w:rsidRPr="000C38A7">
        <w:rPr>
          <w:rFonts w:ascii="Times New Roman" w:hAnsi="Times New Roman" w:cs="Times New Roman"/>
          <w:sz w:val="24"/>
          <w:szCs w:val="24"/>
        </w:rPr>
        <w:t>prospech fyzickej alebo právnickej osoby (mesto povinné z vecného bremena), okrem prípadov určených v osobitných predpisoch</w:t>
      </w:r>
      <w:r w:rsidR="00A152CC">
        <w:rPr>
          <w:rFonts w:ascii="Times New Roman" w:hAnsi="Times New Roman" w:cs="Times New Roman"/>
          <w:sz w:val="24"/>
          <w:szCs w:val="24"/>
        </w:rPr>
        <w:t>, kde vecné bremeno vzniká zo zákona</w:t>
      </w:r>
      <w:r w:rsidRPr="000C38A7">
        <w:rPr>
          <w:rFonts w:ascii="Times New Roman" w:hAnsi="Times New Roman" w:cs="Times New Roman"/>
          <w:sz w:val="24"/>
          <w:szCs w:val="24"/>
        </w:rPr>
        <w:t xml:space="preserve"> (</w:t>
      </w:r>
      <w:r w:rsidR="00C22709" w:rsidRPr="000C38A7">
        <w:rPr>
          <w:rFonts w:ascii="Times New Roman" w:hAnsi="Times New Roman" w:cs="Times New Roman"/>
          <w:sz w:val="24"/>
          <w:szCs w:val="24"/>
        </w:rPr>
        <w:t xml:space="preserve">napr. </w:t>
      </w:r>
      <w:r w:rsidRPr="000C38A7">
        <w:rPr>
          <w:rFonts w:ascii="Times New Roman" w:hAnsi="Times New Roman" w:cs="Times New Roman"/>
          <w:sz w:val="24"/>
          <w:szCs w:val="24"/>
        </w:rPr>
        <w:t>zákon č. 182/1993 Z. z. o vlastníctve bytov a nebytových priestorov v znení neskorších predpisov, zákon č. 452/2021 Z. z. o elektronických komunikáciách v znení neskorších predpisov, zákon č. 251/2012 Z. z. o energetike a zmene a doplnení niektorých zákonov v znení neskorších predpisov),</w:t>
      </w:r>
      <w:r w:rsidR="00A27AF6" w:rsidRPr="000C38A7">
        <w:rPr>
          <w:rFonts w:ascii="Times New Roman" w:hAnsi="Times New Roman" w:cs="Times New Roman"/>
          <w:sz w:val="24"/>
          <w:szCs w:val="24"/>
        </w:rPr>
        <w:t xml:space="preserve"> vrátane</w:t>
      </w:r>
      <w:r w:rsidR="00A27AF6" w:rsidRPr="000C38A7">
        <w:rPr>
          <w:rFonts w:ascii="Times New Roman" w:hAnsi="Times New Roman" w:cs="Times New Roman"/>
          <w:spacing w:val="1"/>
          <w:sz w:val="24"/>
          <w:szCs w:val="24"/>
        </w:rPr>
        <w:t xml:space="preserve"> </w:t>
      </w:r>
      <w:r w:rsidR="00A27AF6" w:rsidRPr="000C38A7">
        <w:rPr>
          <w:rFonts w:ascii="Times New Roman" w:hAnsi="Times New Roman" w:cs="Times New Roman"/>
          <w:sz w:val="24"/>
          <w:szCs w:val="24"/>
        </w:rPr>
        <w:t>zmluvy o budúcej</w:t>
      </w:r>
      <w:r w:rsidR="00A27AF6" w:rsidRPr="000C38A7">
        <w:rPr>
          <w:rFonts w:ascii="Times New Roman" w:hAnsi="Times New Roman" w:cs="Times New Roman"/>
          <w:spacing w:val="-51"/>
          <w:sz w:val="24"/>
          <w:szCs w:val="24"/>
        </w:rPr>
        <w:t xml:space="preserve">               </w:t>
      </w:r>
      <w:r w:rsidR="00A27AF6" w:rsidRPr="000C38A7">
        <w:rPr>
          <w:rFonts w:ascii="Times New Roman" w:hAnsi="Times New Roman" w:cs="Times New Roman"/>
          <w:sz w:val="24"/>
          <w:szCs w:val="24"/>
        </w:rPr>
        <w:t>zmluve</w:t>
      </w:r>
      <w:r w:rsidR="00A27AF6" w:rsidRPr="000C38A7">
        <w:rPr>
          <w:rFonts w:ascii="Times New Roman" w:hAnsi="Times New Roman" w:cs="Times New Roman"/>
          <w:spacing w:val="1"/>
          <w:sz w:val="24"/>
          <w:szCs w:val="24"/>
        </w:rPr>
        <w:t xml:space="preserve"> </w:t>
      </w:r>
      <w:r w:rsidR="00A27AF6" w:rsidRPr="000C38A7">
        <w:rPr>
          <w:rFonts w:ascii="Times New Roman" w:hAnsi="Times New Roman" w:cs="Times New Roman"/>
          <w:sz w:val="24"/>
          <w:szCs w:val="24"/>
        </w:rPr>
        <w:t>o</w:t>
      </w:r>
      <w:r w:rsidR="00A27AF6" w:rsidRPr="000C38A7">
        <w:rPr>
          <w:rFonts w:ascii="Times New Roman" w:hAnsi="Times New Roman" w:cs="Times New Roman"/>
          <w:spacing w:val="6"/>
          <w:sz w:val="24"/>
          <w:szCs w:val="24"/>
        </w:rPr>
        <w:t xml:space="preserve"> </w:t>
      </w:r>
      <w:r w:rsidR="00A27AF6" w:rsidRPr="000C38A7">
        <w:rPr>
          <w:rFonts w:ascii="Times New Roman" w:hAnsi="Times New Roman" w:cs="Times New Roman"/>
          <w:sz w:val="24"/>
          <w:szCs w:val="24"/>
        </w:rPr>
        <w:t>zriadení</w:t>
      </w:r>
      <w:r w:rsidR="00A27AF6" w:rsidRPr="000C38A7">
        <w:rPr>
          <w:rFonts w:ascii="Times New Roman" w:hAnsi="Times New Roman" w:cs="Times New Roman"/>
          <w:spacing w:val="5"/>
          <w:sz w:val="24"/>
          <w:szCs w:val="24"/>
        </w:rPr>
        <w:t xml:space="preserve"> </w:t>
      </w:r>
      <w:r w:rsidR="00A27AF6" w:rsidRPr="000C38A7">
        <w:rPr>
          <w:rFonts w:ascii="Times New Roman" w:hAnsi="Times New Roman" w:cs="Times New Roman"/>
          <w:sz w:val="24"/>
          <w:szCs w:val="24"/>
        </w:rPr>
        <w:t>vecného</w:t>
      </w:r>
      <w:r w:rsidR="00A27AF6" w:rsidRPr="000C38A7">
        <w:rPr>
          <w:rFonts w:ascii="Times New Roman" w:hAnsi="Times New Roman" w:cs="Times New Roman"/>
          <w:spacing w:val="3"/>
          <w:sz w:val="24"/>
          <w:szCs w:val="24"/>
        </w:rPr>
        <w:t xml:space="preserve"> </w:t>
      </w:r>
      <w:r w:rsidR="00A27AF6" w:rsidRPr="000C38A7">
        <w:rPr>
          <w:rFonts w:ascii="Times New Roman" w:hAnsi="Times New Roman" w:cs="Times New Roman"/>
          <w:sz w:val="24"/>
          <w:szCs w:val="24"/>
        </w:rPr>
        <w:t>bremena,</w:t>
      </w:r>
    </w:p>
    <w:p w14:paraId="5D12C87D" w14:textId="40445FF4" w:rsidR="00BB7045" w:rsidRPr="000C38A7" w:rsidRDefault="00BB7045" w:rsidP="00C50D5A">
      <w:pPr>
        <w:pStyle w:val="Odsekzoznamu"/>
        <w:numPr>
          <w:ilvl w:val="1"/>
          <w:numId w:val="1"/>
        </w:numPr>
        <w:tabs>
          <w:tab w:val="left" w:pos="876"/>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zriaden</w:t>
      </w:r>
      <w:r w:rsidR="00A27AF6" w:rsidRPr="000C38A7">
        <w:rPr>
          <w:rFonts w:ascii="Times New Roman" w:hAnsi="Times New Roman" w:cs="Times New Roman"/>
          <w:sz w:val="24"/>
          <w:szCs w:val="24"/>
        </w:rPr>
        <w:t>í</w:t>
      </w:r>
      <w:r w:rsidRPr="000C38A7">
        <w:rPr>
          <w:rFonts w:ascii="Times New Roman" w:hAnsi="Times New Roman" w:cs="Times New Roman"/>
          <w:sz w:val="24"/>
          <w:szCs w:val="24"/>
        </w:rPr>
        <w:t xml:space="preserve"> </w:t>
      </w:r>
      <w:r w:rsidR="00E96274" w:rsidRPr="000C38A7">
        <w:rPr>
          <w:rFonts w:ascii="Times New Roman" w:hAnsi="Times New Roman" w:cs="Times New Roman"/>
          <w:sz w:val="24"/>
          <w:szCs w:val="24"/>
        </w:rPr>
        <w:t xml:space="preserve"> a zrušení </w:t>
      </w:r>
      <w:r w:rsidRPr="000C38A7">
        <w:rPr>
          <w:rFonts w:ascii="Times New Roman" w:hAnsi="Times New Roman" w:cs="Times New Roman"/>
          <w:sz w:val="24"/>
          <w:szCs w:val="24"/>
        </w:rPr>
        <w:t>odplatného vecného bremena v prospech mesta (mesto op</w:t>
      </w:r>
      <w:r w:rsidR="00E37B15" w:rsidRPr="000C38A7">
        <w:rPr>
          <w:rFonts w:ascii="Times New Roman" w:hAnsi="Times New Roman" w:cs="Times New Roman"/>
          <w:sz w:val="24"/>
          <w:szCs w:val="24"/>
        </w:rPr>
        <w:t>r</w:t>
      </w:r>
      <w:r w:rsidRPr="000C38A7">
        <w:rPr>
          <w:rFonts w:ascii="Times New Roman" w:hAnsi="Times New Roman" w:cs="Times New Roman"/>
          <w:sz w:val="24"/>
          <w:szCs w:val="24"/>
        </w:rPr>
        <w:t xml:space="preserve">ávnené z vecného bremena), </w:t>
      </w:r>
    </w:p>
    <w:p w14:paraId="34A23E00" w14:textId="77777777" w:rsidR="00B51D15" w:rsidRPr="000C38A7" w:rsidRDefault="00EA29B4" w:rsidP="00C50D5A">
      <w:pPr>
        <w:pStyle w:val="Odsekzoznamu"/>
        <w:numPr>
          <w:ilvl w:val="1"/>
          <w:numId w:val="1"/>
        </w:numPr>
        <w:tabs>
          <w:tab w:val="left" w:pos="876"/>
          <w:tab w:val="left" w:pos="993"/>
        </w:tabs>
        <w:ind w:right="85"/>
        <w:jc w:val="both"/>
        <w:rPr>
          <w:rFonts w:ascii="Times New Roman" w:hAnsi="Times New Roman" w:cs="Times New Roman"/>
          <w:sz w:val="24"/>
          <w:szCs w:val="24"/>
        </w:rPr>
      </w:pPr>
      <w:r w:rsidRPr="000C38A7">
        <w:rPr>
          <w:rFonts w:ascii="Times New Roman" w:hAnsi="Times New Roman" w:cs="Times New Roman"/>
          <w:sz w:val="24"/>
          <w:szCs w:val="24"/>
        </w:rPr>
        <w:t xml:space="preserve">zriadení predkupného práva na nehnuteľný majetok mesta, </w:t>
      </w:r>
      <w:r w:rsidR="00B51D15" w:rsidRPr="000C38A7">
        <w:rPr>
          <w:rFonts w:ascii="Times New Roman" w:hAnsi="Times New Roman" w:cs="Times New Roman"/>
          <w:sz w:val="24"/>
          <w:szCs w:val="24"/>
        </w:rPr>
        <w:t>uzatvorení zmluvy o zriadení predkupného práva na nehnuteľný majetok mesta vrátane zmluvy o budúcej zmluve</w:t>
      </w:r>
      <w:r w:rsidR="00B51D15" w:rsidRPr="000C38A7">
        <w:rPr>
          <w:rFonts w:ascii="Times New Roman" w:hAnsi="Times New Roman" w:cs="Times New Roman"/>
          <w:spacing w:val="-51"/>
          <w:sz w:val="24"/>
          <w:szCs w:val="24"/>
        </w:rPr>
        <w:t xml:space="preserve">         </w:t>
      </w:r>
      <w:r w:rsidR="00B51D15" w:rsidRPr="000C38A7">
        <w:rPr>
          <w:rFonts w:ascii="Times New Roman" w:hAnsi="Times New Roman" w:cs="Times New Roman"/>
          <w:sz w:val="24"/>
          <w:szCs w:val="24"/>
        </w:rPr>
        <w:t>o</w:t>
      </w:r>
      <w:r w:rsidR="00B51D15" w:rsidRPr="000C38A7">
        <w:rPr>
          <w:rFonts w:ascii="Times New Roman" w:hAnsi="Times New Roman" w:cs="Times New Roman"/>
          <w:spacing w:val="2"/>
          <w:sz w:val="24"/>
          <w:szCs w:val="24"/>
        </w:rPr>
        <w:t xml:space="preserve"> </w:t>
      </w:r>
      <w:r w:rsidR="00B51D15" w:rsidRPr="000C38A7">
        <w:rPr>
          <w:rFonts w:ascii="Times New Roman" w:hAnsi="Times New Roman" w:cs="Times New Roman"/>
          <w:sz w:val="24"/>
          <w:szCs w:val="24"/>
        </w:rPr>
        <w:t>zriadení</w:t>
      </w:r>
      <w:r w:rsidR="00B51D15" w:rsidRPr="000C38A7">
        <w:rPr>
          <w:rFonts w:ascii="Times New Roman" w:hAnsi="Times New Roman" w:cs="Times New Roman"/>
          <w:spacing w:val="11"/>
          <w:sz w:val="24"/>
          <w:szCs w:val="24"/>
        </w:rPr>
        <w:t xml:space="preserve"> </w:t>
      </w:r>
      <w:r w:rsidR="00B51D15" w:rsidRPr="000C38A7">
        <w:rPr>
          <w:rFonts w:ascii="Times New Roman" w:hAnsi="Times New Roman" w:cs="Times New Roman"/>
          <w:sz w:val="24"/>
          <w:szCs w:val="24"/>
        </w:rPr>
        <w:t>predkupného</w:t>
      </w:r>
      <w:r w:rsidR="00B51D15" w:rsidRPr="000C38A7">
        <w:rPr>
          <w:rFonts w:ascii="Times New Roman" w:hAnsi="Times New Roman" w:cs="Times New Roman"/>
          <w:spacing w:val="3"/>
          <w:sz w:val="24"/>
          <w:szCs w:val="24"/>
        </w:rPr>
        <w:t xml:space="preserve"> </w:t>
      </w:r>
      <w:r w:rsidR="00B51D15" w:rsidRPr="000C38A7">
        <w:rPr>
          <w:rFonts w:ascii="Times New Roman" w:hAnsi="Times New Roman" w:cs="Times New Roman"/>
          <w:sz w:val="24"/>
          <w:szCs w:val="24"/>
        </w:rPr>
        <w:t>práva,</w:t>
      </w:r>
    </w:p>
    <w:p w14:paraId="4F3150A1" w14:textId="1A21DEA5" w:rsidR="00E37B15" w:rsidRPr="000C38A7" w:rsidRDefault="00E37B15"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zriadení predkupného práva na hnuteľný majetok mesta, uzatvorení zmluvy o zriadení predkupného práva na hnuteľný majetok mesta vrátane zmluvy o budúcej zmluve</w:t>
      </w:r>
      <w:r w:rsidRPr="000C38A7">
        <w:rPr>
          <w:rFonts w:ascii="Times New Roman" w:hAnsi="Times New Roman" w:cs="Times New Roman"/>
          <w:spacing w:val="-51"/>
          <w:sz w:val="24"/>
          <w:szCs w:val="24"/>
        </w:rPr>
        <w:t xml:space="preserve">         </w:t>
      </w:r>
      <w:r w:rsidRPr="000C38A7">
        <w:rPr>
          <w:rFonts w:ascii="Times New Roman" w:hAnsi="Times New Roman" w:cs="Times New Roman"/>
          <w:sz w:val="24"/>
          <w:szCs w:val="24"/>
        </w:rPr>
        <w:t>o</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zriadení</w:t>
      </w:r>
      <w:r w:rsidRPr="000C38A7">
        <w:rPr>
          <w:rFonts w:ascii="Times New Roman" w:hAnsi="Times New Roman" w:cs="Times New Roman"/>
          <w:spacing w:val="11"/>
          <w:sz w:val="24"/>
          <w:szCs w:val="24"/>
        </w:rPr>
        <w:t xml:space="preserve"> </w:t>
      </w:r>
      <w:r w:rsidRPr="000C38A7">
        <w:rPr>
          <w:rFonts w:ascii="Times New Roman" w:hAnsi="Times New Roman" w:cs="Times New Roman"/>
          <w:sz w:val="24"/>
          <w:szCs w:val="24"/>
        </w:rPr>
        <w:t>predkupného</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 xml:space="preserve">práva, </w:t>
      </w:r>
      <w:r w:rsidR="000D7DBA" w:rsidRPr="000C38A7">
        <w:rPr>
          <w:rFonts w:ascii="Times New Roman" w:hAnsi="Times New Roman" w:cs="Times New Roman"/>
          <w:sz w:val="24"/>
          <w:szCs w:val="24"/>
        </w:rPr>
        <w:t xml:space="preserve">pri hnuteľnom majetku </w:t>
      </w:r>
      <w:r w:rsidRPr="000C38A7">
        <w:rPr>
          <w:rFonts w:ascii="Times New Roman" w:hAnsi="Times New Roman" w:cs="Times New Roman"/>
          <w:sz w:val="24"/>
          <w:szCs w:val="24"/>
        </w:rPr>
        <w:t>so zostatkovou  cenou nad 350.-eur,</w:t>
      </w:r>
    </w:p>
    <w:p w14:paraId="31EF0708" w14:textId="77777777" w:rsidR="00A448D2" w:rsidRPr="000C38A7" w:rsidRDefault="00A27AF6" w:rsidP="00C50D5A">
      <w:pPr>
        <w:pStyle w:val="Odsekzoznamu"/>
        <w:numPr>
          <w:ilvl w:val="1"/>
          <w:numId w:val="1"/>
        </w:numPr>
        <w:tabs>
          <w:tab w:val="left" w:pos="876"/>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výpožičke nehnuteľného majetku mesta</w:t>
      </w:r>
      <w:r w:rsidR="00A448D2" w:rsidRPr="000C38A7">
        <w:rPr>
          <w:rFonts w:ascii="Times New Roman" w:hAnsi="Times New Roman" w:cs="Times New Roman"/>
          <w:sz w:val="24"/>
          <w:szCs w:val="24"/>
        </w:rPr>
        <w:t xml:space="preserve"> v prípade, ak dĺžka výpožičky prekročí 10 kalendárnych dní v roku,</w:t>
      </w:r>
    </w:p>
    <w:p w14:paraId="39ED8FE1" w14:textId="206732F7" w:rsidR="00A448D2" w:rsidRPr="000C38A7" w:rsidRDefault="00A448D2" w:rsidP="00C50D5A">
      <w:pPr>
        <w:pStyle w:val="Odsekzoznamu"/>
        <w:numPr>
          <w:ilvl w:val="1"/>
          <w:numId w:val="1"/>
        </w:numPr>
        <w:tabs>
          <w:tab w:val="left" w:pos="876"/>
        </w:tabs>
        <w:jc w:val="both"/>
        <w:rPr>
          <w:rFonts w:ascii="Times New Roman" w:hAnsi="Times New Roman" w:cs="Times New Roman"/>
          <w:sz w:val="24"/>
          <w:szCs w:val="24"/>
        </w:rPr>
      </w:pPr>
      <w:r w:rsidRPr="000C38A7">
        <w:rPr>
          <w:rFonts w:ascii="Times New Roman" w:hAnsi="Times New Roman" w:cs="Times New Roman"/>
          <w:sz w:val="24"/>
          <w:szCs w:val="24"/>
        </w:rPr>
        <w:t xml:space="preserve">výpožičke hnuteľného majetku, so zostatkovou cenou majetku nad 350.-eur v jednej veci,     </w:t>
      </w:r>
    </w:p>
    <w:p w14:paraId="69B579A3" w14:textId="77777777" w:rsidR="00E04F12" w:rsidRPr="000C38A7" w:rsidRDefault="009A6804" w:rsidP="00C50D5A">
      <w:pPr>
        <w:pStyle w:val="Odsekzoznamu"/>
        <w:numPr>
          <w:ilvl w:val="1"/>
          <w:numId w:val="1"/>
        </w:numPr>
        <w:tabs>
          <w:tab w:val="left" w:pos="876"/>
        </w:tabs>
        <w:jc w:val="both"/>
        <w:rPr>
          <w:rFonts w:ascii="Times New Roman" w:hAnsi="Times New Roman" w:cs="Times New Roman"/>
          <w:sz w:val="24"/>
          <w:szCs w:val="24"/>
        </w:rPr>
      </w:pPr>
      <w:r w:rsidRPr="000C38A7">
        <w:rPr>
          <w:rFonts w:ascii="Times New Roman" w:hAnsi="Times New Roman" w:cs="Times New Roman"/>
          <w:sz w:val="24"/>
          <w:szCs w:val="24"/>
        </w:rPr>
        <w:t>darovaní nehnuteľného majetku mesta, ak to povoľuje osobitný predpis,</w:t>
      </w:r>
      <w:r w:rsidR="00E04F12" w:rsidRPr="000C38A7">
        <w:rPr>
          <w:rFonts w:ascii="Times New Roman" w:hAnsi="Times New Roman" w:cs="Times New Roman"/>
          <w:color w:val="00B050"/>
          <w:sz w:val="24"/>
          <w:szCs w:val="24"/>
        </w:rPr>
        <w:t xml:space="preserve"> </w:t>
      </w:r>
    </w:p>
    <w:p w14:paraId="72084651" w14:textId="321AEB19" w:rsidR="000F715E" w:rsidRPr="000C38A7" w:rsidRDefault="00E04F12" w:rsidP="00C50D5A">
      <w:pPr>
        <w:pStyle w:val="Odsekzoznamu"/>
        <w:numPr>
          <w:ilvl w:val="1"/>
          <w:numId w:val="1"/>
        </w:numPr>
        <w:tabs>
          <w:tab w:val="left" w:pos="876"/>
        </w:tabs>
        <w:jc w:val="both"/>
        <w:rPr>
          <w:rFonts w:ascii="Times New Roman" w:hAnsi="Times New Roman" w:cs="Times New Roman"/>
          <w:sz w:val="24"/>
          <w:szCs w:val="24"/>
        </w:rPr>
      </w:pPr>
      <w:r w:rsidRPr="000C38A7">
        <w:rPr>
          <w:rFonts w:ascii="Times New Roman" w:hAnsi="Times New Roman" w:cs="Times New Roman"/>
          <w:sz w:val="24"/>
          <w:szCs w:val="24"/>
        </w:rPr>
        <w:t>poskytnutí daru – hnuteľného majetku, ktorého zostatková cena je vyššia ako 100.-eur,</w:t>
      </w:r>
    </w:p>
    <w:p w14:paraId="427E850A" w14:textId="4DB9EEDB" w:rsidR="009A6804" w:rsidRPr="000C38A7" w:rsidRDefault="000F715E" w:rsidP="00C50D5A">
      <w:pPr>
        <w:pStyle w:val="Odsekzoznamu"/>
        <w:numPr>
          <w:ilvl w:val="1"/>
          <w:numId w:val="1"/>
        </w:numPr>
        <w:tabs>
          <w:tab w:val="left" w:pos="876"/>
        </w:tabs>
        <w:jc w:val="both"/>
        <w:rPr>
          <w:rFonts w:ascii="Times New Roman" w:hAnsi="Times New Roman" w:cs="Times New Roman"/>
          <w:sz w:val="24"/>
          <w:szCs w:val="24"/>
        </w:rPr>
      </w:pPr>
      <w:r w:rsidRPr="000C38A7">
        <w:rPr>
          <w:rFonts w:ascii="Times New Roman" w:hAnsi="Times New Roman" w:cs="Times New Roman"/>
          <w:sz w:val="24"/>
          <w:szCs w:val="24"/>
        </w:rPr>
        <w:t>poskytnutí dotácie v zmysle platného všeobecne</w:t>
      </w:r>
      <w:r w:rsidR="00A152CC">
        <w:rPr>
          <w:rFonts w:ascii="Times New Roman" w:hAnsi="Times New Roman" w:cs="Times New Roman"/>
          <w:sz w:val="24"/>
          <w:szCs w:val="24"/>
        </w:rPr>
        <w:t xml:space="preserve"> </w:t>
      </w:r>
      <w:r w:rsidRPr="000C38A7">
        <w:rPr>
          <w:rFonts w:ascii="Times New Roman" w:hAnsi="Times New Roman" w:cs="Times New Roman"/>
          <w:sz w:val="24"/>
          <w:szCs w:val="24"/>
        </w:rPr>
        <w:t>záväzného nariadenia mesta</w:t>
      </w:r>
      <w:r w:rsidR="001B53D4" w:rsidRPr="000C38A7">
        <w:rPr>
          <w:rFonts w:ascii="Times New Roman" w:hAnsi="Times New Roman" w:cs="Times New Roman"/>
          <w:sz w:val="24"/>
          <w:szCs w:val="24"/>
        </w:rPr>
        <w:t>,</w:t>
      </w:r>
      <w:r w:rsidRPr="000C38A7">
        <w:rPr>
          <w:rFonts w:ascii="Times New Roman" w:hAnsi="Times New Roman" w:cs="Times New Roman"/>
          <w:sz w:val="24"/>
          <w:szCs w:val="24"/>
        </w:rPr>
        <w:t xml:space="preserve"> </w:t>
      </w:r>
      <w:r w:rsidR="00E04F12" w:rsidRPr="000C38A7">
        <w:rPr>
          <w:rFonts w:ascii="Times New Roman" w:hAnsi="Times New Roman" w:cs="Times New Roman"/>
          <w:sz w:val="24"/>
          <w:szCs w:val="24"/>
        </w:rPr>
        <w:t xml:space="preserve"> </w:t>
      </w:r>
    </w:p>
    <w:p w14:paraId="0AC2B4F7" w14:textId="77777777" w:rsidR="00B51D15" w:rsidRPr="000C38A7" w:rsidRDefault="00B51D15" w:rsidP="00C50D5A">
      <w:pPr>
        <w:pStyle w:val="Odsekzoznamu"/>
        <w:numPr>
          <w:ilvl w:val="1"/>
          <w:numId w:val="1"/>
        </w:numPr>
        <w:tabs>
          <w:tab w:val="left" w:pos="876"/>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založení a zrušení obchodn</w:t>
      </w:r>
      <w:r w:rsidR="007B2E15" w:rsidRPr="000C38A7">
        <w:rPr>
          <w:rFonts w:ascii="Times New Roman" w:hAnsi="Times New Roman" w:cs="Times New Roman"/>
          <w:sz w:val="24"/>
          <w:szCs w:val="24"/>
        </w:rPr>
        <w:t>ej</w:t>
      </w:r>
      <w:r w:rsidRPr="000C38A7">
        <w:rPr>
          <w:rFonts w:ascii="Times New Roman" w:hAnsi="Times New Roman" w:cs="Times New Roman"/>
          <w:sz w:val="24"/>
          <w:szCs w:val="24"/>
        </w:rPr>
        <w:t xml:space="preserve"> spoločnost</w:t>
      </w:r>
      <w:r w:rsidR="007B2E15" w:rsidRPr="000C38A7">
        <w:rPr>
          <w:rFonts w:ascii="Times New Roman" w:hAnsi="Times New Roman" w:cs="Times New Roman"/>
          <w:sz w:val="24"/>
          <w:szCs w:val="24"/>
        </w:rPr>
        <w:t>i</w:t>
      </w:r>
      <w:r w:rsidRPr="000C38A7">
        <w:rPr>
          <w:rFonts w:ascii="Times New Roman" w:hAnsi="Times New Roman" w:cs="Times New Roman"/>
          <w:sz w:val="24"/>
          <w:szCs w:val="24"/>
        </w:rPr>
        <w:t>,</w:t>
      </w:r>
    </w:p>
    <w:p w14:paraId="6AA52385" w14:textId="77777777" w:rsidR="00995FC3" w:rsidRPr="000C38A7" w:rsidRDefault="00995FC3" w:rsidP="00C50D5A">
      <w:pPr>
        <w:pStyle w:val="Odsekzoznamu"/>
        <w:numPr>
          <w:ilvl w:val="1"/>
          <w:numId w:val="1"/>
        </w:numPr>
        <w:tabs>
          <w:tab w:val="left" w:pos="876"/>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založení inej právnickej osoby, ako obchodnej spoločnosti v zmysle Obchodného zákonníka,</w:t>
      </w:r>
    </w:p>
    <w:p w14:paraId="5C50A392" w14:textId="77777777" w:rsidR="00995FC3" w:rsidRPr="000C38A7" w:rsidRDefault="00995FC3" w:rsidP="00C50D5A">
      <w:pPr>
        <w:pStyle w:val="Odsekzoznamu"/>
        <w:numPr>
          <w:ilvl w:val="1"/>
          <w:numId w:val="1"/>
        </w:numPr>
        <w:tabs>
          <w:tab w:val="left" w:pos="876"/>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vklade majetku mesta do zakladaných alebo existujúcich obchodných spoločností,</w:t>
      </w:r>
    </w:p>
    <w:p w14:paraId="1C9FF45A" w14:textId="77777777" w:rsidR="009B5FA4" w:rsidRPr="000C38A7" w:rsidRDefault="009B5FA4"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uzatvorení mandátnej, príkaznej alebo obdobnej zmluvy s obchodnými spoločnosťami založenými mestom alebo inými právnickými alebo fyzickými osobami na zabezpečenie nevyhnutných úkonov týkajúcich sa majetku mesta.</w:t>
      </w:r>
    </w:p>
    <w:p w14:paraId="3F6DF225" w14:textId="25CC4A39" w:rsidR="00A21F03" w:rsidRPr="000C38A7" w:rsidRDefault="00A21F03" w:rsidP="00C50D5A">
      <w:pPr>
        <w:pStyle w:val="Odsekzoznamu"/>
        <w:numPr>
          <w:ilvl w:val="1"/>
          <w:numId w:val="1"/>
        </w:numPr>
        <w:tabs>
          <w:tab w:val="left" w:pos="876"/>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 xml:space="preserve">voľbe (menovaní) zástupcov mesta do štatutárnych a kontrolných orgánov obchodných </w:t>
      </w:r>
      <w:r w:rsidRPr="000C38A7">
        <w:rPr>
          <w:rFonts w:ascii="Times New Roman" w:hAnsi="Times New Roman" w:cs="Times New Roman"/>
          <w:sz w:val="24"/>
          <w:szCs w:val="24"/>
        </w:rPr>
        <w:lastRenderedPageBreak/>
        <w:t>spoločností,</w:t>
      </w:r>
      <w:r w:rsidR="00A152CC">
        <w:rPr>
          <w:rFonts w:ascii="Times New Roman" w:hAnsi="Times New Roman" w:cs="Times New Roman"/>
          <w:sz w:val="24"/>
          <w:szCs w:val="24"/>
        </w:rPr>
        <w:t xml:space="preserve"> a o všetkých zásadných úkonoch týkajúci</w:t>
      </w:r>
      <w:r w:rsidR="00A461F8">
        <w:rPr>
          <w:rFonts w:ascii="Times New Roman" w:hAnsi="Times New Roman" w:cs="Times New Roman"/>
          <w:sz w:val="24"/>
          <w:szCs w:val="24"/>
        </w:rPr>
        <w:t>c</w:t>
      </w:r>
      <w:r w:rsidR="00A152CC">
        <w:rPr>
          <w:rFonts w:ascii="Times New Roman" w:hAnsi="Times New Roman" w:cs="Times New Roman"/>
          <w:sz w:val="24"/>
          <w:szCs w:val="24"/>
        </w:rPr>
        <w:t>h sa činnosti a hospodárenia obch</w:t>
      </w:r>
      <w:r w:rsidR="00A461F8">
        <w:rPr>
          <w:rFonts w:ascii="Times New Roman" w:hAnsi="Times New Roman" w:cs="Times New Roman"/>
          <w:sz w:val="24"/>
          <w:szCs w:val="24"/>
        </w:rPr>
        <w:t>o</w:t>
      </w:r>
      <w:r w:rsidR="00A152CC">
        <w:rPr>
          <w:rFonts w:ascii="Times New Roman" w:hAnsi="Times New Roman" w:cs="Times New Roman"/>
          <w:sz w:val="24"/>
          <w:szCs w:val="24"/>
        </w:rPr>
        <w:t>dných spoločností,</w:t>
      </w:r>
      <w:r w:rsidR="00A461F8">
        <w:rPr>
          <w:rFonts w:ascii="Times New Roman" w:hAnsi="Times New Roman" w:cs="Times New Roman"/>
          <w:sz w:val="24"/>
          <w:szCs w:val="24"/>
        </w:rPr>
        <w:t xml:space="preserve"> ktorých zakladateľom je mesto,</w:t>
      </w:r>
    </w:p>
    <w:p w14:paraId="77EF39EC" w14:textId="77777777" w:rsidR="00A21F03" w:rsidRPr="000C38A7" w:rsidRDefault="00A21F03" w:rsidP="00C50D5A">
      <w:pPr>
        <w:pStyle w:val="Odsekzoznamu"/>
        <w:numPr>
          <w:ilvl w:val="1"/>
          <w:numId w:val="1"/>
        </w:numPr>
        <w:tabs>
          <w:tab w:val="left" w:pos="876"/>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majetkovej účasti mesta v právnickej osobe,</w:t>
      </w:r>
    </w:p>
    <w:p w14:paraId="2F8E13B0" w14:textId="77777777" w:rsidR="005A273D" w:rsidRPr="000C38A7" w:rsidRDefault="005A273D" w:rsidP="00C50D5A">
      <w:pPr>
        <w:pStyle w:val="Odsekzoznamu"/>
        <w:numPr>
          <w:ilvl w:val="1"/>
          <w:numId w:val="1"/>
        </w:numPr>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o vklade majetku ktorý mesto nadobudlo podľa § 2b ods. 1 a § 2c Zákona a ktorý ku dňu prechodu majetku Slovenskej republiky na obec slúži na výchovno-vzdelávací proces v oblasti vzdelávania a výchovy a činnosti s nimi bezprostredne súvisiace a na zabezpečenie sociálnej pomoci a zdravotnej starostlivosti,  do obchodnej spoločnosti alebo o jeho použití na založenie inej právnickej osoby,</w:t>
      </w:r>
    </w:p>
    <w:p w14:paraId="789611A3" w14:textId="77777777" w:rsidR="00A21F03" w:rsidRPr="000C38A7" w:rsidRDefault="00A21F03" w:rsidP="00C50D5A">
      <w:pPr>
        <w:pStyle w:val="Odsekzoznamu"/>
        <w:numPr>
          <w:ilvl w:val="1"/>
          <w:numId w:val="1"/>
        </w:numPr>
        <w:tabs>
          <w:tab w:val="left" w:pos="876"/>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koncesnej zmluve,</w:t>
      </w:r>
    </w:p>
    <w:p w14:paraId="302F9E17" w14:textId="77777777" w:rsidR="00A21F03" w:rsidRPr="000C38A7" w:rsidRDefault="00A21F03" w:rsidP="00C50D5A">
      <w:pPr>
        <w:pStyle w:val="Odsekzoznamu"/>
        <w:numPr>
          <w:ilvl w:val="1"/>
          <w:numId w:val="1"/>
        </w:numPr>
        <w:tabs>
          <w:tab w:val="left" w:pos="876"/>
          <w:tab w:val="left" w:pos="877"/>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združovaní mestských prostriedkov a účasti v združeniach,</w:t>
      </w:r>
    </w:p>
    <w:p w14:paraId="2DD0A635" w14:textId="77777777" w:rsidR="00A21F03" w:rsidRPr="000C38A7" w:rsidRDefault="00A21F03" w:rsidP="00C50D5A">
      <w:pPr>
        <w:pStyle w:val="Odsekzoznamu"/>
        <w:numPr>
          <w:ilvl w:val="1"/>
          <w:numId w:val="1"/>
        </w:numPr>
        <w:tabs>
          <w:tab w:val="left" w:pos="876"/>
          <w:tab w:val="left" w:pos="877"/>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zriadení spoločného regionálneho alebo záujmového fondu,</w:t>
      </w:r>
    </w:p>
    <w:p w14:paraId="38850E87" w14:textId="77777777" w:rsidR="00A21F03" w:rsidRPr="000C38A7" w:rsidRDefault="00A21F03" w:rsidP="00C50D5A">
      <w:pPr>
        <w:pStyle w:val="Odsekzoznamu"/>
        <w:numPr>
          <w:ilvl w:val="1"/>
          <w:numId w:val="1"/>
        </w:numPr>
        <w:tabs>
          <w:tab w:val="left" w:pos="876"/>
          <w:tab w:val="left" w:pos="877"/>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zriadení záložného práva na nehnuteľný majetok mesta,</w:t>
      </w:r>
    </w:p>
    <w:p w14:paraId="638B31A0" w14:textId="3A8E1AB3" w:rsidR="00A21F03" w:rsidRPr="000C38A7" w:rsidRDefault="00A21F03" w:rsidP="00C50D5A">
      <w:pPr>
        <w:pStyle w:val="Odsekzoznamu"/>
        <w:numPr>
          <w:ilvl w:val="1"/>
          <w:numId w:val="1"/>
        </w:numPr>
        <w:tabs>
          <w:tab w:val="left" w:pos="876"/>
          <w:tab w:val="left" w:pos="877"/>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zriadení záložného práva na hnuteľný majetok mesta,</w:t>
      </w:r>
    </w:p>
    <w:p w14:paraId="6DFBA622" w14:textId="77777777" w:rsidR="00F6371D" w:rsidRPr="000C38A7" w:rsidRDefault="00F6371D" w:rsidP="00C50D5A">
      <w:pPr>
        <w:pStyle w:val="Odsekzoznamu"/>
        <w:numPr>
          <w:ilvl w:val="1"/>
          <w:numId w:val="1"/>
        </w:numPr>
        <w:tabs>
          <w:tab w:val="left" w:pos="876"/>
          <w:tab w:val="left" w:pos="877"/>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priznaní iných práv k pozemkom a stavbám napr.: §139 ods. 1 zákona č. 50/1976 Zb. o územnom plánovaní a stavebnom poriadku v platnom znení</w:t>
      </w:r>
      <w:r w:rsidR="0074147E" w:rsidRPr="000C38A7">
        <w:rPr>
          <w:rFonts w:ascii="Times New Roman" w:hAnsi="Times New Roman" w:cs="Times New Roman"/>
          <w:sz w:val="24"/>
          <w:szCs w:val="24"/>
        </w:rPr>
        <w:t xml:space="preserve"> (ďalej len „Stavebný zákon“)</w:t>
      </w:r>
      <w:r w:rsidRPr="000C38A7">
        <w:rPr>
          <w:rFonts w:ascii="Times New Roman" w:hAnsi="Times New Roman" w:cs="Times New Roman"/>
          <w:sz w:val="24"/>
          <w:szCs w:val="24"/>
        </w:rPr>
        <w:t>,</w:t>
      </w:r>
    </w:p>
    <w:p w14:paraId="6A214C7A" w14:textId="670AE661" w:rsidR="00F6371D" w:rsidRPr="000C38A7" w:rsidRDefault="00F6371D" w:rsidP="00C50D5A">
      <w:pPr>
        <w:pStyle w:val="Odsekzoznamu"/>
        <w:numPr>
          <w:ilvl w:val="1"/>
          <w:numId w:val="1"/>
        </w:numPr>
        <w:tabs>
          <w:tab w:val="left" w:pos="876"/>
          <w:tab w:val="left" w:pos="877"/>
        </w:tabs>
        <w:spacing w:before="3"/>
        <w:ind w:right="85"/>
        <w:rPr>
          <w:rFonts w:ascii="Times New Roman" w:hAnsi="Times New Roman" w:cs="Times New Roman"/>
          <w:sz w:val="24"/>
          <w:szCs w:val="24"/>
        </w:rPr>
      </w:pPr>
      <w:r w:rsidRPr="000C38A7">
        <w:rPr>
          <w:rFonts w:ascii="Times New Roman" w:hAnsi="Times New Roman" w:cs="Times New Roman"/>
          <w:sz w:val="24"/>
          <w:szCs w:val="24"/>
        </w:rPr>
        <w:t>prevode práv duševného vlastníctva nad hodnotu vyššiu ako 200.-eur</w:t>
      </w:r>
      <w:r w:rsidR="00995FC3" w:rsidRPr="000C38A7">
        <w:rPr>
          <w:rFonts w:ascii="Times New Roman" w:hAnsi="Times New Roman" w:cs="Times New Roman"/>
          <w:sz w:val="24"/>
          <w:szCs w:val="24"/>
        </w:rPr>
        <w:t>,</w:t>
      </w:r>
    </w:p>
    <w:p w14:paraId="1A7FD457" w14:textId="77777777" w:rsidR="00995FC3" w:rsidRPr="000C38A7" w:rsidRDefault="00995FC3" w:rsidP="00C50D5A">
      <w:pPr>
        <w:pStyle w:val="Odsekzoznamu"/>
        <w:numPr>
          <w:ilvl w:val="1"/>
          <w:numId w:val="1"/>
        </w:numPr>
        <w:tabs>
          <w:tab w:val="left" w:pos="876"/>
          <w:tab w:val="left" w:pos="877"/>
        </w:tabs>
        <w:spacing w:before="3"/>
        <w:ind w:right="85"/>
        <w:rPr>
          <w:rFonts w:ascii="Times New Roman" w:hAnsi="Times New Roman" w:cs="Times New Roman"/>
          <w:sz w:val="24"/>
          <w:szCs w:val="24"/>
        </w:rPr>
      </w:pPr>
      <w:r w:rsidRPr="000C38A7">
        <w:rPr>
          <w:rFonts w:ascii="Times New Roman" w:hAnsi="Times New Roman" w:cs="Times New Roman"/>
          <w:sz w:val="24"/>
          <w:szCs w:val="24"/>
        </w:rPr>
        <w:t>nakladaní s majetkovými právami mesta,</w:t>
      </w:r>
    </w:p>
    <w:p w14:paraId="3501D649" w14:textId="77777777" w:rsidR="00995FC3" w:rsidRPr="000C38A7" w:rsidRDefault="00995FC3" w:rsidP="00C50D5A">
      <w:pPr>
        <w:pStyle w:val="Odsekzoznamu"/>
        <w:numPr>
          <w:ilvl w:val="1"/>
          <w:numId w:val="1"/>
        </w:numPr>
        <w:tabs>
          <w:tab w:val="left" w:pos="876"/>
          <w:tab w:val="left" w:pos="877"/>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 xml:space="preserve">vydávaní a </w:t>
      </w:r>
      <w:r w:rsidR="00EA29B4" w:rsidRPr="000C38A7">
        <w:rPr>
          <w:rFonts w:ascii="Times New Roman" w:hAnsi="Times New Roman" w:cs="Times New Roman"/>
          <w:sz w:val="24"/>
          <w:szCs w:val="24"/>
        </w:rPr>
        <w:t>nakladaní s cennými papiermi</w:t>
      </w:r>
      <w:r w:rsidR="001B53D4" w:rsidRPr="000C38A7">
        <w:rPr>
          <w:rFonts w:ascii="Times New Roman" w:hAnsi="Times New Roman" w:cs="Times New Roman"/>
          <w:sz w:val="24"/>
          <w:szCs w:val="24"/>
        </w:rPr>
        <w:t>,</w:t>
      </w:r>
    </w:p>
    <w:p w14:paraId="22868FB4" w14:textId="77777777" w:rsidR="00EA29B4" w:rsidRPr="000C38A7" w:rsidRDefault="00995FC3" w:rsidP="00C50D5A">
      <w:pPr>
        <w:pStyle w:val="Odsekzoznamu"/>
        <w:numPr>
          <w:ilvl w:val="1"/>
          <w:numId w:val="1"/>
        </w:numPr>
        <w:tabs>
          <w:tab w:val="left" w:pos="876"/>
          <w:tab w:val="left" w:pos="877"/>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nakladaní s</w:t>
      </w:r>
      <w:r w:rsidR="00EA29B4" w:rsidRPr="000C38A7">
        <w:rPr>
          <w:rFonts w:ascii="Times New Roman" w:hAnsi="Times New Roman" w:cs="Times New Roman"/>
          <w:sz w:val="24"/>
          <w:szCs w:val="24"/>
        </w:rPr>
        <w:t> majetkovými podielmi v právnických osobách dôsledkom ktorého je zmena vlastníctva,</w:t>
      </w:r>
    </w:p>
    <w:p w14:paraId="1F43B66C" w14:textId="0DE3601A" w:rsidR="00EA29B4" w:rsidRPr="000C38A7" w:rsidRDefault="00EA29B4" w:rsidP="00C50D5A">
      <w:pPr>
        <w:pStyle w:val="Odsekzoznamu"/>
        <w:numPr>
          <w:ilvl w:val="1"/>
          <w:numId w:val="1"/>
        </w:numPr>
        <w:tabs>
          <w:tab w:val="left" w:pos="876"/>
          <w:tab w:val="left" w:pos="877"/>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 xml:space="preserve">uznaní dlhu v sume viac ako </w:t>
      </w:r>
      <w:r w:rsidR="00F6371D" w:rsidRPr="000C38A7">
        <w:rPr>
          <w:rFonts w:ascii="Times New Roman" w:hAnsi="Times New Roman" w:cs="Times New Roman"/>
          <w:sz w:val="24"/>
          <w:szCs w:val="24"/>
        </w:rPr>
        <w:t>200</w:t>
      </w:r>
      <w:r w:rsidRPr="000C38A7">
        <w:rPr>
          <w:rFonts w:ascii="Times New Roman" w:hAnsi="Times New Roman" w:cs="Times New Roman"/>
          <w:sz w:val="24"/>
          <w:szCs w:val="24"/>
        </w:rPr>
        <w:t>.-eur a uznaní dlhu formou notárskej zápisnice, ak je mesto dlžníkom,</w:t>
      </w:r>
    </w:p>
    <w:p w14:paraId="03BA1266" w14:textId="77777777" w:rsidR="00EA29B4" w:rsidRPr="000C38A7" w:rsidRDefault="00EA29B4" w:rsidP="00C50D5A">
      <w:pPr>
        <w:pStyle w:val="Odsekzoznamu"/>
        <w:numPr>
          <w:ilvl w:val="1"/>
          <w:numId w:val="1"/>
        </w:numPr>
        <w:tabs>
          <w:tab w:val="left" w:pos="876"/>
          <w:tab w:val="left" w:pos="877"/>
        </w:tabs>
        <w:spacing w:before="3"/>
        <w:ind w:right="85" w:hanging="756"/>
        <w:jc w:val="both"/>
        <w:rPr>
          <w:rFonts w:ascii="Times New Roman" w:hAnsi="Times New Roman" w:cs="Times New Roman"/>
          <w:sz w:val="24"/>
          <w:szCs w:val="24"/>
        </w:rPr>
      </w:pPr>
      <w:r w:rsidRPr="000C38A7">
        <w:rPr>
          <w:rFonts w:ascii="Times New Roman" w:hAnsi="Times New Roman" w:cs="Times New Roman"/>
          <w:sz w:val="24"/>
          <w:szCs w:val="24"/>
        </w:rPr>
        <w:t>prevzatí dlhu</w:t>
      </w:r>
      <w:r w:rsidR="00CE66EF" w:rsidRPr="000C38A7">
        <w:rPr>
          <w:rFonts w:ascii="Times New Roman" w:hAnsi="Times New Roman" w:cs="Times New Roman"/>
          <w:sz w:val="24"/>
          <w:szCs w:val="24"/>
        </w:rPr>
        <w:t>,</w:t>
      </w:r>
    </w:p>
    <w:p w14:paraId="14607945" w14:textId="77777777" w:rsidR="00EA29B4" w:rsidRPr="000C38A7" w:rsidRDefault="00EA29B4" w:rsidP="00C50D5A">
      <w:pPr>
        <w:pStyle w:val="Odsekzoznamu"/>
        <w:numPr>
          <w:ilvl w:val="1"/>
          <w:numId w:val="1"/>
        </w:numPr>
        <w:tabs>
          <w:tab w:val="left" w:pos="876"/>
          <w:tab w:val="left" w:pos="877"/>
        </w:tabs>
        <w:spacing w:before="3"/>
        <w:ind w:right="85" w:hanging="756"/>
        <w:jc w:val="both"/>
        <w:rPr>
          <w:rFonts w:ascii="Times New Roman" w:hAnsi="Times New Roman" w:cs="Times New Roman"/>
          <w:sz w:val="24"/>
          <w:szCs w:val="24"/>
        </w:rPr>
      </w:pPr>
      <w:r w:rsidRPr="000C38A7">
        <w:rPr>
          <w:rFonts w:ascii="Times New Roman" w:hAnsi="Times New Roman" w:cs="Times New Roman"/>
          <w:sz w:val="24"/>
          <w:szCs w:val="24"/>
        </w:rPr>
        <w:t>prijatí úveru</w:t>
      </w:r>
      <w:r w:rsidR="00D64D99" w:rsidRPr="000C38A7">
        <w:rPr>
          <w:rFonts w:ascii="Times New Roman" w:hAnsi="Times New Roman" w:cs="Times New Roman"/>
          <w:sz w:val="24"/>
          <w:szCs w:val="24"/>
        </w:rPr>
        <w:t xml:space="preserve"> alebo pôžičky</w:t>
      </w:r>
      <w:r w:rsidRPr="000C38A7">
        <w:rPr>
          <w:rFonts w:ascii="Times New Roman" w:hAnsi="Times New Roman" w:cs="Times New Roman"/>
          <w:sz w:val="24"/>
          <w:szCs w:val="24"/>
        </w:rPr>
        <w:t>,</w:t>
      </w:r>
    </w:p>
    <w:p w14:paraId="541917F8" w14:textId="77777777" w:rsidR="00EA29B4" w:rsidRPr="000C38A7" w:rsidRDefault="00EA29B4" w:rsidP="00C50D5A">
      <w:pPr>
        <w:pStyle w:val="Odsekzoznamu"/>
        <w:numPr>
          <w:ilvl w:val="1"/>
          <w:numId w:val="1"/>
        </w:numPr>
        <w:tabs>
          <w:tab w:val="left" w:pos="876"/>
          <w:tab w:val="left" w:pos="877"/>
        </w:tabs>
        <w:spacing w:before="3"/>
        <w:ind w:right="85" w:hanging="756"/>
        <w:jc w:val="both"/>
        <w:rPr>
          <w:rFonts w:ascii="Times New Roman" w:hAnsi="Times New Roman" w:cs="Times New Roman"/>
          <w:sz w:val="24"/>
          <w:szCs w:val="24"/>
        </w:rPr>
      </w:pPr>
      <w:r w:rsidRPr="000C38A7">
        <w:rPr>
          <w:rFonts w:ascii="Times New Roman" w:hAnsi="Times New Roman" w:cs="Times New Roman"/>
          <w:sz w:val="24"/>
          <w:szCs w:val="24"/>
        </w:rPr>
        <w:t>postúpení pohľadávky mesta,</w:t>
      </w:r>
    </w:p>
    <w:p w14:paraId="61B95F02" w14:textId="66EA8A4D" w:rsidR="00A9625C" w:rsidRPr="000C38A7" w:rsidRDefault="00A9625C" w:rsidP="00C50D5A">
      <w:pPr>
        <w:pStyle w:val="Odsekzoznamu"/>
        <w:numPr>
          <w:ilvl w:val="1"/>
          <w:numId w:val="1"/>
        </w:numPr>
        <w:tabs>
          <w:tab w:val="left" w:pos="876"/>
          <w:tab w:val="left" w:pos="877"/>
        </w:tabs>
        <w:spacing w:before="3"/>
        <w:ind w:right="85" w:hanging="756"/>
        <w:jc w:val="both"/>
        <w:rPr>
          <w:rFonts w:ascii="Times New Roman" w:hAnsi="Times New Roman" w:cs="Times New Roman"/>
          <w:sz w:val="24"/>
          <w:szCs w:val="24"/>
        </w:rPr>
      </w:pPr>
      <w:r w:rsidRPr="000C38A7">
        <w:rPr>
          <w:rFonts w:ascii="Times New Roman" w:hAnsi="Times New Roman" w:cs="Times New Roman"/>
          <w:sz w:val="24"/>
          <w:szCs w:val="24"/>
        </w:rPr>
        <w:t xml:space="preserve">o povolení úhrady dlhu v splátkach alebo odklade zaplatenia dlhu v sume nad </w:t>
      </w:r>
      <w:r w:rsidR="005D4799" w:rsidRPr="000C38A7">
        <w:rPr>
          <w:rFonts w:ascii="Times New Roman" w:hAnsi="Times New Roman" w:cs="Times New Roman"/>
          <w:sz w:val="24"/>
          <w:szCs w:val="24"/>
        </w:rPr>
        <w:t>350</w:t>
      </w:r>
      <w:r w:rsidRPr="000C38A7">
        <w:rPr>
          <w:rFonts w:ascii="Times New Roman" w:hAnsi="Times New Roman" w:cs="Times New Roman"/>
          <w:sz w:val="24"/>
          <w:szCs w:val="24"/>
        </w:rPr>
        <w:t>.-eur u</w:t>
      </w:r>
      <w:r w:rsidR="001B53D4" w:rsidRPr="000C38A7">
        <w:rPr>
          <w:rFonts w:ascii="Times New Roman" w:hAnsi="Times New Roman" w:cs="Times New Roman"/>
          <w:sz w:val="24"/>
          <w:szCs w:val="24"/>
        </w:rPr>
        <w:t xml:space="preserve"> </w:t>
      </w:r>
      <w:r w:rsidRPr="000C38A7">
        <w:rPr>
          <w:rFonts w:ascii="Times New Roman" w:hAnsi="Times New Roman" w:cs="Times New Roman"/>
          <w:sz w:val="24"/>
          <w:szCs w:val="24"/>
        </w:rPr>
        <w:t>jedného dlžníka,</w:t>
      </w:r>
    </w:p>
    <w:p w14:paraId="1F7EA85E" w14:textId="4EC8A967" w:rsidR="008545F7" w:rsidRPr="000C38A7" w:rsidRDefault="008545F7" w:rsidP="00C50D5A">
      <w:pPr>
        <w:pStyle w:val="Odsekzoznamu"/>
        <w:numPr>
          <w:ilvl w:val="1"/>
          <w:numId w:val="1"/>
        </w:numPr>
        <w:tabs>
          <w:tab w:val="left" w:pos="876"/>
        </w:tabs>
        <w:spacing w:before="3"/>
        <w:ind w:right="85" w:hanging="756"/>
        <w:jc w:val="both"/>
        <w:rPr>
          <w:rFonts w:ascii="Times New Roman" w:hAnsi="Times New Roman" w:cs="Times New Roman"/>
          <w:sz w:val="24"/>
          <w:szCs w:val="24"/>
        </w:rPr>
      </w:pPr>
      <w:r w:rsidRPr="000C38A7">
        <w:rPr>
          <w:rFonts w:ascii="Times New Roman" w:hAnsi="Times New Roman" w:cs="Times New Roman"/>
          <w:sz w:val="24"/>
          <w:szCs w:val="24"/>
        </w:rPr>
        <w:t xml:space="preserve">dočasnom alebo trvalom upustení vymáhania pohľadávky a nedoplatku v nominálnej hodnote </w:t>
      </w:r>
      <w:proofErr w:type="spellStart"/>
      <w:r w:rsidRPr="000C38A7">
        <w:rPr>
          <w:rFonts w:ascii="Times New Roman" w:hAnsi="Times New Roman" w:cs="Times New Roman"/>
          <w:sz w:val="24"/>
          <w:szCs w:val="24"/>
        </w:rPr>
        <w:t>pohadávky</w:t>
      </w:r>
      <w:proofErr w:type="spellEnd"/>
      <w:r w:rsidRPr="000C38A7">
        <w:rPr>
          <w:rFonts w:ascii="Times New Roman" w:hAnsi="Times New Roman" w:cs="Times New Roman"/>
          <w:sz w:val="24"/>
          <w:szCs w:val="24"/>
        </w:rPr>
        <w:t xml:space="preserve"> nad 100.-eur u jedného dlžníka, okrem daňových pohľadávok a nedoplatkov, ktoré upravuje zákon č. 563/2009 Z. z. o správe daní (Daňový poriadok) v platnom znení, </w:t>
      </w:r>
    </w:p>
    <w:p w14:paraId="590DF36A" w14:textId="3EE6A740" w:rsidR="008545F7" w:rsidRPr="000C38A7" w:rsidRDefault="008545F7" w:rsidP="00C50D5A">
      <w:pPr>
        <w:pStyle w:val="Odsekzoznamu"/>
        <w:numPr>
          <w:ilvl w:val="1"/>
          <w:numId w:val="1"/>
        </w:numPr>
        <w:tabs>
          <w:tab w:val="left" w:pos="876"/>
        </w:tabs>
        <w:ind w:hanging="756"/>
        <w:jc w:val="both"/>
        <w:rPr>
          <w:rFonts w:ascii="Times New Roman" w:hAnsi="Times New Roman" w:cs="Times New Roman"/>
          <w:sz w:val="24"/>
          <w:szCs w:val="24"/>
        </w:rPr>
      </w:pPr>
      <w:r w:rsidRPr="000C38A7">
        <w:rPr>
          <w:rFonts w:ascii="Times New Roman" w:hAnsi="Times New Roman" w:cs="Times New Roman"/>
          <w:sz w:val="24"/>
          <w:szCs w:val="24"/>
        </w:rPr>
        <w:t>odpustení, prípadne znížení nedaňovej pohľadávky a nedoplatku v nominálnej hodnote nad 100</w:t>
      </w:r>
      <w:r w:rsidR="00025614">
        <w:rPr>
          <w:rFonts w:ascii="Times New Roman" w:hAnsi="Times New Roman" w:cs="Times New Roman"/>
          <w:sz w:val="24"/>
          <w:szCs w:val="24"/>
        </w:rPr>
        <w:t>,</w:t>
      </w:r>
      <w:r w:rsidRPr="000C38A7">
        <w:rPr>
          <w:rFonts w:ascii="Times New Roman" w:hAnsi="Times New Roman" w:cs="Times New Roman"/>
          <w:sz w:val="24"/>
          <w:szCs w:val="24"/>
        </w:rPr>
        <w:t>.-eur u jedného dlžníka, okrem daňových pohľadávok a nedoplatkov, ktoré upravuje zákon č. 563/2009 Z. z. o správe daní (Daňový poriadok) v platnom znení,</w:t>
      </w:r>
    </w:p>
    <w:p w14:paraId="07401E7A" w14:textId="2BD5336D" w:rsidR="00F97591" w:rsidRPr="000C38A7" w:rsidRDefault="00F97591" w:rsidP="00C50D5A">
      <w:pPr>
        <w:pStyle w:val="Odsekzoznamu"/>
        <w:numPr>
          <w:ilvl w:val="1"/>
          <w:numId w:val="1"/>
        </w:numPr>
        <w:tabs>
          <w:tab w:val="left" w:pos="876"/>
        </w:tabs>
        <w:ind w:hanging="756"/>
        <w:jc w:val="both"/>
        <w:rPr>
          <w:rFonts w:ascii="Times New Roman" w:hAnsi="Times New Roman" w:cs="Times New Roman"/>
          <w:sz w:val="24"/>
          <w:szCs w:val="24"/>
        </w:rPr>
      </w:pPr>
      <w:r w:rsidRPr="000C38A7">
        <w:rPr>
          <w:rFonts w:ascii="Times New Roman" w:hAnsi="Times New Roman" w:cs="Times New Roman"/>
          <w:sz w:val="24"/>
          <w:szCs w:val="24"/>
        </w:rPr>
        <w:t xml:space="preserve">odpustení, prípadne znížení nedaňovej pohľadávky a nedoplatku v nominálnej hodnote nad </w:t>
      </w:r>
      <w:r w:rsidR="00025614">
        <w:rPr>
          <w:rFonts w:ascii="Times New Roman" w:hAnsi="Times New Roman" w:cs="Times New Roman"/>
          <w:sz w:val="24"/>
          <w:szCs w:val="24"/>
        </w:rPr>
        <w:t>1</w:t>
      </w:r>
      <w:r w:rsidRPr="000C38A7">
        <w:rPr>
          <w:rFonts w:ascii="Times New Roman" w:hAnsi="Times New Roman" w:cs="Times New Roman"/>
          <w:sz w:val="24"/>
          <w:szCs w:val="24"/>
        </w:rPr>
        <w:t>00.-eur u jedného dlžníka, ak ide o pohľadávku nedaňovú alebo nedoplatok evidovaný organizáciou, ak pohľadávky, alebo majetkové práva vznikli pri výkone správy k zverenému majetku,</w:t>
      </w:r>
    </w:p>
    <w:p w14:paraId="41DDD030" w14:textId="7FBB0262" w:rsidR="001E0038" w:rsidRPr="000C38A7" w:rsidRDefault="001E0038" w:rsidP="00C50D5A">
      <w:pPr>
        <w:pStyle w:val="Odsekzoznamu"/>
        <w:numPr>
          <w:ilvl w:val="1"/>
          <w:numId w:val="1"/>
        </w:numPr>
        <w:tabs>
          <w:tab w:val="left" w:pos="876"/>
          <w:tab w:val="left" w:pos="877"/>
        </w:tabs>
        <w:spacing w:before="3"/>
        <w:ind w:right="85" w:hanging="756"/>
        <w:jc w:val="both"/>
        <w:rPr>
          <w:rFonts w:ascii="Times New Roman" w:hAnsi="Times New Roman" w:cs="Times New Roman"/>
          <w:sz w:val="24"/>
          <w:szCs w:val="24"/>
        </w:rPr>
      </w:pPr>
      <w:r w:rsidRPr="000C38A7">
        <w:rPr>
          <w:rFonts w:ascii="Times New Roman" w:hAnsi="Times New Roman" w:cs="Times New Roman"/>
          <w:sz w:val="24"/>
          <w:szCs w:val="24"/>
        </w:rPr>
        <w:t xml:space="preserve">postúpení  a nadobúdaní nedaňových pohľadávok, </w:t>
      </w:r>
    </w:p>
    <w:p w14:paraId="75889F2B" w14:textId="6D02CBF3" w:rsidR="00D5321B" w:rsidRPr="000C38A7" w:rsidRDefault="001E0038" w:rsidP="00C50D5A">
      <w:pPr>
        <w:pStyle w:val="Odsekzoznamu"/>
        <w:numPr>
          <w:ilvl w:val="1"/>
          <w:numId w:val="1"/>
        </w:numPr>
        <w:tabs>
          <w:tab w:val="left" w:pos="876"/>
          <w:tab w:val="left" w:pos="877"/>
        </w:tabs>
        <w:spacing w:before="3"/>
        <w:ind w:right="85" w:hanging="756"/>
        <w:jc w:val="both"/>
        <w:rPr>
          <w:rFonts w:ascii="Times New Roman" w:hAnsi="Times New Roman" w:cs="Times New Roman"/>
          <w:sz w:val="24"/>
          <w:szCs w:val="24"/>
        </w:rPr>
      </w:pPr>
      <w:r w:rsidRPr="000C38A7">
        <w:rPr>
          <w:rFonts w:ascii="Times New Roman" w:hAnsi="Times New Roman" w:cs="Times New Roman"/>
          <w:sz w:val="24"/>
          <w:szCs w:val="24"/>
        </w:rPr>
        <w:t xml:space="preserve">zápočte pohľadávok, ak hodnota pohľadávky, ktorá má zaniknúť započítaním  presiahne v nominálnej hodnote jednotlivej pohľadávky </w:t>
      </w:r>
      <w:r w:rsidR="005A5B86">
        <w:rPr>
          <w:rFonts w:ascii="Times New Roman" w:hAnsi="Times New Roman" w:cs="Times New Roman"/>
          <w:sz w:val="24"/>
          <w:szCs w:val="24"/>
        </w:rPr>
        <w:t>1</w:t>
      </w:r>
      <w:r w:rsidRPr="000C38A7">
        <w:rPr>
          <w:rFonts w:ascii="Times New Roman" w:hAnsi="Times New Roman" w:cs="Times New Roman"/>
          <w:sz w:val="24"/>
          <w:szCs w:val="24"/>
        </w:rPr>
        <w:t>00</w:t>
      </w:r>
      <w:r w:rsidR="005A5B86">
        <w:rPr>
          <w:rFonts w:ascii="Times New Roman" w:hAnsi="Times New Roman" w:cs="Times New Roman"/>
          <w:sz w:val="24"/>
          <w:szCs w:val="24"/>
        </w:rPr>
        <w:t>,-</w:t>
      </w:r>
      <w:r w:rsidRPr="000C38A7">
        <w:rPr>
          <w:rFonts w:ascii="Times New Roman" w:hAnsi="Times New Roman" w:cs="Times New Roman"/>
          <w:sz w:val="24"/>
          <w:szCs w:val="24"/>
        </w:rPr>
        <w:t xml:space="preserve"> eur,</w:t>
      </w:r>
    </w:p>
    <w:p w14:paraId="154F3DBE" w14:textId="77777777" w:rsidR="00F6371D" w:rsidRPr="000C38A7" w:rsidRDefault="00F6371D" w:rsidP="00C50D5A">
      <w:pPr>
        <w:pStyle w:val="Odsekzoznamu"/>
        <w:numPr>
          <w:ilvl w:val="1"/>
          <w:numId w:val="1"/>
        </w:numPr>
        <w:tabs>
          <w:tab w:val="left" w:pos="853"/>
        </w:tabs>
        <w:spacing w:before="4"/>
        <w:ind w:right="-56" w:hanging="756"/>
        <w:jc w:val="both"/>
        <w:rPr>
          <w:rFonts w:ascii="Times New Roman" w:hAnsi="Times New Roman" w:cs="Times New Roman"/>
          <w:b/>
          <w:sz w:val="24"/>
          <w:szCs w:val="24"/>
        </w:rPr>
      </w:pPr>
      <w:r w:rsidRPr="000C38A7">
        <w:rPr>
          <w:rFonts w:ascii="Times New Roman" w:hAnsi="Times New Roman" w:cs="Times New Roman"/>
          <w:sz w:val="24"/>
          <w:szCs w:val="24"/>
        </w:rPr>
        <w:t>prijatí koncesnej zmluvy na uskutočnenie stavebných prác alebo koncesné zmluvy na poskytnutie</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 xml:space="preserve">služby uzatvorené podľa zákona č. 25/2006 Z. z. o verejnom obstarávaní, </w:t>
      </w:r>
      <w:r w:rsidRPr="000C38A7">
        <w:rPr>
          <w:rFonts w:ascii="Times New Roman" w:hAnsi="Times New Roman" w:cs="Times New Roman"/>
          <w:b/>
          <w:sz w:val="24"/>
          <w:szCs w:val="24"/>
        </w:rPr>
        <w:t>a to trojpätinovou</w:t>
      </w:r>
      <w:r w:rsidRPr="000C38A7">
        <w:rPr>
          <w:rFonts w:ascii="Times New Roman" w:hAnsi="Times New Roman" w:cs="Times New Roman"/>
          <w:b/>
          <w:spacing w:val="-51"/>
          <w:sz w:val="24"/>
          <w:szCs w:val="24"/>
        </w:rPr>
        <w:t xml:space="preserve"> </w:t>
      </w:r>
      <w:r w:rsidRPr="000C38A7">
        <w:rPr>
          <w:rFonts w:ascii="Times New Roman" w:hAnsi="Times New Roman" w:cs="Times New Roman"/>
          <w:b/>
          <w:sz w:val="24"/>
          <w:szCs w:val="24"/>
        </w:rPr>
        <w:t>väčšinou</w:t>
      </w:r>
      <w:r w:rsidRPr="000C38A7">
        <w:rPr>
          <w:rFonts w:ascii="Times New Roman" w:hAnsi="Times New Roman" w:cs="Times New Roman"/>
          <w:b/>
          <w:spacing w:val="1"/>
          <w:sz w:val="24"/>
          <w:szCs w:val="24"/>
        </w:rPr>
        <w:t xml:space="preserve"> </w:t>
      </w:r>
      <w:r w:rsidRPr="000C38A7">
        <w:rPr>
          <w:rFonts w:ascii="Times New Roman" w:hAnsi="Times New Roman" w:cs="Times New Roman"/>
          <w:b/>
          <w:sz w:val="24"/>
          <w:szCs w:val="24"/>
        </w:rPr>
        <w:t>všetkých</w:t>
      </w:r>
      <w:r w:rsidRPr="000C38A7">
        <w:rPr>
          <w:rFonts w:ascii="Times New Roman" w:hAnsi="Times New Roman" w:cs="Times New Roman"/>
          <w:b/>
          <w:spacing w:val="2"/>
          <w:sz w:val="24"/>
          <w:szCs w:val="24"/>
        </w:rPr>
        <w:t xml:space="preserve"> </w:t>
      </w:r>
      <w:r w:rsidRPr="000C38A7">
        <w:rPr>
          <w:rFonts w:ascii="Times New Roman" w:hAnsi="Times New Roman" w:cs="Times New Roman"/>
          <w:b/>
          <w:sz w:val="24"/>
          <w:szCs w:val="24"/>
        </w:rPr>
        <w:t>poslancov</w:t>
      </w:r>
      <w:r w:rsidRPr="000C38A7">
        <w:rPr>
          <w:rFonts w:ascii="Times New Roman" w:hAnsi="Times New Roman" w:cs="Times New Roman"/>
          <w:b/>
          <w:spacing w:val="1"/>
          <w:sz w:val="24"/>
          <w:szCs w:val="24"/>
        </w:rPr>
        <w:t xml:space="preserve"> </w:t>
      </w:r>
    </w:p>
    <w:p w14:paraId="1C006516" w14:textId="77777777" w:rsidR="00F95DFE" w:rsidRPr="000C38A7" w:rsidRDefault="00F95DFE" w:rsidP="00C50D5A">
      <w:pPr>
        <w:pStyle w:val="Odsekzoznamu"/>
        <w:numPr>
          <w:ilvl w:val="1"/>
          <w:numId w:val="1"/>
        </w:numPr>
        <w:tabs>
          <w:tab w:val="left" w:pos="876"/>
          <w:tab w:val="left" w:pos="877"/>
        </w:tabs>
        <w:spacing w:before="3"/>
        <w:ind w:right="-56" w:hanging="756"/>
        <w:jc w:val="both"/>
        <w:rPr>
          <w:rFonts w:ascii="Times New Roman" w:hAnsi="Times New Roman" w:cs="Times New Roman"/>
          <w:sz w:val="24"/>
          <w:szCs w:val="24"/>
        </w:rPr>
      </w:pPr>
      <w:r w:rsidRPr="000C38A7">
        <w:rPr>
          <w:rFonts w:ascii="Times New Roman" w:hAnsi="Times New Roman" w:cs="Times New Roman"/>
          <w:sz w:val="24"/>
          <w:szCs w:val="24"/>
        </w:rPr>
        <w:t>zámer realizovať zlepšenie energetickej efektívnosti budovy alebo zariadenia vo vlastníctve obce prostredníctvom energetickej služby s garantovanou úsporou energie poskytovanej na základe zmluvy o energetickej efektívnosti pre verejný sektor,</w:t>
      </w:r>
    </w:p>
    <w:p w14:paraId="5632C645" w14:textId="77777777" w:rsidR="0021265E" w:rsidRPr="000C38A7" w:rsidRDefault="0021265E" w:rsidP="00C50D5A">
      <w:pPr>
        <w:pStyle w:val="Odsekzoznamu"/>
        <w:numPr>
          <w:ilvl w:val="1"/>
          <w:numId w:val="1"/>
        </w:numPr>
        <w:tabs>
          <w:tab w:val="left" w:pos="876"/>
        </w:tabs>
        <w:spacing w:before="3"/>
        <w:ind w:right="-56" w:hanging="756"/>
        <w:jc w:val="both"/>
        <w:rPr>
          <w:rFonts w:ascii="Times New Roman" w:hAnsi="Times New Roman" w:cs="Times New Roman"/>
          <w:sz w:val="24"/>
          <w:szCs w:val="24"/>
        </w:rPr>
      </w:pPr>
      <w:r w:rsidRPr="000C38A7">
        <w:rPr>
          <w:rFonts w:ascii="Times New Roman" w:hAnsi="Times New Roman" w:cs="Times New Roman"/>
          <w:sz w:val="24"/>
          <w:szCs w:val="24"/>
        </w:rPr>
        <w:t>nadobudnutie vlastníckeho práva k dokončeným stavbám inžinierskych sietí (verejné osvetlenie, rozvody a podobne) v prospech mesta, ak je mesto v zmysle všeobecne záväzných právnych predpisov povinné o tieto stavby sa starať a prevádzkovať ich,</w:t>
      </w:r>
    </w:p>
    <w:p w14:paraId="74ED37A1" w14:textId="77777777" w:rsidR="0021265E" w:rsidRPr="000C38A7" w:rsidRDefault="0021265E" w:rsidP="00C50D5A">
      <w:pPr>
        <w:pStyle w:val="Odsekzoznamu"/>
        <w:numPr>
          <w:ilvl w:val="1"/>
          <w:numId w:val="1"/>
        </w:numPr>
        <w:tabs>
          <w:tab w:val="left" w:pos="876"/>
        </w:tabs>
        <w:spacing w:before="3"/>
        <w:ind w:right="-56" w:hanging="756"/>
        <w:jc w:val="both"/>
        <w:rPr>
          <w:rFonts w:ascii="Times New Roman" w:hAnsi="Times New Roman" w:cs="Times New Roman"/>
          <w:b/>
          <w:sz w:val="24"/>
          <w:szCs w:val="24"/>
        </w:rPr>
      </w:pPr>
      <w:r w:rsidRPr="000C38A7">
        <w:rPr>
          <w:rFonts w:ascii="Times New Roman" w:hAnsi="Times New Roman" w:cs="Times New Roman"/>
          <w:sz w:val="24"/>
          <w:szCs w:val="24"/>
        </w:rPr>
        <w:t>prevod</w:t>
      </w:r>
      <w:r w:rsidR="001B53D4" w:rsidRPr="000C38A7">
        <w:rPr>
          <w:rFonts w:ascii="Times New Roman" w:hAnsi="Times New Roman" w:cs="Times New Roman"/>
          <w:sz w:val="24"/>
          <w:szCs w:val="24"/>
        </w:rPr>
        <w:t>e</w:t>
      </w:r>
      <w:r w:rsidRPr="000C38A7">
        <w:rPr>
          <w:rFonts w:ascii="Times New Roman" w:hAnsi="Times New Roman" w:cs="Times New Roman"/>
          <w:sz w:val="24"/>
          <w:szCs w:val="24"/>
        </w:rPr>
        <w:t xml:space="preserve"> vlastníckeho práva majetku mesta alebo nájm</w:t>
      </w:r>
      <w:r w:rsidR="001B53D4" w:rsidRPr="000C38A7">
        <w:rPr>
          <w:rFonts w:ascii="Times New Roman" w:hAnsi="Times New Roman" w:cs="Times New Roman"/>
          <w:sz w:val="24"/>
          <w:szCs w:val="24"/>
        </w:rPr>
        <w:t>e</w:t>
      </w:r>
      <w:r w:rsidRPr="000C38A7">
        <w:rPr>
          <w:rFonts w:ascii="Times New Roman" w:hAnsi="Times New Roman" w:cs="Times New Roman"/>
          <w:sz w:val="24"/>
          <w:szCs w:val="24"/>
        </w:rPr>
        <w:t xml:space="preserve"> majetku mesta z dôvodov hodných osobitného zreteľa, o ktorých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rozhodne uznesením </w:t>
      </w:r>
      <w:r w:rsidRPr="000C38A7">
        <w:rPr>
          <w:rFonts w:ascii="Times New Roman" w:hAnsi="Times New Roman" w:cs="Times New Roman"/>
          <w:b/>
          <w:sz w:val="24"/>
          <w:szCs w:val="24"/>
        </w:rPr>
        <w:t>trojpätinovou väčšinou všetkých poslancov,</w:t>
      </w:r>
    </w:p>
    <w:p w14:paraId="1E6506A3" w14:textId="77777777" w:rsidR="00D05384" w:rsidRDefault="00072917" w:rsidP="00C50D5A">
      <w:pPr>
        <w:pStyle w:val="Odsekzoznamu"/>
        <w:numPr>
          <w:ilvl w:val="1"/>
          <w:numId w:val="1"/>
        </w:numPr>
        <w:ind w:hanging="756"/>
        <w:jc w:val="both"/>
        <w:rPr>
          <w:rFonts w:ascii="Times New Roman" w:hAnsi="Times New Roman" w:cs="Times New Roman"/>
          <w:sz w:val="24"/>
          <w:szCs w:val="24"/>
        </w:rPr>
      </w:pPr>
      <w:r w:rsidRPr="000C38A7">
        <w:rPr>
          <w:rFonts w:ascii="Times New Roman" w:hAnsi="Times New Roman" w:cs="Times New Roman"/>
          <w:sz w:val="24"/>
          <w:szCs w:val="24"/>
        </w:rPr>
        <w:t>vyjadrení mesta ako zapísaného vlastníka k vydržaniu vlastníckeho práva alebo práva zodpovedajúceho vecnému bremenu k nehnuteľnému majetku mesta</w:t>
      </w:r>
      <w:r w:rsidR="00D05384">
        <w:rPr>
          <w:rFonts w:ascii="Times New Roman" w:hAnsi="Times New Roman" w:cs="Times New Roman"/>
          <w:sz w:val="24"/>
          <w:szCs w:val="24"/>
        </w:rPr>
        <w:t>,</w:t>
      </w:r>
    </w:p>
    <w:p w14:paraId="4B7C1146" w14:textId="24BC6DDD" w:rsidR="0021265E" w:rsidRPr="000C38A7" w:rsidRDefault="00D05384" w:rsidP="00C50D5A">
      <w:pPr>
        <w:pStyle w:val="Odsekzoznamu"/>
        <w:numPr>
          <w:ilvl w:val="1"/>
          <w:numId w:val="1"/>
        </w:numPr>
        <w:ind w:hanging="756"/>
        <w:jc w:val="both"/>
        <w:rPr>
          <w:rFonts w:ascii="Times New Roman" w:hAnsi="Times New Roman" w:cs="Times New Roman"/>
          <w:sz w:val="24"/>
          <w:szCs w:val="24"/>
        </w:rPr>
      </w:pPr>
      <w:r w:rsidRPr="000C38A7">
        <w:rPr>
          <w:rFonts w:ascii="Times New Roman" w:hAnsi="Times New Roman" w:cs="Times New Roman"/>
          <w:sz w:val="24"/>
          <w:szCs w:val="24"/>
        </w:rPr>
        <w:t xml:space="preserve">vyjadrení mesta k vydržaniu vlastníckeho práva alebo práva zodpovedajúceho vecnému bremenu </w:t>
      </w:r>
      <w:r w:rsidRPr="000C38A7">
        <w:rPr>
          <w:rFonts w:ascii="Times New Roman" w:hAnsi="Times New Roman" w:cs="Times New Roman"/>
          <w:sz w:val="24"/>
          <w:szCs w:val="24"/>
        </w:rPr>
        <w:lastRenderedPageBreak/>
        <w:t>k nehnuteľnému majetku inej fyzickej alebo právnickej osoby</w:t>
      </w:r>
      <w:r w:rsidR="00072917" w:rsidRPr="000C38A7">
        <w:rPr>
          <w:rFonts w:ascii="Times New Roman" w:hAnsi="Times New Roman" w:cs="Times New Roman"/>
          <w:sz w:val="24"/>
          <w:szCs w:val="24"/>
        </w:rPr>
        <w:t>.</w:t>
      </w:r>
    </w:p>
    <w:p w14:paraId="71AF98F2" w14:textId="77777777" w:rsidR="00562AC9" w:rsidRPr="006E157E" w:rsidRDefault="00D64D99" w:rsidP="006E157E">
      <w:pPr>
        <w:pStyle w:val="Odsekzoznamu"/>
        <w:tabs>
          <w:tab w:val="left" w:pos="876"/>
          <w:tab w:val="left" w:pos="877"/>
        </w:tabs>
        <w:spacing w:before="3"/>
        <w:ind w:left="898" w:right="-56" w:firstLine="0"/>
        <w:jc w:val="right"/>
        <w:rPr>
          <w:rFonts w:ascii="Times New Roman" w:hAnsi="Times New Roman" w:cs="Times New Roman"/>
          <w:sz w:val="24"/>
          <w:szCs w:val="24"/>
        </w:rPr>
      </w:pPr>
      <w:r w:rsidRPr="000C38A7">
        <w:rPr>
          <w:rFonts w:ascii="Times New Roman" w:hAnsi="Times New Roman" w:cs="Times New Roman"/>
          <w:sz w:val="24"/>
          <w:szCs w:val="24"/>
        </w:rPr>
        <w:t xml:space="preserve"> </w:t>
      </w:r>
      <w:r w:rsidR="00A21F03" w:rsidRPr="000C38A7">
        <w:rPr>
          <w:rFonts w:ascii="Times New Roman" w:hAnsi="Times New Roman" w:cs="Times New Roman"/>
          <w:sz w:val="24"/>
          <w:szCs w:val="24"/>
        </w:rPr>
        <w:t xml:space="preserve">   </w:t>
      </w:r>
      <w:r w:rsidR="00BB7045" w:rsidRPr="000C38A7">
        <w:rPr>
          <w:rFonts w:ascii="Times New Roman" w:hAnsi="Times New Roman" w:cs="Times New Roman"/>
          <w:sz w:val="24"/>
          <w:szCs w:val="24"/>
        </w:rPr>
        <w:t xml:space="preserve">  </w:t>
      </w:r>
      <w:r w:rsidR="00807BCD" w:rsidRPr="000C38A7">
        <w:rPr>
          <w:rFonts w:ascii="Times New Roman" w:hAnsi="Times New Roman" w:cs="Times New Roman"/>
          <w:sz w:val="24"/>
          <w:szCs w:val="24"/>
        </w:rPr>
        <w:t xml:space="preserve"> </w:t>
      </w:r>
    </w:p>
    <w:p w14:paraId="788B790B" w14:textId="77777777" w:rsidR="00562AC9" w:rsidRPr="000C38A7" w:rsidRDefault="00562AC9" w:rsidP="00C50D5A">
      <w:pPr>
        <w:pStyle w:val="Odsekzoznamu"/>
        <w:numPr>
          <w:ilvl w:val="0"/>
          <w:numId w:val="1"/>
        </w:numPr>
        <w:ind w:right="85"/>
        <w:jc w:val="both"/>
        <w:rPr>
          <w:rFonts w:ascii="Times New Roman" w:hAnsi="Times New Roman" w:cs="Times New Roman"/>
          <w:b/>
          <w:sz w:val="24"/>
          <w:szCs w:val="24"/>
        </w:rPr>
      </w:pPr>
      <w:r w:rsidRPr="000C38A7">
        <w:rPr>
          <w:rFonts w:ascii="Times New Roman" w:hAnsi="Times New Roman" w:cs="Times New Roman"/>
          <w:b/>
          <w:sz w:val="24"/>
          <w:szCs w:val="24"/>
        </w:rPr>
        <w:t>Pri nakladaní s majetkom mesta primátor</w:t>
      </w:r>
      <w:r w:rsidRPr="000C38A7">
        <w:rPr>
          <w:rFonts w:ascii="Times New Roman" w:hAnsi="Times New Roman" w:cs="Times New Roman"/>
          <w:b/>
          <w:spacing w:val="-4"/>
          <w:sz w:val="24"/>
          <w:szCs w:val="24"/>
        </w:rPr>
        <w:t xml:space="preserve"> schvaľuje a rozhoduje o</w:t>
      </w:r>
      <w:r w:rsidRPr="000C38A7">
        <w:rPr>
          <w:rFonts w:ascii="Times New Roman" w:hAnsi="Times New Roman" w:cs="Times New Roman"/>
          <w:b/>
          <w:sz w:val="24"/>
          <w:szCs w:val="24"/>
        </w:rPr>
        <w:t>:</w:t>
      </w:r>
    </w:p>
    <w:p w14:paraId="19AF8206" w14:textId="77777777" w:rsidR="00DD06CE" w:rsidRPr="000C38A7" w:rsidRDefault="00DD06CE" w:rsidP="00562AC9">
      <w:pPr>
        <w:pStyle w:val="Nadpis1"/>
        <w:tabs>
          <w:tab w:val="left" w:pos="954"/>
        </w:tabs>
        <w:ind w:left="453" w:right="284"/>
        <w:jc w:val="right"/>
        <w:rPr>
          <w:rFonts w:ascii="Times New Roman" w:hAnsi="Times New Roman" w:cs="Times New Roman"/>
          <w:sz w:val="24"/>
          <w:szCs w:val="24"/>
        </w:rPr>
      </w:pPr>
    </w:p>
    <w:p w14:paraId="7D1BF0B9" w14:textId="77777777" w:rsidR="00CB07C4" w:rsidRPr="000C38A7" w:rsidRDefault="00CB07C4"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 xml:space="preserve">nadobudnutí hnuteľného majetku a peňažných darov, ak je ich prijatie bezodplatné, </w:t>
      </w:r>
      <w:proofErr w:type="spellStart"/>
      <w:r w:rsidRPr="000C38A7">
        <w:rPr>
          <w:rFonts w:ascii="Times New Roman" w:hAnsi="Times New Roman" w:cs="Times New Roman"/>
          <w:sz w:val="24"/>
          <w:szCs w:val="24"/>
        </w:rPr>
        <w:t>t.j</w:t>
      </w:r>
      <w:proofErr w:type="spellEnd"/>
      <w:r w:rsidRPr="000C38A7">
        <w:rPr>
          <w:rFonts w:ascii="Times New Roman" w:hAnsi="Times New Roman" w:cs="Times New Roman"/>
          <w:sz w:val="24"/>
          <w:szCs w:val="24"/>
        </w:rPr>
        <w:t xml:space="preserve"> ak budú nadobudnuté napr. darovaním alebo dedením,</w:t>
      </w:r>
    </w:p>
    <w:p w14:paraId="33EEF387" w14:textId="1189CE52" w:rsidR="00562AC9" w:rsidRPr="009B3B02" w:rsidRDefault="00562AC9" w:rsidP="00C50D5A">
      <w:pPr>
        <w:pStyle w:val="Odsekzoznamu"/>
        <w:numPr>
          <w:ilvl w:val="1"/>
          <w:numId w:val="1"/>
        </w:numPr>
        <w:tabs>
          <w:tab w:val="left" w:pos="876"/>
          <w:tab w:val="left" w:pos="877"/>
        </w:tabs>
        <w:spacing w:before="6"/>
        <w:ind w:right="85"/>
        <w:jc w:val="both"/>
        <w:rPr>
          <w:rFonts w:ascii="Times New Roman" w:hAnsi="Times New Roman" w:cs="Times New Roman"/>
          <w:sz w:val="24"/>
          <w:szCs w:val="24"/>
        </w:rPr>
      </w:pPr>
      <w:r w:rsidRPr="000C38A7">
        <w:rPr>
          <w:rFonts w:ascii="Times New Roman" w:hAnsi="Times New Roman" w:cs="Times New Roman"/>
          <w:sz w:val="24"/>
          <w:szCs w:val="24"/>
        </w:rPr>
        <w:t>nadobudnutí hnuteľného majetku so všeobecnou hodnotou do 350.- eur v jednej veci,</w:t>
      </w:r>
      <w:r w:rsidR="00CB07C4" w:rsidRPr="000C38A7">
        <w:rPr>
          <w:rFonts w:ascii="Times New Roman" w:hAnsi="Times New Roman" w:cs="Times New Roman"/>
          <w:sz w:val="24"/>
          <w:szCs w:val="24"/>
        </w:rPr>
        <w:t xml:space="preserve"> okrem prípadov uvedených </w:t>
      </w:r>
      <w:r w:rsidR="00CB07C4" w:rsidRPr="009B3B02">
        <w:rPr>
          <w:rFonts w:ascii="Times New Roman" w:hAnsi="Times New Roman" w:cs="Times New Roman"/>
          <w:sz w:val="24"/>
          <w:szCs w:val="24"/>
        </w:rPr>
        <w:t>v písm. a)</w:t>
      </w:r>
    </w:p>
    <w:p w14:paraId="71014181" w14:textId="061879F2" w:rsidR="00D331D5" w:rsidRPr="000C38A7" w:rsidRDefault="00562AC9"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 xml:space="preserve">prebytočnosti hnuteľného majetku, ak jeho všeobecná hodnota (zostatková </w:t>
      </w:r>
      <w:r w:rsidR="00807BCD" w:rsidRPr="000C38A7">
        <w:rPr>
          <w:rFonts w:ascii="Times New Roman" w:hAnsi="Times New Roman" w:cs="Times New Roman"/>
          <w:sz w:val="24"/>
          <w:szCs w:val="24"/>
        </w:rPr>
        <w:t>cena</w:t>
      </w:r>
      <w:r w:rsidRPr="000C38A7">
        <w:rPr>
          <w:rFonts w:ascii="Times New Roman" w:hAnsi="Times New Roman" w:cs="Times New Roman"/>
          <w:sz w:val="24"/>
          <w:szCs w:val="24"/>
        </w:rPr>
        <w:t>) nepresahuje 35</w:t>
      </w:r>
      <w:r w:rsidR="00490365">
        <w:rPr>
          <w:rFonts w:ascii="Times New Roman" w:hAnsi="Times New Roman" w:cs="Times New Roman"/>
          <w:sz w:val="24"/>
          <w:szCs w:val="24"/>
        </w:rPr>
        <w:t>0</w:t>
      </w:r>
      <w:r w:rsidRPr="000C38A7">
        <w:rPr>
          <w:rFonts w:ascii="Times New Roman" w:hAnsi="Times New Roman" w:cs="Times New Roman"/>
          <w:sz w:val="24"/>
          <w:szCs w:val="24"/>
        </w:rPr>
        <w:t>0.- eur v jednej veci</w:t>
      </w:r>
      <w:r w:rsidR="0084133E" w:rsidRPr="000C38A7">
        <w:rPr>
          <w:rFonts w:ascii="Times New Roman" w:hAnsi="Times New Roman" w:cs="Times New Roman"/>
          <w:sz w:val="24"/>
          <w:szCs w:val="24"/>
        </w:rPr>
        <w:t xml:space="preserve"> a </w:t>
      </w:r>
      <w:r w:rsidR="001F2852" w:rsidRPr="000C38A7">
        <w:rPr>
          <w:rFonts w:ascii="Times New Roman" w:hAnsi="Times New Roman" w:cs="Times New Roman"/>
          <w:sz w:val="24"/>
          <w:szCs w:val="24"/>
        </w:rPr>
        <w:t>ak</w:t>
      </w:r>
      <w:r w:rsidR="0084133E" w:rsidRPr="000C38A7">
        <w:rPr>
          <w:rFonts w:ascii="Times New Roman" w:hAnsi="Times New Roman" w:cs="Times New Roman"/>
          <w:sz w:val="24"/>
          <w:szCs w:val="24"/>
        </w:rPr>
        <w:t xml:space="preserve"> tento majetok</w:t>
      </w:r>
      <w:r w:rsidR="002813D2" w:rsidRPr="000C38A7">
        <w:rPr>
          <w:rFonts w:ascii="Times New Roman" w:hAnsi="Times New Roman" w:cs="Times New Roman"/>
          <w:sz w:val="24"/>
          <w:szCs w:val="24"/>
        </w:rPr>
        <w:t xml:space="preserve"> nebol </w:t>
      </w:r>
      <w:r w:rsidR="00293EAE" w:rsidRPr="000C38A7">
        <w:rPr>
          <w:rFonts w:ascii="Times New Roman" w:hAnsi="Times New Roman" w:cs="Times New Roman"/>
          <w:sz w:val="24"/>
          <w:szCs w:val="24"/>
        </w:rPr>
        <w:t>zverený</w:t>
      </w:r>
      <w:r w:rsidR="002813D2" w:rsidRPr="000C38A7">
        <w:rPr>
          <w:rFonts w:ascii="Times New Roman" w:hAnsi="Times New Roman" w:cs="Times New Roman"/>
          <w:sz w:val="24"/>
          <w:szCs w:val="24"/>
        </w:rPr>
        <w:t xml:space="preserve"> do správy</w:t>
      </w:r>
      <w:r w:rsidR="0084133E" w:rsidRPr="000C38A7">
        <w:rPr>
          <w:rFonts w:ascii="Times New Roman" w:hAnsi="Times New Roman" w:cs="Times New Roman"/>
          <w:sz w:val="24"/>
          <w:szCs w:val="24"/>
        </w:rPr>
        <w:t>,</w:t>
      </w:r>
    </w:p>
    <w:p w14:paraId="583AEC4C" w14:textId="3BAF6E53" w:rsidR="0084133E" w:rsidRPr="000C38A7" w:rsidRDefault="00D331D5"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 xml:space="preserve">o nakladaní s prebytočným </w:t>
      </w:r>
      <w:r w:rsidR="00490365">
        <w:rPr>
          <w:rFonts w:ascii="Times New Roman" w:hAnsi="Times New Roman" w:cs="Times New Roman"/>
          <w:sz w:val="24"/>
          <w:szCs w:val="24"/>
        </w:rPr>
        <w:t xml:space="preserve">alebo neupotrebiteľným </w:t>
      </w:r>
      <w:r w:rsidRPr="000C38A7">
        <w:rPr>
          <w:rFonts w:ascii="Times New Roman" w:hAnsi="Times New Roman" w:cs="Times New Roman"/>
          <w:sz w:val="24"/>
          <w:szCs w:val="24"/>
        </w:rPr>
        <w:t xml:space="preserve">hnuteľným majetkom mesta, ak zostatková hodnota takéhoto majetku je rovná alebo </w:t>
      </w:r>
      <w:r w:rsidR="00807BCD" w:rsidRPr="000C38A7">
        <w:rPr>
          <w:rFonts w:ascii="Times New Roman" w:hAnsi="Times New Roman" w:cs="Times New Roman"/>
          <w:sz w:val="24"/>
          <w:szCs w:val="24"/>
        </w:rPr>
        <w:t>nižšia</w:t>
      </w:r>
      <w:r w:rsidRPr="000C38A7">
        <w:rPr>
          <w:rFonts w:ascii="Times New Roman" w:hAnsi="Times New Roman" w:cs="Times New Roman"/>
          <w:sz w:val="24"/>
          <w:szCs w:val="24"/>
        </w:rPr>
        <w:t xml:space="preserve"> ako 350.-eur,</w:t>
      </w:r>
      <w:r w:rsidR="0005097D">
        <w:rPr>
          <w:rFonts w:ascii="Times New Roman" w:hAnsi="Times New Roman" w:cs="Times New Roman"/>
          <w:sz w:val="24"/>
          <w:szCs w:val="24"/>
        </w:rPr>
        <w:t xml:space="preserve"> ak tento majetok nebol zverený do správy,</w:t>
      </w:r>
    </w:p>
    <w:p w14:paraId="6787F1F4" w14:textId="62DC2155" w:rsidR="008677B6" w:rsidRPr="000C38A7" w:rsidRDefault="008677B6"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neupotrebiteľnosti hnuteľného majetku,  ktorý mesto nadobudlo podľa § 2b ods. 1 a § 2c Zákona a ktorý ku dňu prechodu majetku Slovenskej republiky na obec slúži na výchovno-vzdelávací proces v oblasti vzdelávania a výchovy a činnosti s nimi bezprostredne súvisiace a na zabezpečenie sociálnej pomoci a zdravotnej starostlivosti, ak jeho zostatková cena je do 35</w:t>
      </w:r>
      <w:r w:rsidR="00490365">
        <w:rPr>
          <w:rFonts w:ascii="Times New Roman" w:hAnsi="Times New Roman" w:cs="Times New Roman"/>
          <w:sz w:val="24"/>
          <w:szCs w:val="24"/>
        </w:rPr>
        <w:t>0</w:t>
      </w:r>
      <w:r w:rsidRPr="000C38A7">
        <w:rPr>
          <w:rFonts w:ascii="Times New Roman" w:hAnsi="Times New Roman" w:cs="Times New Roman"/>
          <w:sz w:val="24"/>
          <w:szCs w:val="24"/>
        </w:rPr>
        <w:t xml:space="preserve">0.- eur a zároveň takýto majetok nebol </w:t>
      </w:r>
      <w:r w:rsidR="00293EAE" w:rsidRPr="000C38A7">
        <w:rPr>
          <w:rFonts w:ascii="Times New Roman" w:hAnsi="Times New Roman" w:cs="Times New Roman"/>
          <w:sz w:val="24"/>
          <w:szCs w:val="24"/>
        </w:rPr>
        <w:t>zverený</w:t>
      </w:r>
      <w:r w:rsidRPr="000C38A7">
        <w:rPr>
          <w:rFonts w:ascii="Times New Roman" w:hAnsi="Times New Roman" w:cs="Times New Roman"/>
          <w:sz w:val="24"/>
          <w:szCs w:val="24"/>
        </w:rPr>
        <w:t xml:space="preserve"> do správy, </w:t>
      </w:r>
    </w:p>
    <w:p w14:paraId="4B0CF21A" w14:textId="77777777" w:rsidR="000912BC" w:rsidRPr="000C38A7" w:rsidRDefault="000912BC" w:rsidP="00C50D5A">
      <w:pPr>
        <w:pStyle w:val="Odsekzoznamu"/>
        <w:numPr>
          <w:ilvl w:val="1"/>
          <w:numId w:val="1"/>
        </w:numPr>
        <w:tabs>
          <w:tab w:val="left" w:pos="876"/>
          <w:tab w:val="left" w:pos="877"/>
        </w:tabs>
        <w:spacing w:before="6"/>
        <w:ind w:right="85"/>
        <w:jc w:val="both"/>
        <w:rPr>
          <w:rFonts w:ascii="Times New Roman" w:hAnsi="Times New Roman" w:cs="Times New Roman"/>
          <w:sz w:val="24"/>
          <w:szCs w:val="24"/>
        </w:rPr>
      </w:pPr>
      <w:r w:rsidRPr="000C38A7">
        <w:rPr>
          <w:rFonts w:ascii="Times New Roman" w:hAnsi="Times New Roman" w:cs="Times New Roman"/>
          <w:sz w:val="24"/>
          <w:szCs w:val="24"/>
        </w:rPr>
        <w:t xml:space="preserve">zverení ďalšieho hnuteľného majetku mesta do správy Správcu, vrátane samotného znenia Zmluvy o zverení majetku </w:t>
      </w:r>
      <w:proofErr w:type="spellStart"/>
      <w:r w:rsidRPr="000C38A7">
        <w:rPr>
          <w:rFonts w:ascii="Times New Roman" w:hAnsi="Times New Roman" w:cs="Times New Roman"/>
          <w:sz w:val="24"/>
          <w:szCs w:val="24"/>
        </w:rPr>
        <w:t>majetku</w:t>
      </w:r>
      <w:proofErr w:type="spellEnd"/>
      <w:r w:rsidRPr="000C38A7">
        <w:rPr>
          <w:rFonts w:ascii="Times New Roman" w:hAnsi="Times New Roman" w:cs="Times New Roman"/>
          <w:sz w:val="24"/>
          <w:szCs w:val="24"/>
        </w:rPr>
        <w:t xml:space="preserve"> mesta do správy Správcu,</w:t>
      </w:r>
    </w:p>
    <w:p w14:paraId="4AB09E92" w14:textId="77777777" w:rsidR="00D3083F" w:rsidRPr="000C38A7" w:rsidRDefault="00D3083F"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zverení majetku mesta, ktorý nie je v správe Správcu do užívania príslušnému útvaru mestského úra</w:t>
      </w:r>
      <w:r w:rsidR="00807BCD" w:rsidRPr="000C38A7">
        <w:rPr>
          <w:rFonts w:ascii="Times New Roman" w:hAnsi="Times New Roman" w:cs="Times New Roman"/>
          <w:sz w:val="24"/>
          <w:szCs w:val="24"/>
        </w:rPr>
        <w:t>du alebo organizačn</w:t>
      </w:r>
      <w:r w:rsidR="00B04516" w:rsidRPr="000C38A7">
        <w:rPr>
          <w:rFonts w:ascii="Times New Roman" w:hAnsi="Times New Roman" w:cs="Times New Roman"/>
          <w:sz w:val="24"/>
          <w:szCs w:val="24"/>
        </w:rPr>
        <w:t>ému útvaru mesta</w:t>
      </w:r>
      <w:r w:rsidR="00807BCD" w:rsidRPr="000C38A7">
        <w:rPr>
          <w:rFonts w:ascii="Times New Roman" w:hAnsi="Times New Roman" w:cs="Times New Roman"/>
          <w:sz w:val="24"/>
          <w:szCs w:val="24"/>
        </w:rPr>
        <w:t xml:space="preserve"> ako užívateľovi (ďalej len „U</w:t>
      </w:r>
      <w:r w:rsidRPr="000C38A7">
        <w:rPr>
          <w:rFonts w:ascii="Times New Roman" w:hAnsi="Times New Roman" w:cs="Times New Roman"/>
          <w:sz w:val="24"/>
          <w:szCs w:val="24"/>
        </w:rPr>
        <w:t xml:space="preserve">žívateľ“) v zmysle Organizačného poriadku.   </w:t>
      </w:r>
    </w:p>
    <w:p w14:paraId="74C019AF" w14:textId="77777777" w:rsidR="00841455" w:rsidRPr="000C38A7" w:rsidRDefault="00841455" w:rsidP="00C50D5A">
      <w:pPr>
        <w:pStyle w:val="Odsekzoznamu"/>
        <w:numPr>
          <w:ilvl w:val="1"/>
          <w:numId w:val="1"/>
        </w:numPr>
        <w:tabs>
          <w:tab w:val="left" w:pos="876"/>
          <w:tab w:val="left" w:pos="877"/>
        </w:tabs>
        <w:spacing w:before="6"/>
        <w:ind w:right="85"/>
        <w:jc w:val="both"/>
        <w:rPr>
          <w:rFonts w:ascii="Times New Roman" w:hAnsi="Times New Roman" w:cs="Times New Roman"/>
          <w:sz w:val="24"/>
          <w:szCs w:val="24"/>
        </w:rPr>
      </w:pPr>
      <w:r w:rsidRPr="000C38A7">
        <w:rPr>
          <w:rFonts w:ascii="Times New Roman" w:hAnsi="Times New Roman" w:cs="Times New Roman"/>
          <w:sz w:val="24"/>
          <w:szCs w:val="24"/>
        </w:rPr>
        <w:t xml:space="preserve">prevode hnuteľného majetku medzi </w:t>
      </w:r>
      <w:r w:rsidR="00807BCD" w:rsidRPr="000C38A7">
        <w:rPr>
          <w:rFonts w:ascii="Times New Roman" w:hAnsi="Times New Roman" w:cs="Times New Roman"/>
          <w:sz w:val="24"/>
          <w:szCs w:val="24"/>
        </w:rPr>
        <w:t>S</w:t>
      </w:r>
      <w:r w:rsidRPr="000C38A7">
        <w:rPr>
          <w:rFonts w:ascii="Times New Roman" w:hAnsi="Times New Roman" w:cs="Times New Roman"/>
          <w:sz w:val="24"/>
          <w:szCs w:val="24"/>
        </w:rPr>
        <w:t>právcami, vrátane samotného zneni</w:t>
      </w:r>
      <w:r w:rsidR="00ED65F5">
        <w:rPr>
          <w:rFonts w:ascii="Times New Roman" w:hAnsi="Times New Roman" w:cs="Times New Roman"/>
          <w:sz w:val="24"/>
          <w:szCs w:val="24"/>
        </w:rPr>
        <w:t>a</w:t>
      </w:r>
      <w:r w:rsidRPr="000C38A7">
        <w:rPr>
          <w:rFonts w:ascii="Times New Roman" w:hAnsi="Times New Roman" w:cs="Times New Roman"/>
          <w:sz w:val="24"/>
          <w:szCs w:val="24"/>
        </w:rPr>
        <w:t xml:space="preserve"> </w:t>
      </w:r>
      <w:r w:rsidR="00807BCD" w:rsidRPr="000C38A7">
        <w:rPr>
          <w:rFonts w:ascii="Times New Roman" w:hAnsi="Times New Roman" w:cs="Times New Roman"/>
          <w:sz w:val="24"/>
          <w:szCs w:val="24"/>
        </w:rPr>
        <w:t>Z</w:t>
      </w:r>
      <w:r w:rsidRPr="000C38A7">
        <w:rPr>
          <w:rFonts w:ascii="Times New Roman" w:hAnsi="Times New Roman" w:cs="Times New Roman"/>
          <w:sz w:val="24"/>
          <w:szCs w:val="24"/>
        </w:rPr>
        <w:t>mluvy o prevode správy,</w:t>
      </w:r>
    </w:p>
    <w:p w14:paraId="08A635D4" w14:textId="77777777" w:rsidR="00822C1F" w:rsidRPr="000C38A7" w:rsidRDefault="00822C1F" w:rsidP="00C50D5A">
      <w:pPr>
        <w:pStyle w:val="Odsekzoznamu"/>
        <w:numPr>
          <w:ilvl w:val="1"/>
          <w:numId w:val="1"/>
        </w:numPr>
        <w:tabs>
          <w:tab w:val="left" w:pos="876"/>
          <w:tab w:val="left" w:pos="877"/>
        </w:tabs>
        <w:spacing w:before="6"/>
        <w:ind w:right="85"/>
        <w:jc w:val="both"/>
        <w:rPr>
          <w:rFonts w:ascii="Times New Roman" w:hAnsi="Times New Roman" w:cs="Times New Roman"/>
          <w:sz w:val="24"/>
          <w:szCs w:val="24"/>
        </w:rPr>
      </w:pPr>
      <w:r w:rsidRPr="000C38A7">
        <w:rPr>
          <w:rFonts w:ascii="Times New Roman" w:hAnsi="Times New Roman" w:cs="Times New Roman"/>
          <w:sz w:val="24"/>
          <w:szCs w:val="24"/>
        </w:rPr>
        <w:t xml:space="preserve">zámene správy hnuteľného majetku medzi </w:t>
      </w:r>
      <w:r w:rsidR="00807BCD" w:rsidRPr="000C38A7">
        <w:rPr>
          <w:rFonts w:ascii="Times New Roman" w:hAnsi="Times New Roman" w:cs="Times New Roman"/>
          <w:sz w:val="24"/>
          <w:szCs w:val="24"/>
        </w:rPr>
        <w:t>S</w:t>
      </w:r>
      <w:r w:rsidRPr="000C38A7">
        <w:rPr>
          <w:rFonts w:ascii="Times New Roman" w:hAnsi="Times New Roman" w:cs="Times New Roman"/>
          <w:sz w:val="24"/>
          <w:szCs w:val="24"/>
        </w:rPr>
        <w:t>právcami, vrátane samotného zneni</w:t>
      </w:r>
      <w:r w:rsidR="00ED65F5">
        <w:rPr>
          <w:rFonts w:ascii="Times New Roman" w:hAnsi="Times New Roman" w:cs="Times New Roman"/>
          <w:sz w:val="24"/>
          <w:szCs w:val="24"/>
        </w:rPr>
        <w:t>a</w:t>
      </w:r>
      <w:r w:rsidRPr="000C38A7">
        <w:rPr>
          <w:rFonts w:ascii="Times New Roman" w:hAnsi="Times New Roman" w:cs="Times New Roman"/>
          <w:sz w:val="24"/>
          <w:szCs w:val="24"/>
        </w:rPr>
        <w:t xml:space="preserve"> zmluvy o zámene správy,</w:t>
      </w:r>
    </w:p>
    <w:p w14:paraId="6B6BC52E" w14:textId="77777777" w:rsidR="0023122E" w:rsidRPr="000C38A7" w:rsidRDefault="0023122E" w:rsidP="00C50D5A">
      <w:pPr>
        <w:pStyle w:val="Odsekzoznamu"/>
        <w:numPr>
          <w:ilvl w:val="1"/>
          <w:numId w:val="1"/>
        </w:numPr>
        <w:rPr>
          <w:rFonts w:ascii="Times New Roman" w:hAnsi="Times New Roman" w:cs="Times New Roman"/>
          <w:sz w:val="24"/>
          <w:szCs w:val="24"/>
        </w:rPr>
      </w:pPr>
      <w:r w:rsidRPr="000C38A7">
        <w:rPr>
          <w:rFonts w:ascii="Times New Roman" w:hAnsi="Times New Roman" w:cs="Times New Roman"/>
          <w:sz w:val="24"/>
          <w:szCs w:val="24"/>
        </w:rPr>
        <w:t>o odňatí správy</w:t>
      </w:r>
      <w:r w:rsidR="00406B09" w:rsidRPr="000C38A7">
        <w:rPr>
          <w:rFonts w:ascii="Times New Roman" w:hAnsi="Times New Roman" w:cs="Times New Roman"/>
          <w:sz w:val="24"/>
          <w:szCs w:val="24"/>
        </w:rPr>
        <w:t xml:space="preserve"> hnuteľného</w:t>
      </w:r>
      <w:r w:rsidRPr="000C38A7">
        <w:rPr>
          <w:rFonts w:ascii="Times New Roman" w:hAnsi="Times New Roman" w:cs="Times New Roman"/>
          <w:sz w:val="24"/>
          <w:szCs w:val="24"/>
        </w:rPr>
        <w:t xml:space="preserve"> majetku zo správy Správcu,</w:t>
      </w:r>
    </w:p>
    <w:p w14:paraId="20785446" w14:textId="57D47868" w:rsidR="00562AC9" w:rsidRPr="000C38A7" w:rsidRDefault="00562AC9" w:rsidP="00C50D5A">
      <w:pPr>
        <w:pStyle w:val="Odsekzoznamu"/>
        <w:numPr>
          <w:ilvl w:val="1"/>
          <w:numId w:val="1"/>
        </w:numPr>
        <w:tabs>
          <w:tab w:val="left" w:pos="876"/>
          <w:tab w:val="left" w:pos="877"/>
        </w:tabs>
        <w:spacing w:before="3"/>
        <w:ind w:right="85"/>
        <w:jc w:val="both"/>
        <w:rPr>
          <w:rFonts w:ascii="Times New Roman" w:hAnsi="Times New Roman" w:cs="Times New Roman"/>
          <w:color w:val="FF0000"/>
          <w:sz w:val="24"/>
          <w:szCs w:val="24"/>
        </w:rPr>
      </w:pPr>
      <w:r w:rsidRPr="000C38A7">
        <w:rPr>
          <w:rFonts w:ascii="Times New Roman" w:hAnsi="Times New Roman" w:cs="Times New Roman"/>
          <w:sz w:val="24"/>
          <w:szCs w:val="24"/>
        </w:rPr>
        <w:t>spôsobe prevodu</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vlastníctva</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hnuteľného majetku</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 xml:space="preserve">mesta so všeobecnou </w:t>
      </w:r>
      <w:r w:rsidRPr="00170D16">
        <w:rPr>
          <w:rFonts w:ascii="Times New Roman" w:hAnsi="Times New Roman" w:cs="Times New Roman"/>
          <w:sz w:val="24"/>
          <w:szCs w:val="24"/>
        </w:rPr>
        <w:t xml:space="preserve">hodnotou </w:t>
      </w:r>
      <w:r w:rsidRPr="00170D16">
        <w:rPr>
          <w:rFonts w:ascii="Times New Roman" w:hAnsi="Times New Roman" w:cs="Times New Roman"/>
          <w:spacing w:val="-1"/>
          <w:sz w:val="24"/>
          <w:szCs w:val="24"/>
        </w:rPr>
        <w:t xml:space="preserve"> do</w:t>
      </w:r>
      <w:r w:rsidRPr="00170D16">
        <w:rPr>
          <w:rFonts w:ascii="Times New Roman" w:hAnsi="Times New Roman" w:cs="Times New Roman"/>
          <w:spacing w:val="1"/>
          <w:sz w:val="24"/>
          <w:szCs w:val="24"/>
        </w:rPr>
        <w:t xml:space="preserve"> </w:t>
      </w:r>
      <w:r w:rsidR="00253990" w:rsidRPr="00170D16">
        <w:rPr>
          <w:rFonts w:ascii="Times New Roman" w:hAnsi="Times New Roman" w:cs="Times New Roman"/>
          <w:spacing w:val="1"/>
          <w:sz w:val="24"/>
          <w:szCs w:val="24"/>
        </w:rPr>
        <w:t>3</w:t>
      </w:r>
      <w:r w:rsidR="00170D16" w:rsidRPr="00170D16">
        <w:rPr>
          <w:rFonts w:ascii="Times New Roman" w:hAnsi="Times New Roman" w:cs="Times New Roman"/>
          <w:spacing w:val="1"/>
          <w:sz w:val="24"/>
          <w:szCs w:val="24"/>
        </w:rPr>
        <w:t>5</w:t>
      </w:r>
      <w:r w:rsidR="00253990" w:rsidRPr="00170D16">
        <w:rPr>
          <w:rFonts w:ascii="Times New Roman" w:hAnsi="Times New Roman" w:cs="Times New Roman"/>
          <w:spacing w:val="1"/>
          <w:sz w:val="24"/>
          <w:szCs w:val="24"/>
        </w:rPr>
        <w:t>0</w:t>
      </w:r>
      <w:r w:rsidRPr="00170D16">
        <w:rPr>
          <w:rFonts w:ascii="Times New Roman" w:hAnsi="Times New Roman" w:cs="Times New Roman"/>
          <w:spacing w:val="1"/>
          <w:sz w:val="24"/>
          <w:szCs w:val="24"/>
        </w:rPr>
        <w:t>.- eur</w:t>
      </w:r>
      <w:r w:rsidRPr="000C38A7">
        <w:rPr>
          <w:rFonts w:ascii="Times New Roman" w:hAnsi="Times New Roman" w:cs="Times New Roman"/>
          <w:sz w:val="24"/>
          <w:szCs w:val="24"/>
        </w:rPr>
        <w:t xml:space="preserve"> v</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jednej veci</w:t>
      </w:r>
      <w:r w:rsidR="00DD719F" w:rsidRPr="000C38A7">
        <w:rPr>
          <w:rFonts w:ascii="Times New Roman" w:hAnsi="Times New Roman" w:cs="Times New Roman"/>
          <w:sz w:val="24"/>
          <w:szCs w:val="24"/>
        </w:rPr>
        <w:t xml:space="preserve">, (pre posúdenie hodnoty hnuteľných vecí je rozhodujúca ich </w:t>
      </w:r>
      <w:proofErr w:type="spellStart"/>
      <w:r w:rsidR="00DD719F" w:rsidRPr="000C38A7">
        <w:rPr>
          <w:rFonts w:ascii="Times New Roman" w:hAnsi="Times New Roman" w:cs="Times New Roman"/>
          <w:sz w:val="24"/>
          <w:szCs w:val="24"/>
        </w:rPr>
        <w:t>zostaková</w:t>
      </w:r>
      <w:proofErr w:type="spellEnd"/>
      <w:r w:rsidR="00DD719F" w:rsidRPr="000C38A7">
        <w:rPr>
          <w:rFonts w:ascii="Times New Roman" w:hAnsi="Times New Roman" w:cs="Times New Roman"/>
          <w:sz w:val="24"/>
          <w:szCs w:val="24"/>
        </w:rPr>
        <w:t xml:space="preserve"> hodnota),</w:t>
      </w:r>
    </w:p>
    <w:p w14:paraId="4345BDE6" w14:textId="13DFDED2" w:rsidR="00562AC9" w:rsidRPr="000C38A7" w:rsidRDefault="00562AC9" w:rsidP="00C50D5A">
      <w:pPr>
        <w:pStyle w:val="Odsekzoznamu"/>
        <w:numPr>
          <w:ilvl w:val="1"/>
          <w:numId w:val="1"/>
        </w:numPr>
        <w:ind w:right="85"/>
        <w:jc w:val="both"/>
        <w:rPr>
          <w:rFonts w:ascii="Times New Roman" w:hAnsi="Times New Roman" w:cs="Times New Roman"/>
          <w:sz w:val="24"/>
          <w:szCs w:val="24"/>
        </w:rPr>
      </w:pPr>
      <w:r w:rsidRPr="000C38A7">
        <w:rPr>
          <w:rFonts w:ascii="Times New Roman" w:hAnsi="Times New Roman" w:cs="Times New Roman"/>
          <w:sz w:val="24"/>
          <w:szCs w:val="24"/>
        </w:rPr>
        <w:t xml:space="preserve">prevode vlastníctva hnuteľného majetku mesta so všeobecnou hodnotou </w:t>
      </w:r>
      <w:r w:rsidRPr="000C38A7">
        <w:rPr>
          <w:rFonts w:ascii="Times New Roman" w:hAnsi="Times New Roman" w:cs="Times New Roman"/>
          <w:spacing w:val="-1"/>
          <w:sz w:val="24"/>
          <w:szCs w:val="24"/>
        </w:rPr>
        <w:t xml:space="preserve"> do</w:t>
      </w:r>
      <w:r w:rsidRPr="000C38A7">
        <w:rPr>
          <w:rFonts w:ascii="Times New Roman" w:hAnsi="Times New Roman" w:cs="Times New Roman"/>
          <w:spacing w:val="1"/>
          <w:sz w:val="24"/>
          <w:szCs w:val="24"/>
        </w:rPr>
        <w:t xml:space="preserve"> </w:t>
      </w:r>
      <w:r w:rsidR="00253990" w:rsidRPr="000C38A7">
        <w:rPr>
          <w:rFonts w:ascii="Times New Roman" w:hAnsi="Times New Roman" w:cs="Times New Roman"/>
          <w:spacing w:val="1"/>
          <w:sz w:val="24"/>
          <w:szCs w:val="24"/>
        </w:rPr>
        <w:t>350</w:t>
      </w:r>
      <w:r w:rsidRPr="000C38A7">
        <w:rPr>
          <w:rFonts w:ascii="Times New Roman" w:hAnsi="Times New Roman" w:cs="Times New Roman"/>
          <w:spacing w:val="1"/>
          <w:sz w:val="24"/>
          <w:szCs w:val="24"/>
        </w:rPr>
        <w:t>.- eur</w:t>
      </w:r>
      <w:r w:rsidRPr="000C38A7">
        <w:rPr>
          <w:rFonts w:ascii="Times New Roman" w:hAnsi="Times New Roman" w:cs="Times New Roman"/>
          <w:sz w:val="24"/>
          <w:szCs w:val="24"/>
        </w:rPr>
        <w:t xml:space="preserve"> v</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 xml:space="preserve">jednej veci, </w:t>
      </w:r>
      <w:r w:rsidR="00C93AB7" w:rsidRPr="000C38A7">
        <w:rPr>
          <w:rFonts w:ascii="Times New Roman" w:hAnsi="Times New Roman" w:cs="Times New Roman"/>
          <w:sz w:val="24"/>
          <w:szCs w:val="24"/>
        </w:rPr>
        <w:t xml:space="preserve">(pre posúdenie hodnoty hnuteľných vecí je rozhodujúca ich </w:t>
      </w:r>
      <w:proofErr w:type="spellStart"/>
      <w:r w:rsidR="00C93AB7" w:rsidRPr="000C38A7">
        <w:rPr>
          <w:rFonts w:ascii="Times New Roman" w:hAnsi="Times New Roman" w:cs="Times New Roman"/>
          <w:sz w:val="24"/>
          <w:szCs w:val="24"/>
        </w:rPr>
        <w:t>zostaková</w:t>
      </w:r>
      <w:proofErr w:type="spellEnd"/>
      <w:r w:rsidR="00C93AB7" w:rsidRPr="000C38A7">
        <w:rPr>
          <w:rFonts w:ascii="Times New Roman" w:hAnsi="Times New Roman" w:cs="Times New Roman"/>
          <w:sz w:val="24"/>
          <w:szCs w:val="24"/>
        </w:rPr>
        <w:t xml:space="preserve"> hodnota), za kúpnu cenu najmenej vo výške všeobecnej hodnoty tejto veci,</w:t>
      </w:r>
      <w:r w:rsidR="0027211E" w:rsidRPr="000C38A7">
        <w:rPr>
          <w:rFonts w:ascii="Times New Roman" w:hAnsi="Times New Roman" w:cs="Times New Roman"/>
          <w:sz w:val="24"/>
          <w:szCs w:val="24"/>
        </w:rPr>
        <w:t xml:space="preserve"> </w:t>
      </w:r>
      <w:r w:rsidRPr="000C38A7">
        <w:rPr>
          <w:rFonts w:ascii="Times New Roman" w:hAnsi="Times New Roman" w:cs="Times New Roman"/>
          <w:sz w:val="24"/>
          <w:szCs w:val="24"/>
        </w:rPr>
        <w:t xml:space="preserve">ak sa </w:t>
      </w:r>
      <w:r w:rsidR="00DD719F" w:rsidRPr="000C38A7">
        <w:rPr>
          <w:rFonts w:ascii="Times New Roman" w:hAnsi="Times New Roman" w:cs="Times New Roman"/>
          <w:sz w:val="24"/>
          <w:szCs w:val="24"/>
        </w:rPr>
        <w:t>nerealizuje verejnou obchodnou súťažou</w:t>
      </w:r>
      <w:r w:rsidR="0027211E" w:rsidRPr="000C38A7">
        <w:rPr>
          <w:rFonts w:ascii="Times New Roman" w:hAnsi="Times New Roman" w:cs="Times New Roman"/>
          <w:sz w:val="24"/>
          <w:szCs w:val="24"/>
        </w:rPr>
        <w:t xml:space="preserve"> alebo z dôvodu hodného osobitného zreteľa</w:t>
      </w:r>
      <w:r w:rsidRPr="000C38A7">
        <w:rPr>
          <w:rFonts w:ascii="Times New Roman" w:hAnsi="Times New Roman" w:cs="Times New Roman"/>
          <w:sz w:val="24"/>
          <w:szCs w:val="24"/>
        </w:rPr>
        <w:t>,</w:t>
      </w:r>
    </w:p>
    <w:p w14:paraId="6592EA6F" w14:textId="0E73DB0F" w:rsidR="002503CB" w:rsidRPr="000C38A7" w:rsidRDefault="002503CB" w:rsidP="00C50D5A">
      <w:pPr>
        <w:pStyle w:val="Odsekzoznamu"/>
        <w:numPr>
          <w:ilvl w:val="1"/>
          <w:numId w:val="1"/>
        </w:numPr>
        <w:ind w:right="85"/>
        <w:jc w:val="both"/>
        <w:rPr>
          <w:rFonts w:ascii="Times New Roman" w:hAnsi="Times New Roman" w:cs="Times New Roman"/>
          <w:sz w:val="24"/>
          <w:szCs w:val="24"/>
        </w:rPr>
      </w:pPr>
      <w:r w:rsidRPr="000C38A7">
        <w:rPr>
          <w:rFonts w:ascii="Times New Roman" w:hAnsi="Times New Roman" w:cs="Times New Roman"/>
          <w:sz w:val="24"/>
          <w:szCs w:val="24"/>
        </w:rPr>
        <w:t xml:space="preserve">prenechaní </w:t>
      </w:r>
      <w:r w:rsidR="00316B9A" w:rsidRPr="000C38A7">
        <w:rPr>
          <w:rFonts w:ascii="Times New Roman" w:hAnsi="Times New Roman" w:cs="Times New Roman"/>
          <w:sz w:val="24"/>
          <w:szCs w:val="24"/>
        </w:rPr>
        <w:t xml:space="preserve">nehnuteľného </w:t>
      </w:r>
      <w:r w:rsidRPr="000C38A7">
        <w:rPr>
          <w:rFonts w:ascii="Times New Roman" w:hAnsi="Times New Roman" w:cs="Times New Roman"/>
          <w:sz w:val="24"/>
          <w:szCs w:val="24"/>
        </w:rPr>
        <w:t>majetku mesta</w:t>
      </w:r>
      <w:r w:rsidR="00F140B7">
        <w:rPr>
          <w:rFonts w:ascii="Times New Roman" w:hAnsi="Times New Roman" w:cs="Times New Roman"/>
          <w:sz w:val="24"/>
          <w:szCs w:val="24"/>
        </w:rPr>
        <w:t xml:space="preserve"> (</w:t>
      </w:r>
      <w:r w:rsidR="00F05B9F">
        <w:rPr>
          <w:rFonts w:ascii="Times New Roman" w:hAnsi="Times New Roman" w:cs="Times New Roman"/>
          <w:sz w:val="24"/>
          <w:szCs w:val="24"/>
        </w:rPr>
        <w:t>ktorý nebol zverený do správy</w:t>
      </w:r>
      <w:r w:rsidR="00F140B7">
        <w:rPr>
          <w:rFonts w:ascii="Times New Roman" w:hAnsi="Times New Roman" w:cs="Times New Roman"/>
          <w:sz w:val="24"/>
          <w:szCs w:val="24"/>
        </w:rPr>
        <w:t>)</w:t>
      </w:r>
      <w:r w:rsidRPr="000C38A7">
        <w:rPr>
          <w:rFonts w:ascii="Times New Roman" w:hAnsi="Times New Roman" w:cs="Times New Roman"/>
          <w:sz w:val="24"/>
          <w:szCs w:val="24"/>
        </w:rPr>
        <w:t xml:space="preserve"> do nájmu</w:t>
      </w:r>
      <w:r w:rsidR="00316B9A" w:rsidRPr="000C38A7">
        <w:rPr>
          <w:rFonts w:ascii="Times New Roman" w:hAnsi="Times New Roman" w:cs="Times New Roman"/>
          <w:sz w:val="24"/>
          <w:szCs w:val="24"/>
        </w:rPr>
        <w:t xml:space="preserve">, ktorého trvanie neprekročí 10 kalendárnych dní v roku a zároveň  </w:t>
      </w:r>
      <w:r w:rsidRPr="000C38A7">
        <w:rPr>
          <w:rFonts w:ascii="Times New Roman" w:hAnsi="Times New Roman" w:cs="Times New Roman"/>
          <w:sz w:val="24"/>
          <w:szCs w:val="24"/>
        </w:rPr>
        <w:t>úhrn súm nájomného počas cele</w:t>
      </w:r>
      <w:r w:rsidR="00C112C7" w:rsidRPr="000C38A7">
        <w:rPr>
          <w:rFonts w:ascii="Times New Roman" w:hAnsi="Times New Roman" w:cs="Times New Roman"/>
          <w:sz w:val="24"/>
          <w:szCs w:val="24"/>
        </w:rPr>
        <w:t>j</w:t>
      </w:r>
      <w:r w:rsidRPr="000C38A7">
        <w:rPr>
          <w:rFonts w:ascii="Times New Roman" w:hAnsi="Times New Roman" w:cs="Times New Roman"/>
          <w:sz w:val="24"/>
          <w:szCs w:val="24"/>
        </w:rPr>
        <w:t xml:space="preserve"> doby nájmu nepresiahne 350.-eur, </w:t>
      </w:r>
      <w:r w:rsidR="00265B44" w:rsidRPr="000C38A7">
        <w:rPr>
          <w:rFonts w:ascii="Times New Roman" w:hAnsi="Times New Roman" w:cs="Times New Roman"/>
          <w:sz w:val="24"/>
          <w:szCs w:val="24"/>
        </w:rPr>
        <w:t>ak sa nerealizuje z dôvodu hodného osobitného zreteľa,</w:t>
      </w:r>
    </w:p>
    <w:p w14:paraId="503881E9" w14:textId="6FF93E34" w:rsidR="00316B9A" w:rsidRPr="000C38A7" w:rsidRDefault="00316B9A" w:rsidP="00C50D5A">
      <w:pPr>
        <w:pStyle w:val="Odsekzoznamu"/>
        <w:numPr>
          <w:ilvl w:val="1"/>
          <w:numId w:val="1"/>
        </w:numPr>
        <w:ind w:right="85"/>
        <w:jc w:val="both"/>
        <w:rPr>
          <w:rFonts w:ascii="Times New Roman" w:hAnsi="Times New Roman" w:cs="Times New Roman"/>
          <w:sz w:val="24"/>
          <w:szCs w:val="24"/>
        </w:rPr>
      </w:pPr>
      <w:r w:rsidRPr="000C38A7">
        <w:rPr>
          <w:rFonts w:ascii="Times New Roman" w:hAnsi="Times New Roman" w:cs="Times New Roman"/>
          <w:sz w:val="24"/>
          <w:szCs w:val="24"/>
        </w:rPr>
        <w:t>nájme hnuteľn</w:t>
      </w:r>
      <w:r w:rsidR="00B00FB4" w:rsidRPr="000C38A7">
        <w:rPr>
          <w:rFonts w:ascii="Times New Roman" w:hAnsi="Times New Roman" w:cs="Times New Roman"/>
          <w:sz w:val="24"/>
          <w:szCs w:val="24"/>
        </w:rPr>
        <w:t>ého majetku</w:t>
      </w:r>
      <w:r w:rsidR="00F140B7">
        <w:rPr>
          <w:rFonts w:ascii="Times New Roman" w:hAnsi="Times New Roman" w:cs="Times New Roman"/>
          <w:sz w:val="24"/>
          <w:szCs w:val="24"/>
        </w:rPr>
        <w:t xml:space="preserve"> (ktorý nebol zverený do správy)</w:t>
      </w:r>
      <w:r w:rsidRPr="000C38A7">
        <w:rPr>
          <w:rFonts w:ascii="Times New Roman" w:hAnsi="Times New Roman" w:cs="Times New Roman"/>
          <w:sz w:val="24"/>
          <w:szCs w:val="24"/>
        </w:rPr>
        <w:t xml:space="preserve">, so zostatkovou </w:t>
      </w:r>
      <w:r w:rsidR="00B00FB4" w:rsidRPr="000C38A7">
        <w:rPr>
          <w:rFonts w:ascii="Times New Roman" w:hAnsi="Times New Roman" w:cs="Times New Roman"/>
          <w:sz w:val="24"/>
          <w:szCs w:val="24"/>
        </w:rPr>
        <w:t>cenou</w:t>
      </w:r>
      <w:r w:rsidRPr="000C38A7">
        <w:rPr>
          <w:rFonts w:ascii="Times New Roman" w:hAnsi="Times New Roman" w:cs="Times New Roman"/>
          <w:sz w:val="24"/>
          <w:szCs w:val="24"/>
        </w:rPr>
        <w:t xml:space="preserve"> do 350.-eur</w:t>
      </w:r>
      <w:r w:rsidR="00B00FB4" w:rsidRPr="000C38A7">
        <w:rPr>
          <w:rFonts w:ascii="Times New Roman" w:hAnsi="Times New Roman" w:cs="Times New Roman"/>
          <w:sz w:val="24"/>
          <w:szCs w:val="24"/>
        </w:rPr>
        <w:t xml:space="preserve"> v jednej veci, u ktorého  úhrn súm nájomného počas celej doby nájmu nepresiahne 350.-eur</w:t>
      </w:r>
      <w:r w:rsidR="00265B44" w:rsidRPr="000C38A7">
        <w:rPr>
          <w:rFonts w:ascii="Times New Roman" w:hAnsi="Times New Roman" w:cs="Times New Roman"/>
          <w:sz w:val="24"/>
          <w:szCs w:val="24"/>
        </w:rPr>
        <w:t>, ak sa nerealizuje z dôvodu hodného osobitného zreteľa,</w:t>
      </w:r>
    </w:p>
    <w:p w14:paraId="22DC9C77" w14:textId="77777777" w:rsidR="0074147E" w:rsidRPr="000C38A7" w:rsidRDefault="00C75388" w:rsidP="00C50D5A">
      <w:pPr>
        <w:pStyle w:val="Odsekzoznamu"/>
        <w:numPr>
          <w:ilvl w:val="1"/>
          <w:numId w:val="1"/>
        </w:numPr>
        <w:ind w:right="85"/>
        <w:jc w:val="both"/>
        <w:rPr>
          <w:rFonts w:ascii="Times New Roman" w:hAnsi="Times New Roman" w:cs="Times New Roman"/>
          <w:sz w:val="24"/>
          <w:szCs w:val="24"/>
        </w:rPr>
      </w:pPr>
      <w:r w:rsidRPr="000C38A7">
        <w:rPr>
          <w:rFonts w:ascii="Times New Roman" w:hAnsi="Times New Roman" w:cs="Times New Roman"/>
          <w:sz w:val="24"/>
          <w:szCs w:val="24"/>
        </w:rPr>
        <w:t>nájme pozemkov, ktoré bezprostredne susedia s bytovým domom a budú slúžiť na účel obnovy a rekonštrukcie bytového domu alebo na účely vybudovania bezbariérových prístupov, a to v rozsahu nevyhnutnom pre daný účel o rozlohe do 100</w:t>
      </w:r>
      <w:r w:rsidR="00ED65F5">
        <w:rPr>
          <w:rFonts w:ascii="Times New Roman" w:hAnsi="Times New Roman" w:cs="Times New Roman"/>
          <w:sz w:val="24"/>
          <w:szCs w:val="24"/>
        </w:rPr>
        <w:t xml:space="preserve"> </w:t>
      </w:r>
      <w:r w:rsidRPr="000C38A7">
        <w:rPr>
          <w:rFonts w:ascii="Times New Roman" w:hAnsi="Times New Roman" w:cs="Times New Roman"/>
          <w:sz w:val="24"/>
          <w:szCs w:val="24"/>
        </w:rPr>
        <w:t>m²</w:t>
      </w:r>
      <w:r w:rsidR="00A448D2" w:rsidRPr="000C38A7">
        <w:rPr>
          <w:rFonts w:ascii="Times New Roman" w:hAnsi="Times New Roman" w:cs="Times New Roman"/>
          <w:sz w:val="24"/>
          <w:szCs w:val="24"/>
        </w:rPr>
        <w:t>,</w:t>
      </w:r>
      <w:r w:rsidR="00265B44" w:rsidRPr="000C38A7">
        <w:rPr>
          <w:rFonts w:ascii="Times New Roman" w:hAnsi="Times New Roman" w:cs="Times New Roman"/>
          <w:sz w:val="24"/>
          <w:szCs w:val="24"/>
        </w:rPr>
        <w:t xml:space="preserve"> ak sa nerealizuje z dôvodu hodného osobitného zreteľa,</w:t>
      </w:r>
    </w:p>
    <w:p w14:paraId="046B4C63" w14:textId="47D44D92" w:rsidR="0074147E" w:rsidRPr="000C38A7" w:rsidRDefault="0074147E" w:rsidP="00C50D5A">
      <w:pPr>
        <w:pStyle w:val="Odsekzoznamu"/>
        <w:numPr>
          <w:ilvl w:val="1"/>
          <w:numId w:val="1"/>
        </w:numPr>
        <w:tabs>
          <w:tab w:val="left" w:pos="876"/>
          <w:tab w:val="left" w:pos="877"/>
        </w:tabs>
        <w:spacing w:before="3"/>
        <w:ind w:left="851" w:right="85" w:hanging="392"/>
        <w:jc w:val="both"/>
        <w:rPr>
          <w:rFonts w:ascii="Times New Roman" w:hAnsi="Times New Roman" w:cs="Times New Roman"/>
          <w:color w:val="00B050"/>
          <w:sz w:val="24"/>
          <w:szCs w:val="24"/>
        </w:rPr>
      </w:pPr>
      <w:r w:rsidRPr="000C38A7">
        <w:rPr>
          <w:rFonts w:ascii="Times New Roman" w:hAnsi="Times New Roman" w:cs="Times New Roman"/>
          <w:sz w:val="24"/>
          <w:szCs w:val="24"/>
        </w:rPr>
        <w:t>nájme pozemkov pre stavebné účely v zmysle § 57 a §</w:t>
      </w:r>
      <w:r w:rsidR="00FA1294" w:rsidRPr="000C38A7">
        <w:rPr>
          <w:rFonts w:ascii="Times New Roman" w:hAnsi="Times New Roman" w:cs="Times New Roman"/>
          <w:sz w:val="24"/>
          <w:szCs w:val="24"/>
        </w:rPr>
        <w:t xml:space="preserve"> </w:t>
      </w:r>
      <w:r w:rsidRPr="000C38A7">
        <w:rPr>
          <w:rFonts w:ascii="Times New Roman" w:hAnsi="Times New Roman" w:cs="Times New Roman"/>
          <w:sz w:val="24"/>
          <w:szCs w:val="24"/>
        </w:rPr>
        <w:t xml:space="preserve">58 Stavebného zákona, za podmienky ak úhrn súm nájomného počas celej doby nájmu nepresiahne 350.-eur </w:t>
      </w:r>
      <w:r w:rsidRPr="009B3B02">
        <w:rPr>
          <w:rFonts w:ascii="Times New Roman" w:hAnsi="Times New Roman" w:cs="Times New Roman"/>
          <w:sz w:val="24"/>
          <w:szCs w:val="24"/>
        </w:rPr>
        <w:t xml:space="preserve">podľa písm. </w:t>
      </w:r>
      <w:r w:rsidR="0084133E" w:rsidRPr="009B3B02">
        <w:rPr>
          <w:rFonts w:ascii="Times New Roman" w:hAnsi="Times New Roman" w:cs="Times New Roman"/>
          <w:sz w:val="24"/>
          <w:szCs w:val="24"/>
        </w:rPr>
        <w:t>f</w:t>
      </w:r>
      <w:r w:rsidRPr="009B3B02">
        <w:rPr>
          <w:rFonts w:ascii="Times New Roman" w:hAnsi="Times New Roman" w:cs="Times New Roman"/>
          <w:sz w:val="24"/>
          <w:szCs w:val="24"/>
        </w:rPr>
        <w:t>) tohto odseku,</w:t>
      </w:r>
    </w:p>
    <w:p w14:paraId="235E2C90" w14:textId="36B0BD78" w:rsidR="000D7DBA" w:rsidRPr="000C38A7" w:rsidRDefault="000D7DBA"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zriadení predkupného práva na hnuteľný majetok mesta, uzatvorení zmluvy o zriadení predkupného práva na hnuteľný majetok mesta vrátane zmluvy o budúcej zmluve</w:t>
      </w:r>
      <w:r w:rsidRPr="000C38A7">
        <w:rPr>
          <w:rFonts w:ascii="Times New Roman" w:hAnsi="Times New Roman" w:cs="Times New Roman"/>
          <w:spacing w:val="-51"/>
          <w:sz w:val="24"/>
          <w:szCs w:val="24"/>
        </w:rPr>
        <w:t xml:space="preserve">         </w:t>
      </w:r>
      <w:r w:rsidRPr="000C38A7">
        <w:rPr>
          <w:rFonts w:ascii="Times New Roman" w:hAnsi="Times New Roman" w:cs="Times New Roman"/>
          <w:sz w:val="24"/>
          <w:szCs w:val="24"/>
        </w:rPr>
        <w:t>o</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zriadení</w:t>
      </w:r>
      <w:r w:rsidRPr="000C38A7">
        <w:rPr>
          <w:rFonts w:ascii="Times New Roman" w:hAnsi="Times New Roman" w:cs="Times New Roman"/>
          <w:spacing w:val="11"/>
          <w:sz w:val="24"/>
          <w:szCs w:val="24"/>
        </w:rPr>
        <w:t xml:space="preserve"> </w:t>
      </w:r>
      <w:r w:rsidRPr="000C38A7">
        <w:rPr>
          <w:rFonts w:ascii="Times New Roman" w:hAnsi="Times New Roman" w:cs="Times New Roman"/>
          <w:sz w:val="24"/>
          <w:szCs w:val="24"/>
        </w:rPr>
        <w:t>predkupného</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práva, pri hnuteľnom majetku so zostatkovou  cenou do 350.-eur,</w:t>
      </w:r>
    </w:p>
    <w:p w14:paraId="6EE0456F" w14:textId="77777777" w:rsidR="00B00FB4" w:rsidRPr="000C38A7" w:rsidRDefault="00B00FB4" w:rsidP="00C50D5A">
      <w:pPr>
        <w:pStyle w:val="Odsekzoznamu"/>
        <w:numPr>
          <w:ilvl w:val="1"/>
          <w:numId w:val="1"/>
        </w:numPr>
        <w:tabs>
          <w:tab w:val="left" w:pos="876"/>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 xml:space="preserve">výpožičke </w:t>
      </w:r>
      <w:r w:rsidR="00A448D2" w:rsidRPr="000C38A7">
        <w:rPr>
          <w:rFonts w:ascii="Times New Roman" w:hAnsi="Times New Roman" w:cs="Times New Roman"/>
          <w:sz w:val="24"/>
          <w:szCs w:val="24"/>
        </w:rPr>
        <w:t xml:space="preserve">nehnuteľného </w:t>
      </w:r>
      <w:r w:rsidRPr="000C38A7">
        <w:rPr>
          <w:rFonts w:ascii="Times New Roman" w:hAnsi="Times New Roman" w:cs="Times New Roman"/>
          <w:sz w:val="24"/>
          <w:szCs w:val="24"/>
        </w:rPr>
        <w:t>majetku</w:t>
      </w:r>
      <w:r w:rsidR="00F140B7">
        <w:rPr>
          <w:rFonts w:ascii="Times New Roman" w:hAnsi="Times New Roman" w:cs="Times New Roman"/>
          <w:sz w:val="24"/>
          <w:szCs w:val="24"/>
        </w:rPr>
        <w:t>, ktorý nebol zverený do správy</w:t>
      </w:r>
      <w:r w:rsidRPr="000C38A7">
        <w:rPr>
          <w:rFonts w:ascii="Times New Roman" w:hAnsi="Times New Roman" w:cs="Times New Roman"/>
          <w:sz w:val="24"/>
          <w:szCs w:val="24"/>
        </w:rPr>
        <w:t xml:space="preserve"> v prípade, ak dĺžka výpožičky neprekročí 10 kalendárnych dní v roku,</w:t>
      </w:r>
    </w:p>
    <w:p w14:paraId="2CD4AB36" w14:textId="13D059C1" w:rsidR="00562AC9" w:rsidRPr="000C38A7" w:rsidRDefault="0074147E" w:rsidP="00C50D5A">
      <w:pPr>
        <w:pStyle w:val="Odsekzoznamu"/>
        <w:numPr>
          <w:ilvl w:val="1"/>
          <w:numId w:val="1"/>
        </w:numPr>
        <w:tabs>
          <w:tab w:val="left" w:pos="876"/>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výpožičke hnuteľného majetku</w:t>
      </w:r>
      <w:r w:rsidR="00B00FB4" w:rsidRPr="000C38A7">
        <w:rPr>
          <w:rFonts w:ascii="Times New Roman" w:hAnsi="Times New Roman" w:cs="Times New Roman"/>
          <w:sz w:val="24"/>
          <w:szCs w:val="24"/>
        </w:rPr>
        <w:t>,</w:t>
      </w:r>
      <w:r w:rsidR="00F140B7">
        <w:rPr>
          <w:rFonts w:ascii="Times New Roman" w:hAnsi="Times New Roman" w:cs="Times New Roman"/>
          <w:sz w:val="24"/>
          <w:szCs w:val="24"/>
        </w:rPr>
        <w:t xml:space="preserve"> ktorý nebol zverený do správy,</w:t>
      </w:r>
      <w:r w:rsidR="00B00FB4" w:rsidRPr="000C38A7">
        <w:rPr>
          <w:rFonts w:ascii="Times New Roman" w:hAnsi="Times New Roman" w:cs="Times New Roman"/>
          <w:sz w:val="24"/>
          <w:szCs w:val="24"/>
        </w:rPr>
        <w:t xml:space="preserve"> so zostatkovou cenou majetku do 350</w:t>
      </w:r>
      <w:r w:rsidR="005A5B86">
        <w:rPr>
          <w:rFonts w:ascii="Times New Roman" w:hAnsi="Times New Roman" w:cs="Times New Roman"/>
          <w:sz w:val="24"/>
          <w:szCs w:val="24"/>
        </w:rPr>
        <w:t>,</w:t>
      </w:r>
      <w:r w:rsidR="00B00FB4" w:rsidRPr="000C38A7">
        <w:rPr>
          <w:rFonts w:ascii="Times New Roman" w:hAnsi="Times New Roman" w:cs="Times New Roman"/>
          <w:sz w:val="24"/>
          <w:szCs w:val="24"/>
        </w:rPr>
        <w:t>-eur v jednej veci,</w:t>
      </w:r>
      <w:r w:rsidRPr="000C38A7">
        <w:rPr>
          <w:rFonts w:ascii="Times New Roman" w:hAnsi="Times New Roman" w:cs="Times New Roman"/>
          <w:sz w:val="24"/>
          <w:szCs w:val="24"/>
        </w:rPr>
        <w:t xml:space="preserve"> </w:t>
      </w:r>
      <w:r w:rsidR="005A5B86">
        <w:rPr>
          <w:rFonts w:ascii="Times New Roman" w:hAnsi="Times New Roman" w:cs="Times New Roman"/>
          <w:sz w:val="24"/>
          <w:szCs w:val="24"/>
        </w:rPr>
        <w:t>predmetom výpožičky nesmú byť motorové vozidlá</w:t>
      </w:r>
      <w:r w:rsidRPr="000C38A7">
        <w:rPr>
          <w:rFonts w:ascii="Times New Roman" w:hAnsi="Times New Roman" w:cs="Times New Roman"/>
          <w:sz w:val="24"/>
          <w:szCs w:val="24"/>
        </w:rPr>
        <w:t xml:space="preserve"> </w:t>
      </w:r>
      <w:r w:rsidR="005A5B86">
        <w:rPr>
          <w:rFonts w:ascii="Times New Roman" w:hAnsi="Times New Roman" w:cs="Times New Roman"/>
          <w:sz w:val="24"/>
          <w:szCs w:val="24"/>
        </w:rPr>
        <w:t>s výnimkou výpožičky organizáciám v zriaďovateľskej pôsobnosti mesta,</w:t>
      </w:r>
      <w:r w:rsidRPr="000C38A7">
        <w:rPr>
          <w:rFonts w:ascii="Times New Roman" w:hAnsi="Times New Roman" w:cs="Times New Roman"/>
          <w:sz w:val="24"/>
          <w:szCs w:val="24"/>
        </w:rPr>
        <w:t xml:space="preserve"> </w:t>
      </w:r>
      <w:r w:rsidR="00C75388" w:rsidRPr="000C38A7">
        <w:rPr>
          <w:rFonts w:ascii="Times New Roman" w:hAnsi="Times New Roman" w:cs="Times New Roman"/>
          <w:sz w:val="24"/>
          <w:szCs w:val="24"/>
        </w:rPr>
        <w:t xml:space="preserve">  </w:t>
      </w:r>
    </w:p>
    <w:p w14:paraId="55914301" w14:textId="6EB11051" w:rsidR="000D0C7A" w:rsidRPr="000C38A7" w:rsidRDefault="000D0C7A" w:rsidP="00C50D5A">
      <w:pPr>
        <w:pStyle w:val="Odsekzoznamu"/>
        <w:numPr>
          <w:ilvl w:val="1"/>
          <w:numId w:val="1"/>
        </w:numPr>
        <w:tabs>
          <w:tab w:val="left" w:pos="876"/>
        </w:tabs>
        <w:jc w:val="both"/>
        <w:rPr>
          <w:rFonts w:ascii="Times New Roman" w:hAnsi="Times New Roman" w:cs="Times New Roman"/>
          <w:sz w:val="24"/>
          <w:szCs w:val="24"/>
        </w:rPr>
      </w:pPr>
      <w:r w:rsidRPr="00556402">
        <w:rPr>
          <w:rFonts w:ascii="Times New Roman" w:hAnsi="Times New Roman" w:cs="Times New Roman"/>
          <w:sz w:val="24"/>
          <w:szCs w:val="24"/>
        </w:rPr>
        <w:t xml:space="preserve">poskytnutí daru – hnuteľného </w:t>
      </w:r>
      <w:r w:rsidRPr="000C38A7">
        <w:rPr>
          <w:rFonts w:ascii="Times New Roman" w:hAnsi="Times New Roman" w:cs="Times New Roman"/>
          <w:sz w:val="24"/>
          <w:szCs w:val="24"/>
        </w:rPr>
        <w:t>majetku, ktorého zostatková cena je rovná alebo nižšia ako 100.-</w:t>
      </w:r>
      <w:r w:rsidRPr="000C38A7">
        <w:rPr>
          <w:rFonts w:ascii="Times New Roman" w:hAnsi="Times New Roman" w:cs="Times New Roman"/>
          <w:sz w:val="24"/>
          <w:szCs w:val="24"/>
        </w:rPr>
        <w:lastRenderedPageBreak/>
        <w:t xml:space="preserve">eur, </w:t>
      </w:r>
    </w:p>
    <w:p w14:paraId="40C46EE1" w14:textId="19CBED30" w:rsidR="00562AC9" w:rsidRPr="000C38A7" w:rsidRDefault="00562AC9" w:rsidP="00C50D5A">
      <w:pPr>
        <w:pStyle w:val="Odsekzoznamu"/>
        <w:numPr>
          <w:ilvl w:val="1"/>
          <w:numId w:val="1"/>
        </w:numPr>
        <w:tabs>
          <w:tab w:val="left" w:pos="876"/>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 xml:space="preserve">prevode práv duševného vlastníctva </w:t>
      </w:r>
      <w:r w:rsidR="00D75375" w:rsidRPr="000C38A7">
        <w:rPr>
          <w:rFonts w:ascii="Times New Roman" w:hAnsi="Times New Roman" w:cs="Times New Roman"/>
          <w:sz w:val="24"/>
          <w:szCs w:val="24"/>
        </w:rPr>
        <w:t>do</w:t>
      </w:r>
      <w:r w:rsidRPr="000C38A7">
        <w:rPr>
          <w:rFonts w:ascii="Times New Roman" w:hAnsi="Times New Roman" w:cs="Times New Roman"/>
          <w:sz w:val="24"/>
          <w:szCs w:val="24"/>
        </w:rPr>
        <w:t xml:space="preserve"> hodnot</w:t>
      </w:r>
      <w:r w:rsidR="00D75375" w:rsidRPr="000C38A7">
        <w:rPr>
          <w:rFonts w:ascii="Times New Roman" w:hAnsi="Times New Roman" w:cs="Times New Roman"/>
          <w:sz w:val="24"/>
          <w:szCs w:val="24"/>
        </w:rPr>
        <w:t>y</w:t>
      </w:r>
      <w:r w:rsidRPr="000C38A7">
        <w:rPr>
          <w:rFonts w:ascii="Times New Roman" w:hAnsi="Times New Roman" w:cs="Times New Roman"/>
          <w:sz w:val="24"/>
          <w:szCs w:val="24"/>
        </w:rPr>
        <w:t xml:space="preserve"> 200.-eur</w:t>
      </w:r>
    </w:p>
    <w:p w14:paraId="4ADE8EB2" w14:textId="3F57045C" w:rsidR="00562AC9" w:rsidRPr="000C38A7" w:rsidRDefault="00562AC9" w:rsidP="00C50D5A">
      <w:pPr>
        <w:pStyle w:val="Odsekzoznamu"/>
        <w:numPr>
          <w:ilvl w:val="1"/>
          <w:numId w:val="1"/>
        </w:numPr>
        <w:tabs>
          <w:tab w:val="left" w:pos="876"/>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 xml:space="preserve">uznaní dlhu v sume </w:t>
      </w:r>
      <w:r w:rsidR="00D75375" w:rsidRPr="000C38A7">
        <w:rPr>
          <w:rFonts w:ascii="Times New Roman" w:hAnsi="Times New Roman" w:cs="Times New Roman"/>
          <w:sz w:val="24"/>
          <w:szCs w:val="24"/>
        </w:rPr>
        <w:t>do</w:t>
      </w:r>
      <w:r w:rsidRPr="000C38A7">
        <w:rPr>
          <w:rFonts w:ascii="Times New Roman" w:hAnsi="Times New Roman" w:cs="Times New Roman"/>
          <w:sz w:val="24"/>
          <w:szCs w:val="24"/>
        </w:rPr>
        <w:t xml:space="preserve"> 200.-eur</w:t>
      </w:r>
      <w:r w:rsidR="00D75375" w:rsidRPr="000C38A7">
        <w:rPr>
          <w:rFonts w:ascii="Times New Roman" w:hAnsi="Times New Roman" w:cs="Times New Roman"/>
          <w:sz w:val="24"/>
          <w:szCs w:val="24"/>
        </w:rPr>
        <w:t xml:space="preserve">, </w:t>
      </w:r>
      <w:r w:rsidRPr="000C38A7">
        <w:rPr>
          <w:rFonts w:ascii="Times New Roman" w:hAnsi="Times New Roman" w:cs="Times New Roman"/>
          <w:sz w:val="24"/>
          <w:szCs w:val="24"/>
        </w:rPr>
        <w:t>ak je mesto dlžníkom,</w:t>
      </w:r>
    </w:p>
    <w:p w14:paraId="57151E27" w14:textId="084F0090" w:rsidR="002813D2" w:rsidRPr="000C38A7" w:rsidRDefault="00A9625C" w:rsidP="00C50D5A">
      <w:pPr>
        <w:pStyle w:val="Odsekzoznamu"/>
        <w:numPr>
          <w:ilvl w:val="1"/>
          <w:numId w:val="1"/>
        </w:numPr>
        <w:tabs>
          <w:tab w:val="left" w:pos="876"/>
        </w:tabs>
        <w:jc w:val="both"/>
        <w:rPr>
          <w:rFonts w:ascii="Times New Roman" w:hAnsi="Times New Roman" w:cs="Times New Roman"/>
          <w:sz w:val="24"/>
          <w:szCs w:val="24"/>
        </w:rPr>
      </w:pPr>
      <w:r w:rsidRPr="000C38A7">
        <w:rPr>
          <w:rFonts w:ascii="Times New Roman" w:hAnsi="Times New Roman" w:cs="Times New Roman"/>
          <w:sz w:val="24"/>
          <w:szCs w:val="24"/>
        </w:rPr>
        <w:t xml:space="preserve">povolení úhrady dlhu v splátkach alebo odklade zaplatenia dlhu v sume do </w:t>
      </w:r>
      <w:r w:rsidR="005D4799" w:rsidRPr="000C38A7">
        <w:rPr>
          <w:rFonts w:ascii="Times New Roman" w:hAnsi="Times New Roman" w:cs="Times New Roman"/>
          <w:sz w:val="24"/>
          <w:szCs w:val="24"/>
        </w:rPr>
        <w:t>350</w:t>
      </w:r>
      <w:r w:rsidRPr="000C38A7">
        <w:rPr>
          <w:rFonts w:ascii="Times New Roman" w:hAnsi="Times New Roman" w:cs="Times New Roman"/>
          <w:sz w:val="24"/>
          <w:szCs w:val="24"/>
        </w:rPr>
        <w:t>.-eur u jedného dlžníka,</w:t>
      </w:r>
    </w:p>
    <w:p w14:paraId="60328FB0" w14:textId="59D53E32" w:rsidR="00562AC9" w:rsidRPr="000C38A7" w:rsidRDefault="00562AC9" w:rsidP="00C50D5A">
      <w:pPr>
        <w:pStyle w:val="Odsekzoznamu"/>
        <w:numPr>
          <w:ilvl w:val="1"/>
          <w:numId w:val="1"/>
        </w:numPr>
        <w:tabs>
          <w:tab w:val="left" w:pos="876"/>
        </w:tabs>
        <w:spacing w:before="3"/>
        <w:ind w:right="85"/>
        <w:jc w:val="both"/>
        <w:rPr>
          <w:rFonts w:ascii="Times New Roman" w:hAnsi="Times New Roman" w:cs="Times New Roman"/>
          <w:sz w:val="24"/>
          <w:szCs w:val="24"/>
        </w:rPr>
      </w:pPr>
      <w:r w:rsidRPr="000C38A7">
        <w:rPr>
          <w:rFonts w:ascii="Times New Roman" w:hAnsi="Times New Roman" w:cs="Times New Roman"/>
          <w:sz w:val="24"/>
          <w:szCs w:val="24"/>
        </w:rPr>
        <w:t>dočasnom alebo trvalom upustení vymáhania pohľadávky</w:t>
      </w:r>
      <w:r w:rsidR="00391313" w:rsidRPr="000C38A7">
        <w:rPr>
          <w:rFonts w:ascii="Times New Roman" w:hAnsi="Times New Roman" w:cs="Times New Roman"/>
          <w:sz w:val="24"/>
          <w:szCs w:val="24"/>
        </w:rPr>
        <w:t xml:space="preserve"> a nedoplatku</w:t>
      </w:r>
      <w:r w:rsidRPr="000C38A7">
        <w:rPr>
          <w:rFonts w:ascii="Times New Roman" w:hAnsi="Times New Roman" w:cs="Times New Roman"/>
          <w:sz w:val="24"/>
          <w:szCs w:val="24"/>
        </w:rPr>
        <w:t xml:space="preserve"> v</w:t>
      </w:r>
      <w:r w:rsidR="00476D90" w:rsidRPr="000C38A7">
        <w:rPr>
          <w:rFonts w:ascii="Times New Roman" w:hAnsi="Times New Roman" w:cs="Times New Roman"/>
          <w:sz w:val="24"/>
          <w:szCs w:val="24"/>
        </w:rPr>
        <w:t xml:space="preserve"> nominálnej hodnote </w:t>
      </w:r>
      <w:proofErr w:type="spellStart"/>
      <w:r w:rsidR="00476D90" w:rsidRPr="000C38A7">
        <w:rPr>
          <w:rFonts w:ascii="Times New Roman" w:hAnsi="Times New Roman" w:cs="Times New Roman"/>
          <w:sz w:val="24"/>
          <w:szCs w:val="24"/>
        </w:rPr>
        <w:t>pohadávky</w:t>
      </w:r>
      <w:proofErr w:type="spellEnd"/>
      <w:r w:rsidRPr="000C38A7">
        <w:rPr>
          <w:rFonts w:ascii="Times New Roman" w:hAnsi="Times New Roman" w:cs="Times New Roman"/>
          <w:sz w:val="24"/>
          <w:szCs w:val="24"/>
        </w:rPr>
        <w:t xml:space="preserve"> </w:t>
      </w:r>
      <w:r w:rsidR="00D75375" w:rsidRPr="000C38A7">
        <w:rPr>
          <w:rFonts w:ascii="Times New Roman" w:hAnsi="Times New Roman" w:cs="Times New Roman"/>
          <w:sz w:val="24"/>
          <w:szCs w:val="24"/>
        </w:rPr>
        <w:t>do</w:t>
      </w:r>
      <w:r w:rsidRPr="000C38A7">
        <w:rPr>
          <w:rFonts w:ascii="Times New Roman" w:hAnsi="Times New Roman" w:cs="Times New Roman"/>
          <w:sz w:val="24"/>
          <w:szCs w:val="24"/>
        </w:rPr>
        <w:t xml:space="preserve"> 100.-eur u jedného dlžníka, okrem daňových pohľadávok a nedoplatkov, ktoré upravuje zákon č. 563/2009 Z</w:t>
      </w:r>
      <w:r w:rsidR="00391313" w:rsidRPr="000C38A7">
        <w:rPr>
          <w:rFonts w:ascii="Times New Roman" w:hAnsi="Times New Roman" w:cs="Times New Roman"/>
          <w:sz w:val="24"/>
          <w:szCs w:val="24"/>
        </w:rPr>
        <w:t xml:space="preserve">. z. </w:t>
      </w:r>
      <w:r w:rsidRPr="000C38A7">
        <w:rPr>
          <w:rFonts w:ascii="Times New Roman" w:hAnsi="Times New Roman" w:cs="Times New Roman"/>
          <w:sz w:val="24"/>
          <w:szCs w:val="24"/>
        </w:rPr>
        <w:t>o správe daní</w:t>
      </w:r>
      <w:r w:rsidR="00391313" w:rsidRPr="000C38A7">
        <w:rPr>
          <w:rFonts w:ascii="Times New Roman" w:hAnsi="Times New Roman" w:cs="Times New Roman"/>
          <w:sz w:val="24"/>
          <w:szCs w:val="24"/>
        </w:rPr>
        <w:t xml:space="preserve"> (Daňový poriadok) v platnom znení</w:t>
      </w:r>
      <w:r w:rsidRPr="000C38A7">
        <w:rPr>
          <w:rFonts w:ascii="Times New Roman" w:hAnsi="Times New Roman" w:cs="Times New Roman"/>
          <w:sz w:val="24"/>
          <w:szCs w:val="24"/>
        </w:rPr>
        <w:t>,</w:t>
      </w:r>
      <w:r w:rsidR="00391313" w:rsidRPr="000C38A7">
        <w:rPr>
          <w:rFonts w:ascii="Times New Roman" w:hAnsi="Times New Roman" w:cs="Times New Roman"/>
          <w:sz w:val="24"/>
          <w:szCs w:val="24"/>
        </w:rPr>
        <w:t xml:space="preserve"> pri ktorých rozhoduje v plnej výške,</w:t>
      </w:r>
    </w:p>
    <w:p w14:paraId="0EBF44C2" w14:textId="5B6E9894" w:rsidR="00476D90" w:rsidRPr="000C38A7" w:rsidRDefault="00562AC9" w:rsidP="00C50D5A">
      <w:pPr>
        <w:pStyle w:val="Odsekzoznamu"/>
        <w:numPr>
          <w:ilvl w:val="1"/>
          <w:numId w:val="1"/>
        </w:numPr>
        <w:tabs>
          <w:tab w:val="left" w:pos="876"/>
        </w:tabs>
        <w:jc w:val="both"/>
        <w:rPr>
          <w:rFonts w:ascii="Times New Roman" w:hAnsi="Times New Roman" w:cs="Times New Roman"/>
          <w:sz w:val="24"/>
          <w:szCs w:val="24"/>
        </w:rPr>
      </w:pPr>
      <w:r w:rsidRPr="000C38A7">
        <w:rPr>
          <w:rFonts w:ascii="Times New Roman" w:hAnsi="Times New Roman" w:cs="Times New Roman"/>
          <w:sz w:val="24"/>
          <w:szCs w:val="24"/>
        </w:rPr>
        <w:t>odpustení, prípadne znížení pohľadávky</w:t>
      </w:r>
      <w:r w:rsidR="00476D90" w:rsidRPr="000C38A7">
        <w:rPr>
          <w:rFonts w:ascii="Times New Roman" w:hAnsi="Times New Roman" w:cs="Times New Roman"/>
          <w:sz w:val="24"/>
          <w:szCs w:val="24"/>
        </w:rPr>
        <w:t xml:space="preserve"> a nedoplatku</w:t>
      </w:r>
      <w:r w:rsidRPr="000C38A7">
        <w:rPr>
          <w:rFonts w:ascii="Times New Roman" w:hAnsi="Times New Roman" w:cs="Times New Roman"/>
          <w:sz w:val="24"/>
          <w:szCs w:val="24"/>
        </w:rPr>
        <w:t xml:space="preserve"> </w:t>
      </w:r>
      <w:r w:rsidR="00476D90" w:rsidRPr="000C38A7">
        <w:rPr>
          <w:rFonts w:ascii="Times New Roman" w:hAnsi="Times New Roman" w:cs="Times New Roman"/>
          <w:sz w:val="24"/>
          <w:szCs w:val="24"/>
        </w:rPr>
        <w:t xml:space="preserve">v nominálnej hodnote </w:t>
      </w:r>
      <w:r w:rsidRPr="000C38A7">
        <w:rPr>
          <w:rFonts w:ascii="Times New Roman" w:hAnsi="Times New Roman" w:cs="Times New Roman"/>
          <w:sz w:val="24"/>
          <w:szCs w:val="24"/>
        </w:rPr>
        <w:t>d</w:t>
      </w:r>
      <w:r w:rsidR="00D75375" w:rsidRPr="000C38A7">
        <w:rPr>
          <w:rFonts w:ascii="Times New Roman" w:hAnsi="Times New Roman" w:cs="Times New Roman"/>
          <w:sz w:val="24"/>
          <w:szCs w:val="24"/>
        </w:rPr>
        <w:t>o</w:t>
      </w:r>
      <w:r w:rsidRPr="000C38A7">
        <w:rPr>
          <w:rFonts w:ascii="Times New Roman" w:hAnsi="Times New Roman" w:cs="Times New Roman"/>
          <w:sz w:val="24"/>
          <w:szCs w:val="24"/>
        </w:rPr>
        <w:t xml:space="preserve"> 100.-eur u jedného dlžníka, </w:t>
      </w:r>
      <w:r w:rsidR="00476D90" w:rsidRPr="000C38A7">
        <w:rPr>
          <w:rFonts w:ascii="Times New Roman" w:hAnsi="Times New Roman" w:cs="Times New Roman"/>
          <w:sz w:val="24"/>
          <w:szCs w:val="24"/>
        </w:rPr>
        <w:t>okrem daňových pohľadávok a nedoplatkov, ktoré upravuje zákon č. 563/2009 Z. z. o správe daní (Daňový poriadok) v platnom znení, pri ktorých rozhoduje v plnej výške,</w:t>
      </w:r>
    </w:p>
    <w:p w14:paraId="5ABD7694" w14:textId="3CE056AF" w:rsidR="00AC69D7" w:rsidRPr="000C38A7" w:rsidRDefault="00AC69D7"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zápočte pohľadávok, ak hodnota pohľadávky, ktorá má zaniknúť započítaním nepresiahne v nominálnej hodnote jednotlivej pohľadávky 200.-eur,</w:t>
      </w:r>
    </w:p>
    <w:p w14:paraId="564DD45F" w14:textId="77777777" w:rsidR="009C67C7" w:rsidRPr="000C38A7" w:rsidRDefault="009C67C7"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vykonaní inventúry a inventarizácie všetkého hmotného a nehmotného majetku, pohľadávok a záväzkov v predchádzajúcom kalendárnom roku,</w:t>
      </w:r>
    </w:p>
    <w:p w14:paraId="02D9243F" w14:textId="77777777" w:rsidR="002813D2" w:rsidRPr="000C38A7" w:rsidRDefault="009B65AE" w:rsidP="00C50D5A">
      <w:pPr>
        <w:pStyle w:val="Odsekzoznamu"/>
        <w:numPr>
          <w:ilvl w:val="1"/>
          <w:numId w:val="1"/>
        </w:numPr>
        <w:tabs>
          <w:tab w:val="left" w:pos="876"/>
        </w:tabs>
        <w:jc w:val="both"/>
        <w:rPr>
          <w:rFonts w:ascii="Times New Roman" w:hAnsi="Times New Roman" w:cs="Times New Roman"/>
          <w:sz w:val="24"/>
          <w:szCs w:val="24"/>
        </w:rPr>
      </w:pPr>
      <w:r w:rsidRPr="000C38A7">
        <w:rPr>
          <w:rFonts w:ascii="Times New Roman" w:hAnsi="Times New Roman" w:cs="Times New Roman"/>
          <w:sz w:val="24"/>
          <w:szCs w:val="24"/>
        </w:rPr>
        <w:t>návrhoch na vyrovnanie inventarizačných rozdielov na odporúčanie ústrednej inventarizačnej komisie,</w:t>
      </w:r>
    </w:p>
    <w:p w14:paraId="5F502F4B" w14:textId="77777777" w:rsidR="00190F72" w:rsidRPr="000C38A7" w:rsidRDefault="00190F72" w:rsidP="00C50D5A">
      <w:pPr>
        <w:pStyle w:val="Odsekzoznamu"/>
        <w:numPr>
          <w:ilvl w:val="1"/>
          <w:numId w:val="1"/>
        </w:numPr>
        <w:rPr>
          <w:rFonts w:ascii="Times New Roman" w:hAnsi="Times New Roman" w:cs="Times New Roman"/>
          <w:sz w:val="24"/>
          <w:szCs w:val="24"/>
        </w:rPr>
      </w:pPr>
      <w:r w:rsidRPr="000C38A7">
        <w:rPr>
          <w:rFonts w:ascii="Times New Roman" w:hAnsi="Times New Roman" w:cs="Times New Roman"/>
          <w:sz w:val="24"/>
          <w:szCs w:val="24"/>
        </w:rPr>
        <w:t>vymenovaní a odvolaní členov likvidačnej komisie</w:t>
      </w:r>
      <w:r w:rsidR="00403509">
        <w:rPr>
          <w:rFonts w:ascii="Times New Roman" w:hAnsi="Times New Roman" w:cs="Times New Roman"/>
          <w:sz w:val="24"/>
          <w:szCs w:val="24"/>
        </w:rPr>
        <w:t xml:space="preserve"> a škodovej komisie</w:t>
      </w:r>
      <w:r w:rsidRPr="000C38A7">
        <w:rPr>
          <w:rFonts w:ascii="Times New Roman" w:hAnsi="Times New Roman" w:cs="Times New Roman"/>
          <w:sz w:val="24"/>
          <w:szCs w:val="24"/>
        </w:rPr>
        <w:t xml:space="preserve">, </w:t>
      </w:r>
    </w:p>
    <w:p w14:paraId="2233491C" w14:textId="34F4840D" w:rsidR="00A351AF" w:rsidRDefault="00783C7C" w:rsidP="00C50D5A">
      <w:pPr>
        <w:pStyle w:val="Odsekzoznamu"/>
        <w:numPr>
          <w:ilvl w:val="1"/>
          <w:numId w:val="1"/>
        </w:numPr>
        <w:rPr>
          <w:rFonts w:ascii="Times New Roman" w:hAnsi="Times New Roman" w:cs="Times New Roman"/>
          <w:sz w:val="24"/>
          <w:szCs w:val="24"/>
        </w:rPr>
      </w:pPr>
      <w:r w:rsidRPr="000C38A7">
        <w:rPr>
          <w:rFonts w:ascii="Times New Roman" w:hAnsi="Times New Roman" w:cs="Times New Roman"/>
          <w:sz w:val="24"/>
          <w:szCs w:val="24"/>
        </w:rPr>
        <w:t>o likvidácii majetku na základe odporúčania likvidačnej komisie</w:t>
      </w:r>
      <w:r w:rsidR="004769FC">
        <w:rPr>
          <w:rFonts w:ascii="Times New Roman" w:hAnsi="Times New Roman" w:cs="Times New Roman"/>
          <w:sz w:val="24"/>
          <w:szCs w:val="24"/>
        </w:rPr>
        <w:t>.</w:t>
      </w:r>
    </w:p>
    <w:p w14:paraId="33D32D2C" w14:textId="77777777" w:rsidR="004769FC" w:rsidRPr="00403509" w:rsidRDefault="004769FC" w:rsidP="004769FC">
      <w:pPr>
        <w:pStyle w:val="Odsekzoznamu"/>
        <w:ind w:left="898" w:firstLine="0"/>
        <w:jc w:val="right"/>
        <w:rPr>
          <w:rFonts w:ascii="Times New Roman" w:hAnsi="Times New Roman" w:cs="Times New Roman"/>
          <w:sz w:val="24"/>
          <w:szCs w:val="24"/>
        </w:rPr>
      </w:pPr>
    </w:p>
    <w:p w14:paraId="460AEE69" w14:textId="77777777" w:rsidR="004677D5" w:rsidRPr="00CD1204" w:rsidRDefault="004677D5" w:rsidP="00C50D5A">
      <w:pPr>
        <w:pStyle w:val="Odsekzoznamu"/>
        <w:numPr>
          <w:ilvl w:val="0"/>
          <w:numId w:val="1"/>
        </w:numPr>
        <w:ind w:right="85"/>
        <w:jc w:val="both"/>
        <w:rPr>
          <w:rFonts w:ascii="Times New Roman" w:hAnsi="Times New Roman" w:cs="Times New Roman"/>
          <w:b/>
          <w:sz w:val="24"/>
          <w:szCs w:val="24"/>
        </w:rPr>
      </w:pPr>
      <w:r w:rsidRPr="00CD1204">
        <w:rPr>
          <w:rFonts w:ascii="Times New Roman" w:hAnsi="Times New Roman" w:cs="Times New Roman"/>
          <w:b/>
          <w:sz w:val="24"/>
          <w:szCs w:val="24"/>
        </w:rPr>
        <w:t xml:space="preserve">Pri nakladaní s majetkom mesta </w:t>
      </w:r>
      <w:r w:rsidR="00EA4D85">
        <w:rPr>
          <w:rFonts w:ascii="Times New Roman" w:hAnsi="Times New Roman" w:cs="Times New Roman"/>
          <w:b/>
          <w:sz w:val="24"/>
          <w:szCs w:val="24"/>
        </w:rPr>
        <w:t xml:space="preserve">je </w:t>
      </w:r>
      <w:r w:rsidRPr="00CD1204">
        <w:rPr>
          <w:rFonts w:ascii="Times New Roman" w:hAnsi="Times New Roman" w:cs="Times New Roman"/>
          <w:b/>
          <w:sz w:val="24"/>
          <w:szCs w:val="24"/>
        </w:rPr>
        <w:t>Správc</w:t>
      </w:r>
      <w:r w:rsidR="00CD1204" w:rsidRPr="00CD1204">
        <w:rPr>
          <w:rFonts w:ascii="Times New Roman" w:hAnsi="Times New Roman" w:cs="Times New Roman"/>
          <w:b/>
          <w:sz w:val="24"/>
          <w:szCs w:val="24"/>
        </w:rPr>
        <w:t>a</w:t>
      </w:r>
      <w:r w:rsidR="00831008">
        <w:rPr>
          <w:rFonts w:ascii="Times New Roman" w:hAnsi="Times New Roman" w:cs="Times New Roman"/>
          <w:b/>
          <w:sz w:val="24"/>
          <w:szCs w:val="24"/>
        </w:rPr>
        <w:t xml:space="preserve"> majetku zvereného do správy</w:t>
      </w:r>
      <w:r w:rsidR="00EA4D85">
        <w:rPr>
          <w:rFonts w:ascii="Times New Roman" w:hAnsi="Times New Roman" w:cs="Times New Roman"/>
          <w:b/>
          <w:sz w:val="24"/>
          <w:szCs w:val="24"/>
        </w:rPr>
        <w:t xml:space="preserve"> viazaný platnou právnou úpravou a príslušnými </w:t>
      </w:r>
      <w:proofErr w:type="spellStart"/>
      <w:r w:rsidR="00EA4D85">
        <w:rPr>
          <w:rFonts w:ascii="Times New Roman" w:hAnsi="Times New Roman" w:cs="Times New Roman"/>
          <w:b/>
          <w:sz w:val="24"/>
          <w:szCs w:val="24"/>
        </w:rPr>
        <w:t>všeobecnezáväznými</w:t>
      </w:r>
      <w:proofErr w:type="spellEnd"/>
      <w:r w:rsidR="00EA4D85">
        <w:rPr>
          <w:rFonts w:ascii="Times New Roman" w:hAnsi="Times New Roman" w:cs="Times New Roman"/>
          <w:b/>
          <w:sz w:val="24"/>
          <w:szCs w:val="24"/>
        </w:rPr>
        <w:t xml:space="preserve"> </w:t>
      </w:r>
      <w:proofErr w:type="spellStart"/>
      <w:r w:rsidR="00EA4D85">
        <w:rPr>
          <w:rFonts w:ascii="Times New Roman" w:hAnsi="Times New Roman" w:cs="Times New Roman"/>
          <w:b/>
          <w:sz w:val="24"/>
          <w:szCs w:val="24"/>
        </w:rPr>
        <w:t>nariadaniami</w:t>
      </w:r>
      <w:proofErr w:type="spellEnd"/>
      <w:r w:rsidR="00EA4D85">
        <w:rPr>
          <w:rFonts w:ascii="Times New Roman" w:hAnsi="Times New Roman" w:cs="Times New Roman"/>
          <w:b/>
          <w:sz w:val="24"/>
          <w:szCs w:val="24"/>
        </w:rPr>
        <w:t>,</w:t>
      </w:r>
      <w:r w:rsidR="00CD1204" w:rsidRPr="00CD1204">
        <w:rPr>
          <w:rFonts w:ascii="Times New Roman" w:hAnsi="Times New Roman" w:cs="Times New Roman"/>
          <w:b/>
          <w:sz w:val="24"/>
          <w:szCs w:val="24"/>
        </w:rPr>
        <w:t xml:space="preserve"> koná v mene mesta pred súdmi a inými orgánmi vo veciach, ktoré sa týkajú majetku mesta, ktorý spravuje. Správca zároveň</w:t>
      </w:r>
      <w:r w:rsidRPr="00CD1204">
        <w:rPr>
          <w:rFonts w:ascii="Times New Roman" w:hAnsi="Times New Roman" w:cs="Times New Roman"/>
          <w:b/>
          <w:spacing w:val="-4"/>
          <w:sz w:val="24"/>
          <w:szCs w:val="24"/>
        </w:rPr>
        <w:t xml:space="preserve"> schvaľuje a rozhoduje o</w:t>
      </w:r>
      <w:r w:rsidRPr="00CD1204">
        <w:rPr>
          <w:rFonts w:ascii="Times New Roman" w:hAnsi="Times New Roman" w:cs="Times New Roman"/>
          <w:b/>
          <w:sz w:val="24"/>
          <w:szCs w:val="24"/>
        </w:rPr>
        <w:t>:</w:t>
      </w:r>
    </w:p>
    <w:p w14:paraId="2C68FDAC" w14:textId="77777777" w:rsidR="009B65AE" w:rsidRPr="00F05B9F" w:rsidRDefault="009B65AE" w:rsidP="00CD1204">
      <w:pPr>
        <w:jc w:val="both"/>
        <w:rPr>
          <w:rFonts w:ascii="Times New Roman" w:hAnsi="Times New Roman" w:cs="Times New Roman"/>
          <w:sz w:val="24"/>
          <w:szCs w:val="24"/>
        </w:rPr>
      </w:pPr>
    </w:p>
    <w:p w14:paraId="52D88CEB" w14:textId="0CA2140D" w:rsidR="00771332" w:rsidRPr="000C38A7" w:rsidRDefault="00771332"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nadobudnutí hnuteľného majetku so všeobecnou hodnotou do 350.- eur v jednej veci,</w:t>
      </w:r>
    </w:p>
    <w:p w14:paraId="58A3009E" w14:textId="40E7F0F1" w:rsidR="0005097D" w:rsidRDefault="001F2852"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prebytočnosti hnuteľného majetku</w:t>
      </w:r>
      <w:r w:rsidR="00771332">
        <w:rPr>
          <w:rFonts w:ascii="Times New Roman" w:hAnsi="Times New Roman" w:cs="Times New Roman"/>
          <w:sz w:val="24"/>
          <w:szCs w:val="24"/>
        </w:rPr>
        <w:t xml:space="preserve"> zvereného do správy</w:t>
      </w:r>
      <w:r w:rsidRPr="000C38A7">
        <w:rPr>
          <w:rFonts w:ascii="Times New Roman" w:hAnsi="Times New Roman" w:cs="Times New Roman"/>
          <w:sz w:val="24"/>
          <w:szCs w:val="24"/>
        </w:rPr>
        <w:t xml:space="preserve">, ak jeho všeobecná hodnota (zostatková </w:t>
      </w:r>
      <w:r w:rsidR="0005097D">
        <w:rPr>
          <w:rFonts w:ascii="Times New Roman" w:hAnsi="Times New Roman" w:cs="Times New Roman"/>
          <w:sz w:val="24"/>
          <w:szCs w:val="24"/>
        </w:rPr>
        <w:t>cena</w:t>
      </w:r>
      <w:r w:rsidRPr="000C38A7">
        <w:rPr>
          <w:rFonts w:ascii="Times New Roman" w:hAnsi="Times New Roman" w:cs="Times New Roman"/>
          <w:sz w:val="24"/>
          <w:szCs w:val="24"/>
        </w:rPr>
        <w:t>) nepresahuje 350.- eur v jednej veci,</w:t>
      </w:r>
    </w:p>
    <w:p w14:paraId="005B80CC" w14:textId="1D132C90" w:rsidR="001F2852" w:rsidRPr="0005097D" w:rsidRDefault="0005097D"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o nakladaní s prebytočným hnuteľným majetkom mesta</w:t>
      </w:r>
      <w:r>
        <w:rPr>
          <w:rFonts w:ascii="Times New Roman" w:hAnsi="Times New Roman" w:cs="Times New Roman"/>
          <w:sz w:val="24"/>
          <w:szCs w:val="24"/>
        </w:rPr>
        <w:t xml:space="preserve"> zvereným do správy</w:t>
      </w:r>
      <w:r w:rsidRPr="000C38A7">
        <w:rPr>
          <w:rFonts w:ascii="Times New Roman" w:hAnsi="Times New Roman" w:cs="Times New Roman"/>
          <w:sz w:val="24"/>
          <w:szCs w:val="24"/>
        </w:rPr>
        <w:t>, ak zostatková hodnota takéhoto majetku je rovná alebo nižšia ako 350.-eur,</w:t>
      </w:r>
    </w:p>
    <w:p w14:paraId="5168CBF4" w14:textId="1FA31EEB" w:rsidR="007969DD" w:rsidRPr="000C38A7" w:rsidRDefault="007969DD"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 xml:space="preserve">neupotrebiteľnosti hnuteľného majetku ktorý mesto nadobudlo podľa § 2b ods. 1 a § 2c Zákona a ktorý ku dňu prechodu majetku Slovenskej republiky na </w:t>
      </w:r>
      <w:r w:rsidR="00F05B9F">
        <w:rPr>
          <w:rFonts w:ascii="Times New Roman" w:hAnsi="Times New Roman" w:cs="Times New Roman"/>
          <w:sz w:val="24"/>
          <w:szCs w:val="24"/>
        </w:rPr>
        <w:t>mesto</w:t>
      </w:r>
      <w:r w:rsidRPr="000C38A7">
        <w:rPr>
          <w:rFonts w:ascii="Times New Roman" w:hAnsi="Times New Roman" w:cs="Times New Roman"/>
          <w:sz w:val="24"/>
          <w:szCs w:val="24"/>
        </w:rPr>
        <w:t xml:space="preserve"> slúži na výchovno-vzdelávací proces v oblasti vzdelávania a výchovy a činnosti s nimi bezprostredne súvisiace a na zabezpečenie sociálnej pomoci a zdravotnej starostlivosti, ak jeho zostatková cena je </w:t>
      </w:r>
      <w:r w:rsidRPr="00170D16">
        <w:rPr>
          <w:rFonts w:ascii="Times New Roman" w:hAnsi="Times New Roman" w:cs="Times New Roman"/>
          <w:sz w:val="24"/>
          <w:szCs w:val="24"/>
        </w:rPr>
        <w:t>do 35</w:t>
      </w:r>
      <w:r w:rsidR="00900F7F">
        <w:rPr>
          <w:rFonts w:ascii="Times New Roman" w:hAnsi="Times New Roman" w:cs="Times New Roman"/>
          <w:sz w:val="24"/>
          <w:szCs w:val="24"/>
        </w:rPr>
        <w:t>0</w:t>
      </w:r>
      <w:r w:rsidRPr="00170D16">
        <w:rPr>
          <w:rFonts w:ascii="Times New Roman" w:hAnsi="Times New Roman" w:cs="Times New Roman"/>
          <w:sz w:val="24"/>
          <w:szCs w:val="24"/>
        </w:rPr>
        <w:t>0.-</w:t>
      </w:r>
      <w:r w:rsidRPr="000C38A7">
        <w:rPr>
          <w:rFonts w:ascii="Times New Roman" w:hAnsi="Times New Roman" w:cs="Times New Roman"/>
          <w:sz w:val="24"/>
          <w:szCs w:val="24"/>
        </w:rPr>
        <w:t xml:space="preserve"> eur</w:t>
      </w:r>
      <w:r w:rsidR="00F05B9F">
        <w:rPr>
          <w:rFonts w:ascii="Times New Roman" w:hAnsi="Times New Roman" w:cs="Times New Roman"/>
          <w:sz w:val="24"/>
          <w:szCs w:val="24"/>
        </w:rPr>
        <w:t xml:space="preserve"> a zároveň bol majetok zverený do správy</w:t>
      </w:r>
      <w:r w:rsidR="00685933" w:rsidRPr="000C38A7">
        <w:rPr>
          <w:rFonts w:ascii="Times New Roman" w:hAnsi="Times New Roman" w:cs="Times New Roman"/>
          <w:sz w:val="24"/>
          <w:szCs w:val="24"/>
        </w:rPr>
        <w:t>,</w:t>
      </w:r>
      <w:r w:rsidRPr="000C38A7">
        <w:rPr>
          <w:rFonts w:ascii="Times New Roman" w:hAnsi="Times New Roman" w:cs="Times New Roman"/>
          <w:sz w:val="24"/>
          <w:szCs w:val="24"/>
        </w:rPr>
        <w:t xml:space="preserve"> </w:t>
      </w:r>
    </w:p>
    <w:p w14:paraId="3C65322C" w14:textId="77777777" w:rsidR="001F2852" w:rsidRDefault="001F2852"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 xml:space="preserve">neupotrebiteľnosti hnuteľného majetku neuvedeného </w:t>
      </w:r>
      <w:r w:rsidRPr="009B3B02">
        <w:rPr>
          <w:rFonts w:ascii="Times New Roman" w:hAnsi="Times New Roman" w:cs="Times New Roman"/>
          <w:sz w:val="24"/>
          <w:szCs w:val="24"/>
        </w:rPr>
        <w:t xml:space="preserve">v písm. b), </w:t>
      </w:r>
      <w:r w:rsidRPr="000C38A7">
        <w:rPr>
          <w:rFonts w:ascii="Times New Roman" w:hAnsi="Times New Roman" w:cs="Times New Roman"/>
          <w:sz w:val="24"/>
          <w:szCs w:val="24"/>
        </w:rPr>
        <w:t xml:space="preserve">ak tento majetok bol </w:t>
      </w:r>
      <w:r w:rsidR="00293EAE" w:rsidRPr="000C38A7">
        <w:rPr>
          <w:rFonts w:ascii="Times New Roman" w:hAnsi="Times New Roman" w:cs="Times New Roman"/>
          <w:sz w:val="24"/>
          <w:szCs w:val="24"/>
        </w:rPr>
        <w:t>zverený</w:t>
      </w:r>
      <w:r w:rsidRPr="000C38A7">
        <w:rPr>
          <w:rFonts w:ascii="Times New Roman" w:hAnsi="Times New Roman" w:cs="Times New Roman"/>
          <w:sz w:val="24"/>
          <w:szCs w:val="24"/>
        </w:rPr>
        <w:t xml:space="preserve"> do správy</w:t>
      </w:r>
      <w:r w:rsidR="00293EAE" w:rsidRPr="000C38A7">
        <w:rPr>
          <w:rFonts w:ascii="Times New Roman" w:hAnsi="Times New Roman" w:cs="Times New Roman"/>
          <w:sz w:val="24"/>
          <w:szCs w:val="24"/>
        </w:rPr>
        <w:t xml:space="preserve"> Správcu</w:t>
      </w:r>
      <w:r w:rsidRPr="000C38A7">
        <w:rPr>
          <w:rFonts w:ascii="Times New Roman" w:hAnsi="Times New Roman" w:cs="Times New Roman"/>
          <w:sz w:val="24"/>
          <w:szCs w:val="24"/>
        </w:rPr>
        <w:t>,</w:t>
      </w:r>
    </w:p>
    <w:p w14:paraId="1142A4BE" w14:textId="5E89D8D8" w:rsidR="00F05B9F" w:rsidRPr="00F05B9F" w:rsidRDefault="00F05B9F" w:rsidP="00C50D5A">
      <w:pPr>
        <w:pStyle w:val="Odsekzoznamu"/>
        <w:numPr>
          <w:ilvl w:val="1"/>
          <w:numId w:val="1"/>
        </w:numPr>
        <w:jc w:val="both"/>
        <w:rPr>
          <w:rFonts w:ascii="Times New Roman" w:hAnsi="Times New Roman" w:cs="Times New Roman"/>
          <w:sz w:val="24"/>
          <w:szCs w:val="24"/>
        </w:rPr>
      </w:pPr>
      <w:r w:rsidRPr="00F05B9F">
        <w:rPr>
          <w:rFonts w:ascii="Times New Roman" w:hAnsi="Times New Roman" w:cs="Times New Roman"/>
          <w:sz w:val="24"/>
          <w:szCs w:val="24"/>
        </w:rPr>
        <w:t>prenechaní nehnuteľného majetku mesta</w:t>
      </w:r>
      <w:r w:rsidR="00F140B7">
        <w:rPr>
          <w:rFonts w:ascii="Times New Roman" w:hAnsi="Times New Roman" w:cs="Times New Roman"/>
          <w:sz w:val="24"/>
          <w:szCs w:val="24"/>
        </w:rPr>
        <w:t xml:space="preserve"> (</w:t>
      </w:r>
      <w:r>
        <w:rPr>
          <w:rFonts w:ascii="Times New Roman" w:hAnsi="Times New Roman" w:cs="Times New Roman"/>
          <w:sz w:val="24"/>
          <w:szCs w:val="24"/>
        </w:rPr>
        <w:t>zvereného do správy</w:t>
      </w:r>
      <w:r w:rsidR="00F140B7">
        <w:rPr>
          <w:rFonts w:ascii="Times New Roman" w:hAnsi="Times New Roman" w:cs="Times New Roman"/>
          <w:sz w:val="24"/>
          <w:szCs w:val="24"/>
        </w:rPr>
        <w:t>)</w:t>
      </w:r>
      <w:r w:rsidRPr="00F05B9F">
        <w:rPr>
          <w:rFonts w:ascii="Times New Roman" w:hAnsi="Times New Roman" w:cs="Times New Roman"/>
          <w:sz w:val="24"/>
          <w:szCs w:val="24"/>
        </w:rPr>
        <w:t xml:space="preserve"> do nájmu, ktorého trvanie neprekročí 10 kalendárnych dní v roku a zároveň  úhrn súm nájomného počas celej doby nájmu nepresiahne 350.-eur, ak sa nerealizuje z dôvodu hodného osobitného zreteľa,</w:t>
      </w:r>
    </w:p>
    <w:p w14:paraId="44B6CFEF" w14:textId="59AABFCC" w:rsidR="00F140B7" w:rsidRPr="00F140B7" w:rsidRDefault="00F140B7" w:rsidP="00C50D5A">
      <w:pPr>
        <w:pStyle w:val="Odsekzoznamu"/>
        <w:numPr>
          <w:ilvl w:val="1"/>
          <w:numId w:val="1"/>
        </w:numPr>
        <w:jc w:val="both"/>
        <w:rPr>
          <w:rFonts w:ascii="Times New Roman" w:hAnsi="Times New Roman" w:cs="Times New Roman"/>
          <w:sz w:val="24"/>
          <w:szCs w:val="24"/>
        </w:rPr>
      </w:pPr>
      <w:r w:rsidRPr="00F140B7">
        <w:rPr>
          <w:rFonts w:ascii="Times New Roman" w:hAnsi="Times New Roman" w:cs="Times New Roman"/>
          <w:sz w:val="24"/>
          <w:szCs w:val="24"/>
        </w:rPr>
        <w:t>nájme hnuteľného majetku</w:t>
      </w:r>
      <w:r>
        <w:rPr>
          <w:rFonts w:ascii="Times New Roman" w:hAnsi="Times New Roman" w:cs="Times New Roman"/>
          <w:sz w:val="24"/>
          <w:szCs w:val="24"/>
        </w:rPr>
        <w:t xml:space="preserve"> (zvereného do správy)</w:t>
      </w:r>
      <w:r w:rsidRPr="00F140B7">
        <w:rPr>
          <w:rFonts w:ascii="Times New Roman" w:hAnsi="Times New Roman" w:cs="Times New Roman"/>
          <w:sz w:val="24"/>
          <w:szCs w:val="24"/>
        </w:rPr>
        <w:t xml:space="preserve"> so zostatkovou cenou do 350.-eur v jednej veci, u ktorého  úhrn súm nájomného počas celej doby nájmu nepresiahne 350.-eur, ak sa nerealizuje z dôvodu hodného osobitného zreteľa,</w:t>
      </w:r>
    </w:p>
    <w:p w14:paraId="3453E588" w14:textId="77777777" w:rsidR="00F05B9F" w:rsidRPr="00F140B7" w:rsidRDefault="00F140B7" w:rsidP="00C50D5A">
      <w:pPr>
        <w:pStyle w:val="Odsekzoznamu"/>
        <w:numPr>
          <w:ilvl w:val="1"/>
          <w:numId w:val="1"/>
        </w:numPr>
        <w:jc w:val="both"/>
        <w:rPr>
          <w:rFonts w:ascii="Times New Roman" w:hAnsi="Times New Roman" w:cs="Times New Roman"/>
          <w:sz w:val="24"/>
          <w:szCs w:val="24"/>
        </w:rPr>
      </w:pPr>
      <w:r w:rsidRPr="00F140B7">
        <w:rPr>
          <w:rFonts w:ascii="Times New Roman" w:hAnsi="Times New Roman" w:cs="Times New Roman"/>
          <w:sz w:val="24"/>
          <w:szCs w:val="24"/>
        </w:rPr>
        <w:t>výpožičke nehnuteľného majetku</w:t>
      </w:r>
      <w:r>
        <w:rPr>
          <w:rFonts w:ascii="Times New Roman" w:hAnsi="Times New Roman" w:cs="Times New Roman"/>
          <w:sz w:val="24"/>
          <w:szCs w:val="24"/>
        </w:rPr>
        <w:t xml:space="preserve"> zvereného do správy</w:t>
      </w:r>
      <w:r w:rsidRPr="00F140B7">
        <w:rPr>
          <w:rFonts w:ascii="Times New Roman" w:hAnsi="Times New Roman" w:cs="Times New Roman"/>
          <w:sz w:val="24"/>
          <w:szCs w:val="24"/>
        </w:rPr>
        <w:t xml:space="preserve"> v prípade, ak dĺžka výpožičky neprekročí 10 kalendárnych dní v roku,</w:t>
      </w:r>
    </w:p>
    <w:p w14:paraId="119966DB" w14:textId="068CE522" w:rsidR="003B3A22" w:rsidRPr="00F140B7" w:rsidRDefault="003B3A22" w:rsidP="00C50D5A">
      <w:pPr>
        <w:pStyle w:val="Odsekzoznamu"/>
        <w:numPr>
          <w:ilvl w:val="1"/>
          <w:numId w:val="1"/>
        </w:numPr>
        <w:jc w:val="both"/>
        <w:rPr>
          <w:rFonts w:ascii="Times New Roman" w:hAnsi="Times New Roman" w:cs="Times New Roman"/>
          <w:sz w:val="24"/>
          <w:szCs w:val="24"/>
        </w:rPr>
      </w:pPr>
      <w:r w:rsidRPr="00F140B7">
        <w:rPr>
          <w:rFonts w:ascii="Times New Roman" w:hAnsi="Times New Roman" w:cs="Times New Roman"/>
          <w:sz w:val="24"/>
          <w:szCs w:val="24"/>
        </w:rPr>
        <w:t xml:space="preserve">výpožičke hnuteľného majetku mesta, </w:t>
      </w:r>
      <w:r w:rsidR="00F140B7" w:rsidRPr="00F140B7">
        <w:rPr>
          <w:rFonts w:ascii="Times New Roman" w:hAnsi="Times New Roman" w:cs="Times New Roman"/>
          <w:sz w:val="24"/>
          <w:szCs w:val="24"/>
        </w:rPr>
        <w:t>ktorý bol zverený do správy, so zostatkovou cenou</w:t>
      </w:r>
      <w:r w:rsidR="00F140B7">
        <w:rPr>
          <w:rFonts w:ascii="Times New Roman" w:hAnsi="Times New Roman" w:cs="Times New Roman"/>
          <w:sz w:val="24"/>
          <w:szCs w:val="24"/>
        </w:rPr>
        <w:t xml:space="preserve"> m</w:t>
      </w:r>
      <w:r w:rsidR="00F140B7" w:rsidRPr="00F140B7">
        <w:rPr>
          <w:rFonts w:ascii="Times New Roman" w:hAnsi="Times New Roman" w:cs="Times New Roman"/>
          <w:sz w:val="24"/>
          <w:szCs w:val="24"/>
        </w:rPr>
        <w:t xml:space="preserve">ajetku do 350.-eur v jednej veci,     </w:t>
      </w:r>
    </w:p>
    <w:p w14:paraId="450B87DF" w14:textId="663EEBAB" w:rsidR="00062B6D" w:rsidRPr="00062B6D" w:rsidRDefault="002E24A8" w:rsidP="00C50D5A">
      <w:pPr>
        <w:pStyle w:val="Odsekzoznamu"/>
        <w:numPr>
          <w:ilvl w:val="1"/>
          <w:numId w:val="1"/>
        </w:numPr>
        <w:jc w:val="both"/>
        <w:rPr>
          <w:rFonts w:ascii="Times New Roman" w:hAnsi="Times New Roman" w:cs="Times New Roman"/>
          <w:sz w:val="24"/>
          <w:szCs w:val="24"/>
        </w:rPr>
      </w:pPr>
      <w:r w:rsidRPr="000C38A7">
        <w:rPr>
          <w:rFonts w:ascii="Times New Roman" w:hAnsi="Times New Roman" w:cs="Times New Roman"/>
          <w:sz w:val="24"/>
          <w:szCs w:val="24"/>
        </w:rPr>
        <w:t xml:space="preserve">povolení úhrady dlhu v splátkach alebo odklade zaplatenia dlhu v sume do </w:t>
      </w:r>
      <w:r w:rsidR="005D4799" w:rsidRPr="000C38A7">
        <w:rPr>
          <w:rFonts w:ascii="Times New Roman" w:hAnsi="Times New Roman" w:cs="Times New Roman"/>
          <w:sz w:val="24"/>
          <w:szCs w:val="24"/>
        </w:rPr>
        <w:t>350</w:t>
      </w:r>
      <w:r w:rsidRPr="000C38A7">
        <w:rPr>
          <w:rFonts w:ascii="Times New Roman" w:hAnsi="Times New Roman" w:cs="Times New Roman"/>
          <w:sz w:val="24"/>
          <w:szCs w:val="24"/>
        </w:rPr>
        <w:t>.-eur u</w:t>
      </w:r>
      <w:r w:rsidR="005B534D" w:rsidRPr="000C38A7">
        <w:rPr>
          <w:rFonts w:ascii="Times New Roman" w:hAnsi="Times New Roman" w:cs="Times New Roman"/>
          <w:sz w:val="24"/>
          <w:szCs w:val="24"/>
        </w:rPr>
        <w:t xml:space="preserve"> </w:t>
      </w:r>
      <w:r w:rsidRPr="000C38A7">
        <w:rPr>
          <w:rFonts w:ascii="Times New Roman" w:hAnsi="Times New Roman" w:cs="Times New Roman"/>
          <w:sz w:val="24"/>
          <w:szCs w:val="24"/>
        </w:rPr>
        <w:t>jedného dlžníka,</w:t>
      </w:r>
      <w:r w:rsidR="00062B6D">
        <w:rPr>
          <w:rFonts w:ascii="Times New Roman" w:hAnsi="Times New Roman" w:cs="Times New Roman"/>
          <w:sz w:val="24"/>
          <w:szCs w:val="24"/>
        </w:rPr>
        <w:t xml:space="preserve"> ak majetkové práva alebo pohľadávka vznikla pri výkone správy k zverenému majetku, </w:t>
      </w:r>
    </w:p>
    <w:p w14:paraId="66684535" w14:textId="16E3E04E" w:rsidR="002E0227" w:rsidRPr="000C38A7" w:rsidRDefault="00F60B9A" w:rsidP="00C50D5A">
      <w:pPr>
        <w:pStyle w:val="Odsekzoznamu"/>
        <w:numPr>
          <w:ilvl w:val="1"/>
          <w:numId w:val="1"/>
        </w:numPr>
        <w:tabs>
          <w:tab w:val="left" w:pos="876"/>
        </w:tabs>
        <w:jc w:val="both"/>
        <w:rPr>
          <w:rFonts w:ascii="Times New Roman" w:hAnsi="Times New Roman" w:cs="Times New Roman"/>
          <w:sz w:val="24"/>
          <w:szCs w:val="24"/>
        </w:rPr>
      </w:pPr>
      <w:r w:rsidRPr="000C38A7">
        <w:rPr>
          <w:rFonts w:ascii="Times New Roman" w:hAnsi="Times New Roman" w:cs="Times New Roman"/>
          <w:sz w:val="24"/>
          <w:szCs w:val="24"/>
        </w:rPr>
        <w:t xml:space="preserve">dočasnom alebo trvalom upustení vymáhania pohľadávky a nedoplatku </w:t>
      </w:r>
      <w:r w:rsidR="002E0227" w:rsidRPr="000C38A7">
        <w:rPr>
          <w:rFonts w:ascii="Times New Roman" w:hAnsi="Times New Roman" w:cs="Times New Roman"/>
          <w:sz w:val="24"/>
          <w:szCs w:val="24"/>
        </w:rPr>
        <w:t xml:space="preserve">evidovaných Správcom </w:t>
      </w:r>
      <w:r w:rsidRPr="000C38A7">
        <w:rPr>
          <w:rFonts w:ascii="Times New Roman" w:hAnsi="Times New Roman" w:cs="Times New Roman"/>
          <w:sz w:val="24"/>
          <w:szCs w:val="24"/>
        </w:rPr>
        <w:t xml:space="preserve">v nominálnej hodnote </w:t>
      </w:r>
      <w:proofErr w:type="spellStart"/>
      <w:r w:rsidRPr="000C38A7">
        <w:rPr>
          <w:rFonts w:ascii="Times New Roman" w:hAnsi="Times New Roman" w:cs="Times New Roman"/>
          <w:sz w:val="24"/>
          <w:szCs w:val="24"/>
        </w:rPr>
        <w:t>pohadávky</w:t>
      </w:r>
      <w:proofErr w:type="spellEnd"/>
      <w:r w:rsidRPr="000C38A7">
        <w:rPr>
          <w:rFonts w:ascii="Times New Roman" w:hAnsi="Times New Roman" w:cs="Times New Roman"/>
          <w:sz w:val="24"/>
          <w:szCs w:val="24"/>
        </w:rPr>
        <w:t xml:space="preserve"> do 100.-eur u jedného dlžníka, </w:t>
      </w:r>
      <w:r w:rsidR="002E0227" w:rsidRPr="000C38A7">
        <w:rPr>
          <w:rFonts w:ascii="Times New Roman" w:hAnsi="Times New Roman" w:cs="Times New Roman"/>
          <w:sz w:val="24"/>
          <w:szCs w:val="24"/>
        </w:rPr>
        <w:t xml:space="preserve"> ak pohľadávky, alebo majetkové práva vznikli pri výkone správy k zverenému majetku,</w:t>
      </w:r>
      <w:r w:rsidR="00062B6D" w:rsidRPr="00062B6D">
        <w:t xml:space="preserve"> </w:t>
      </w:r>
      <w:r w:rsidR="00062B6D" w:rsidRPr="00062B6D">
        <w:rPr>
          <w:rFonts w:ascii="Times New Roman" w:hAnsi="Times New Roman" w:cs="Times New Roman"/>
          <w:sz w:val="24"/>
          <w:szCs w:val="24"/>
        </w:rPr>
        <w:t>okrem daňových pohľadávok a nedoplatkov, ktoré upravuje zákon č. 563/2009 Z. z. o správe daní (Daňový poriadok) v platnom znení</w:t>
      </w:r>
      <w:r w:rsidR="00062B6D">
        <w:rPr>
          <w:rFonts w:ascii="Times New Roman" w:hAnsi="Times New Roman" w:cs="Times New Roman"/>
          <w:sz w:val="24"/>
          <w:szCs w:val="24"/>
        </w:rPr>
        <w:t>,</w:t>
      </w:r>
    </w:p>
    <w:p w14:paraId="4934023B" w14:textId="3F20DA5E" w:rsidR="00F60B9A" w:rsidRDefault="00F60B9A" w:rsidP="00C50D5A">
      <w:pPr>
        <w:pStyle w:val="Odsekzoznamu"/>
        <w:numPr>
          <w:ilvl w:val="1"/>
          <w:numId w:val="1"/>
        </w:numPr>
        <w:tabs>
          <w:tab w:val="left" w:pos="876"/>
        </w:tabs>
        <w:jc w:val="both"/>
        <w:rPr>
          <w:rFonts w:ascii="Times New Roman" w:hAnsi="Times New Roman" w:cs="Times New Roman"/>
          <w:sz w:val="24"/>
          <w:szCs w:val="24"/>
        </w:rPr>
      </w:pPr>
      <w:r w:rsidRPr="000C38A7">
        <w:rPr>
          <w:rFonts w:ascii="Times New Roman" w:hAnsi="Times New Roman" w:cs="Times New Roman"/>
          <w:sz w:val="24"/>
          <w:szCs w:val="24"/>
        </w:rPr>
        <w:lastRenderedPageBreak/>
        <w:t>odpustení, prípadne znížení nedaňovej pohľadávky a nedoplatku v nominálnej hodnote do 200.-eur u jedného dlžníka, ak ide o pohľadávku nedaňovú alebo nedoplatok evidovaný organizáciou, ak pohľadávky, alebo majetkové práva vznikli pri výkone správy k zverenému majetku,</w:t>
      </w:r>
    </w:p>
    <w:p w14:paraId="6B467490" w14:textId="6A660D4E" w:rsidR="00CD1204" w:rsidRPr="00403509" w:rsidRDefault="00CD1204" w:rsidP="00C50D5A">
      <w:pPr>
        <w:pStyle w:val="Odsekzoznamu"/>
        <w:numPr>
          <w:ilvl w:val="1"/>
          <w:numId w:val="1"/>
        </w:numPr>
        <w:jc w:val="both"/>
        <w:rPr>
          <w:rFonts w:ascii="Times New Roman" w:hAnsi="Times New Roman" w:cs="Times New Roman"/>
          <w:sz w:val="24"/>
          <w:szCs w:val="24"/>
        </w:rPr>
      </w:pPr>
      <w:r w:rsidRPr="00CD1204">
        <w:rPr>
          <w:rFonts w:ascii="Times New Roman" w:hAnsi="Times New Roman" w:cs="Times New Roman"/>
          <w:sz w:val="24"/>
          <w:szCs w:val="24"/>
        </w:rPr>
        <w:t>zápočte pohľadávok, ak hodnota pohľadávky, ktorá má zaniknúť započítaním nepresiahne v nominálnej hodnote jednotlivej pohľadávky 200.-eur</w:t>
      </w:r>
      <w:r w:rsidRPr="00CD1204">
        <w:t xml:space="preserve"> </w:t>
      </w:r>
      <w:r w:rsidRPr="00CD1204">
        <w:rPr>
          <w:rFonts w:ascii="Times New Roman" w:hAnsi="Times New Roman" w:cs="Times New Roman"/>
          <w:sz w:val="24"/>
          <w:szCs w:val="24"/>
        </w:rPr>
        <w:t>a</w:t>
      </w:r>
      <w:r>
        <w:rPr>
          <w:rFonts w:ascii="Times New Roman" w:hAnsi="Times New Roman" w:cs="Times New Roman"/>
          <w:sz w:val="24"/>
          <w:szCs w:val="24"/>
        </w:rPr>
        <w:t xml:space="preserve"> zároveň</w:t>
      </w:r>
      <w:r w:rsidRPr="00CD1204">
        <w:rPr>
          <w:rFonts w:ascii="Times New Roman" w:hAnsi="Times New Roman" w:cs="Times New Roman"/>
          <w:sz w:val="24"/>
          <w:szCs w:val="24"/>
        </w:rPr>
        <w:t xml:space="preserve"> majetkové práva alebo pohľadávka vznikla pri výkone správy k zverenému majetku</w:t>
      </w:r>
      <w:r>
        <w:rPr>
          <w:rFonts w:ascii="Times New Roman" w:hAnsi="Times New Roman" w:cs="Times New Roman"/>
          <w:sz w:val="24"/>
          <w:szCs w:val="24"/>
        </w:rPr>
        <w:t>,</w:t>
      </w:r>
    </w:p>
    <w:p w14:paraId="08F29E12" w14:textId="77777777" w:rsidR="00783C7C" w:rsidRPr="000C38A7" w:rsidRDefault="00783C7C" w:rsidP="00C50D5A">
      <w:pPr>
        <w:pStyle w:val="Odsekzoznamu"/>
        <w:numPr>
          <w:ilvl w:val="1"/>
          <w:numId w:val="1"/>
        </w:numPr>
        <w:rPr>
          <w:rFonts w:ascii="Times New Roman" w:hAnsi="Times New Roman" w:cs="Times New Roman"/>
          <w:sz w:val="24"/>
          <w:szCs w:val="24"/>
        </w:rPr>
      </w:pPr>
      <w:r w:rsidRPr="000C38A7">
        <w:rPr>
          <w:rFonts w:ascii="Times New Roman" w:hAnsi="Times New Roman" w:cs="Times New Roman"/>
          <w:sz w:val="24"/>
          <w:szCs w:val="24"/>
        </w:rPr>
        <w:t>vymenovaní a odvolaní členov likvidačnej komisie</w:t>
      </w:r>
      <w:r w:rsidR="00403509">
        <w:rPr>
          <w:rFonts w:ascii="Times New Roman" w:hAnsi="Times New Roman" w:cs="Times New Roman"/>
          <w:sz w:val="24"/>
          <w:szCs w:val="24"/>
        </w:rPr>
        <w:t xml:space="preserve"> a škodovej komisie</w:t>
      </w:r>
      <w:r w:rsidRPr="000C38A7">
        <w:rPr>
          <w:rFonts w:ascii="Times New Roman" w:hAnsi="Times New Roman" w:cs="Times New Roman"/>
          <w:sz w:val="24"/>
          <w:szCs w:val="24"/>
        </w:rPr>
        <w:t xml:space="preserve">, </w:t>
      </w:r>
    </w:p>
    <w:p w14:paraId="699F32EA" w14:textId="3C686B1A" w:rsidR="00D025FA" w:rsidRPr="00607377" w:rsidRDefault="000F0906" w:rsidP="00607377">
      <w:pPr>
        <w:pStyle w:val="Odsekzoznamu"/>
        <w:numPr>
          <w:ilvl w:val="1"/>
          <w:numId w:val="1"/>
        </w:numPr>
        <w:rPr>
          <w:rFonts w:ascii="Times New Roman" w:hAnsi="Times New Roman" w:cs="Times New Roman"/>
          <w:sz w:val="24"/>
          <w:szCs w:val="24"/>
        </w:rPr>
      </w:pPr>
      <w:r w:rsidRPr="000C38A7">
        <w:rPr>
          <w:rFonts w:ascii="Times New Roman" w:hAnsi="Times New Roman" w:cs="Times New Roman"/>
          <w:sz w:val="24"/>
          <w:szCs w:val="24"/>
        </w:rPr>
        <w:t>o likvidácii majetku, ktorý bol zverený do správy na základe odporúčania likvidačnej komisie.</w:t>
      </w:r>
    </w:p>
    <w:p w14:paraId="5EA67E91" w14:textId="77777777" w:rsidR="00D025FA" w:rsidRPr="000C38A7" w:rsidRDefault="00D025FA" w:rsidP="00EA4D85">
      <w:pPr>
        <w:tabs>
          <w:tab w:val="left" w:pos="845"/>
        </w:tabs>
        <w:rPr>
          <w:rFonts w:ascii="Times New Roman" w:hAnsi="Times New Roman" w:cs="Times New Roman"/>
          <w:b/>
          <w:color w:val="FF0000"/>
          <w:sz w:val="24"/>
          <w:szCs w:val="24"/>
        </w:rPr>
      </w:pPr>
    </w:p>
    <w:p w14:paraId="38303262" w14:textId="77777777" w:rsidR="00831008" w:rsidRDefault="00831008" w:rsidP="00C50D5A">
      <w:pPr>
        <w:pStyle w:val="Odsekzoznamu"/>
        <w:numPr>
          <w:ilvl w:val="0"/>
          <w:numId w:val="1"/>
        </w:numPr>
        <w:ind w:right="85"/>
        <w:jc w:val="both"/>
        <w:rPr>
          <w:rFonts w:ascii="Times New Roman" w:hAnsi="Times New Roman" w:cs="Times New Roman"/>
          <w:b/>
          <w:sz w:val="24"/>
          <w:szCs w:val="24"/>
        </w:rPr>
      </w:pPr>
      <w:r>
        <w:rPr>
          <w:rFonts w:ascii="Times New Roman" w:hAnsi="Times New Roman" w:cs="Times New Roman"/>
          <w:b/>
          <w:sz w:val="24"/>
          <w:szCs w:val="24"/>
        </w:rPr>
        <w:t>Mestská právnická osoba ako obchodná spoločnosť, ktorej jediným zakladateľom a spoločníkom je mesto, je oprávnená</w:t>
      </w:r>
      <w:r w:rsidR="008326EF">
        <w:rPr>
          <w:rFonts w:ascii="Times New Roman" w:hAnsi="Times New Roman" w:cs="Times New Roman"/>
          <w:b/>
          <w:sz w:val="24"/>
          <w:szCs w:val="24"/>
        </w:rPr>
        <w:t xml:space="preserve"> a zároveň aj povinná</w:t>
      </w:r>
      <w:r>
        <w:rPr>
          <w:rFonts w:ascii="Times New Roman" w:hAnsi="Times New Roman" w:cs="Times New Roman"/>
          <w:b/>
          <w:sz w:val="24"/>
          <w:szCs w:val="24"/>
        </w:rPr>
        <w:t xml:space="preserve"> na základe zmluvy vo vlastnom mene:</w:t>
      </w:r>
    </w:p>
    <w:p w14:paraId="2C09B59D" w14:textId="77777777" w:rsidR="004F7D18" w:rsidRPr="00556402" w:rsidRDefault="004F7D18" w:rsidP="00556402">
      <w:pPr>
        <w:jc w:val="both"/>
        <w:rPr>
          <w:rFonts w:ascii="Times New Roman" w:hAnsi="Times New Roman" w:cs="Times New Roman"/>
          <w:b/>
          <w:bCs/>
          <w:i/>
          <w:iCs/>
          <w:color w:val="00B050"/>
          <w:sz w:val="24"/>
          <w:szCs w:val="24"/>
        </w:rPr>
      </w:pPr>
    </w:p>
    <w:p w14:paraId="0B8923FA" w14:textId="77777777" w:rsidR="004F7D18" w:rsidRPr="001B4EF5" w:rsidRDefault="004F7D18" w:rsidP="00C50D5A">
      <w:pPr>
        <w:pStyle w:val="Odsekzoznamu"/>
        <w:numPr>
          <w:ilvl w:val="1"/>
          <w:numId w:val="1"/>
        </w:numPr>
        <w:jc w:val="both"/>
        <w:rPr>
          <w:rFonts w:ascii="Times New Roman" w:hAnsi="Times New Roman" w:cs="Times New Roman"/>
          <w:sz w:val="24"/>
          <w:szCs w:val="24"/>
        </w:rPr>
      </w:pPr>
      <w:r w:rsidRPr="001B4EF5">
        <w:rPr>
          <w:rFonts w:ascii="Times New Roman" w:hAnsi="Times New Roman" w:cs="Times New Roman"/>
          <w:sz w:val="24"/>
          <w:szCs w:val="24"/>
        </w:rPr>
        <w:t>vykonávať všetky právne úkony súvisiace so zvereným majetkom mesta a riadiť sa pri tom príslušnými právnymi predpismi a ustanoveniami zmluvy uzavretej medzi mestom a</w:t>
      </w:r>
      <w:r w:rsidR="00D50AC1" w:rsidRPr="001B4EF5">
        <w:rPr>
          <w:rFonts w:ascii="Times New Roman" w:hAnsi="Times New Roman" w:cs="Times New Roman"/>
          <w:sz w:val="24"/>
          <w:szCs w:val="24"/>
        </w:rPr>
        <w:t> obchodnou spoločnosťou</w:t>
      </w:r>
      <w:r w:rsidRPr="001B4EF5">
        <w:rPr>
          <w:rFonts w:ascii="Times New Roman" w:hAnsi="Times New Roman" w:cs="Times New Roman"/>
          <w:sz w:val="24"/>
          <w:szCs w:val="24"/>
        </w:rPr>
        <w:t>, ako aj ustanoveniami  Zásad,</w:t>
      </w:r>
    </w:p>
    <w:p w14:paraId="2735DC6D" w14:textId="77777777" w:rsidR="001B4EF5" w:rsidRPr="001B4EF5" w:rsidRDefault="001B4EF5" w:rsidP="00C50D5A">
      <w:pPr>
        <w:pStyle w:val="Odsekzoznamu"/>
        <w:numPr>
          <w:ilvl w:val="1"/>
          <w:numId w:val="1"/>
        </w:numPr>
        <w:jc w:val="both"/>
        <w:rPr>
          <w:rFonts w:ascii="Times New Roman" w:hAnsi="Times New Roman" w:cs="Times New Roman"/>
          <w:sz w:val="24"/>
          <w:szCs w:val="24"/>
        </w:rPr>
      </w:pPr>
      <w:r w:rsidRPr="001B4EF5">
        <w:rPr>
          <w:rFonts w:ascii="Times New Roman" w:hAnsi="Times New Roman" w:cs="Times New Roman"/>
          <w:sz w:val="24"/>
          <w:szCs w:val="24"/>
        </w:rPr>
        <w:t>vykonávať právne úkony smerujúce ku vzniku a zániku nájomného vzťahu medzi účastníkmi zmluvy o nájme bytu, t.</w:t>
      </w:r>
      <w:r>
        <w:rPr>
          <w:rFonts w:ascii="Times New Roman" w:hAnsi="Times New Roman" w:cs="Times New Roman"/>
          <w:sz w:val="24"/>
          <w:szCs w:val="24"/>
        </w:rPr>
        <w:t xml:space="preserve"> </w:t>
      </w:r>
      <w:r w:rsidRPr="001B4EF5">
        <w:rPr>
          <w:rFonts w:ascii="Times New Roman" w:hAnsi="Times New Roman" w:cs="Times New Roman"/>
          <w:sz w:val="24"/>
          <w:szCs w:val="24"/>
        </w:rPr>
        <w:t xml:space="preserve">j.: </w:t>
      </w:r>
    </w:p>
    <w:p w14:paraId="58561AB0" w14:textId="77777777" w:rsidR="001B4EF5" w:rsidRDefault="001B4EF5" w:rsidP="00C50D5A">
      <w:pPr>
        <w:pStyle w:val="Odsekzoznamu"/>
        <w:numPr>
          <w:ilvl w:val="0"/>
          <w:numId w:val="61"/>
        </w:numPr>
        <w:jc w:val="both"/>
        <w:rPr>
          <w:rFonts w:ascii="Times New Roman" w:hAnsi="Times New Roman" w:cs="Times New Roman"/>
          <w:sz w:val="24"/>
          <w:szCs w:val="24"/>
        </w:rPr>
      </w:pPr>
      <w:r w:rsidRPr="001B4EF5">
        <w:rPr>
          <w:rFonts w:ascii="Times New Roman" w:hAnsi="Times New Roman" w:cs="Times New Roman"/>
          <w:sz w:val="24"/>
          <w:szCs w:val="24"/>
        </w:rPr>
        <w:t xml:space="preserve">uzatváranie nájomných zmlúv na základe súhlasu mesta okrem prípadu, na ktorý sa vzťahuje </w:t>
      </w:r>
      <w:proofErr w:type="spellStart"/>
      <w:r w:rsidRPr="001B4EF5">
        <w:rPr>
          <w:rFonts w:ascii="Times New Roman" w:hAnsi="Times New Roman" w:cs="Times New Roman"/>
          <w:sz w:val="24"/>
          <w:szCs w:val="24"/>
        </w:rPr>
        <w:t>ust</w:t>
      </w:r>
      <w:proofErr w:type="spellEnd"/>
      <w:r w:rsidRPr="001B4EF5">
        <w:rPr>
          <w:rFonts w:ascii="Times New Roman" w:hAnsi="Times New Roman" w:cs="Times New Roman"/>
          <w:sz w:val="24"/>
          <w:szCs w:val="24"/>
        </w:rPr>
        <w:t xml:space="preserve">. § 706 ods. 1, </w:t>
      </w:r>
      <w:proofErr w:type="spellStart"/>
      <w:r w:rsidRPr="001B4EF5">
        <w:rPr>
          <w:rFonts w:ascii="Times New Roman" w:hAnsi="Times New Roman" w:cs="Times New Roman"/>
          <w:sz w:val="24"/>
          <w:szCs w:val="24"/>
        </w:rPr>
        <w:t>ust</w:t>
      </w:r>
      <w:proofErr w:type="spellEnd"/>
      <w:r w:rsidRPr="001B4EF5">
        <w:rPr>
          <w:rFonts w:ascii="Times New Roman" w:hAnsi="Times New Roman" w:cs="Times New Roman"/>
          <w:sz w:val="24"/>
          <w:szCs w:val="24"/>
        </w:rPr>
        <w:t xml:space="preserve">. § 707 ods. 1 a ods. 3, </w:t>
      </w:r>
      <w:proofErr w:type="spellStart"/>
      <w:r w:rsidRPr="001B4EF5">
        <w:rPr>
          <w:rFonts w:ascii="Times New Roman" w:hAnsi="Times New Roman" w:cs="Times New Roman"/>
          <w:sz w:val="24"/>
          <w:szCs w:val="24"/>
        </w:rPr>
        <w:t>ust</w:t>
      </w:r>
      <w:proofErr w:type="spellEnd"/>
      <w:r w:rsidRPr="001B4EF5">
        <w:rPr>
          <w:rFonts w:ascii="Times New Roman" w:hAnsi="Times New Roman" w:cs="Times New Roman"/>
          <w:sz w:val="24"/>
          <w:szCs w:val="24"/>
        </w:rPr>
        <w:t>. § 708 zák. č. 40/1964 Zb. Občiansky zákonník v znení neskorších predpisov,</w:t>
      </w:r>
    </w:p>
    <w:p w14:paraId="7A4AAAA6" w14:textId="77777777" w:rsidR="001B4EF5" w:rsidRDefault="001B4EF5" w:rsidP="00C50D5A">
      <w:pPr>
        <w:pStyle w:val="Odsekzoznamu"/>
        <w:numPr>
          <w:ilvl w:val="0"/>
          <w:numId w:val="61"/>
        </w:numPr>
        <w:jc w:val="both"/>
        <w:rPr>
          <w:rFonts w:ascii="Times New Roman" w:hAnsi="Times New Roman" w:cs="Times New Roman"/>
          <w:sz w:val="24"/>
          <w:szCs w:val="24"/>
        </w:rPr>
      </w:pPr>
      <w:r w:rsidRPr="001B4EF5">
        <w:rPr>
          <w:rFonts w:ascii="Times New Roman" w:hAnsi="Times New Roman" w:cs="Times New Roman"/>
          <w:sz w:val="24"/>
          <w:szCs w:val="24"/>
        </w:rPr>
        <w:t>ukončenie nájomných zmlúv výpoveďou,</w:t>
      </w:r>
    </w:p>
    <w:p w14:paraId="1D81A4E8" w14:textId="77777777" w:rsidR="001B4EF5" w:rsidRPr="001B4EF5" w:rsidRDefault="001B4EF5" w:rsidP="00C50D5A">
      <w:pPr>
        <w:pStyle w:val="Odsekzoznamu"/>
        <w:numPr>
          <w:ilvl w:val="0"/>
          <w:numId w:val="61"/>
        </w:numPr>
        <w:jc w:val="both"/>
        <w:rPr>
          <w:rFonts w:ascii="Times New Roman" w:hAnsi="Times New Roman" w:cs="Times New Roman"/>
          <w:sz w:val="24"/>
          <w:szCs w:val="24"/>
        </w:rPr>
      </w:pPr>
      <w:r w:rsidRPr="001B4EF5">
        <w:rPr>
          <w:rFonts w:ascii="Times New Roman" w:hAnsi="Times New Roman" w:cs="Times New Roman"/>
          <w:sz w:val="24"/>
          <w:szCs w:val="24"/>
        </w:rPr>
        <w:t>ukončenie nájomných zmlúv dohodou</w:t>
      </w:r>
      <w:r>
        <w:rPr>
          <w:rFonts w:ascii="Times New Roman" w:hAnsi="Times New Roman" w:cs="Times New Roman"/>
          <w:sz w:val="24"/>
          <w:szCs w:val="24"/>
        </w:rPr>
        <w:t>.</w:t>
      </w:r>
    </w:p>
    <w:p w14:paraId="11A022D7" w14:textId="77777777" w:rsidR="001B4EF5" w:rsidRPr="001B4EF5" w:rsidRDefault="001B4EF5" w:rsidP="00C50D5A">
      <w:pPr>
        <w:pStyle w:val="Odsekzoznamu"/>
        <w:numPr>
          <w:ilvl w:val="1"/>
          <w:numId w:val="1"/>
        </w:numPr>
        <w:jc w:val="both"/>
        <w:rPr>
          <w:rFonts w:ascii="Times New Roman" w:hAnsi="Times New Roman" w:cs="Times New Roman"/>
          <w:sz w:val="24"/>
          <w:szCs w:val="24"/>
        </w:rPr>
      </w:pPr>
      <w:r w:rsidRPr="001B4EF5">
        <w:rPr>
          <w:rFonts w:ascii="Times New Roman" w:hAnsi="Times New Roman" w:cs="Times New Roman"/>
          <w:sz w:val="24"/>
          <w:szCs w:val="24"/>
        </w:rPr>
        <w:t>vykonávať právne úkony smerujúce ku vzniku a zániku nájomného vzťahu medzi účastníkmi zmluvy o nájme nebytového priestoru, t.</w:t>
      </w:r>
      <w:r>
        <w:rPr>
          <w:rFonts w:ascii="Times New Roman" w:hAnsi="Times New Roman" w:cs="Times New Roman"/>
          <w:sz w:val="24"/>
          <w:szCs w:val="24"/>
        </w:rPr>
        <w:t xml:space="preserve"> </w:t>
      </w:r>
      <w:r w:rsidRPr="001B4EF5">
        <w:rPr>
          <w:rFonts w:ascii="Times New Roman" w:hAnsi="Times New Roman" w:cs="Times New Roman"/>
          <w:sz w:val="24"/>
          <w:szCs w:val="24"/>
        </w:rPr>
        <w:t>j.</w:t>
      </w:r>
      <w:r>
        <w:rPr>
          <w:rFonts w:ascii="Times New Roman" w:hAnsi="Times New Roman" w:cs="Times New Roman"/>
          <w:sz w:val="24"/>
          <w:szCs w:val="24"/>
        </w:rPr>
        <w:t>:</w:t>
      </w:r>
      <w:r w:rsidRPr="001B4EF5">
        <w:rPr>
          <w:rFonts w:ascii="Times New Roman" w:hAnsi="Times New Roman" w:cs="Times New Roman"/>
          <w:sz w:val="24"/>
          <w:szCs w:val="24"/>
        </w:rPr>
        <w:t xml:space="preserve"> </w:t>
      </w:r>
    </w:p>
    <w:p w14:paraId="47653B51" w14:textId="77777777" w:rsidR="001B4EF5" w:rsidRDefault="001B4EF5" w:rsidP="00C50D5A">
      <w:pPr>
        <w:pStyle w:val="Odsekzoznamu"/>
        <w:numPr>
          <w:ilvl w:val="0"/>
          <w:numId w:val="62"/>
        </w:numPr>
        <w:jc w:val="both"/>
        <w:rPr>
          <w:rFonts w:ascii="Times New Roman" w:hAnsi="Times New Roman" w:cs="Times New Roman"/>
          <w:sz w:val="24"/>
          <w:szCs w:val="24"/>
        </w:rPr>
      </w:pPr>
      <w:r w:rsidRPr="001B4EF5">
        <w:rPr>
          <w:rFonts w:ascii="Times New Roman" w:hAnsi="Times New Roman" w:cs="Times New Roman"/>
          <w:sz w:val="24"/>
          <w:szCs w:val="24"/>
        </w:rPr>
        <w:t>uzatváranie nájomných zmlúv v súlade s ustanoveniami Zásad,</w:t>
      </w:r>
    </w:p>
    <w:p w14:paraId="11A16886" w14:textId="77777777" w:rsidR="001B4EF5" w:rsidRDefault="001B4EF5" w:rsidP="00C50D5A">
      <w:pPr>
        <w:pStyle w:val="Odsekzoznamu"/>
        <w:numPr>
          <w:ilvl w:val="0"/>
          <w:numId w:val="62"/>
        </w:numPr>
        <w:jc w:val="both"/>
        <w:rPr>
          <w:rFonts w:ascii="Times New Roman" w:hAnsi="Times New Roman" w:cs="Times New Roman"/>
          <w:sz w:val="24"/>
          <w:szCs w:val="24"/>
        </w:rPr>
      </w:pPr>
      <w:r w:rsidRPr="001B4EF5">
        <w:rPr>
          <w:rFonts w:ascii="Times New Roman" w:hAnsi="Times New Roman" w:cs="Times New Roman"/>
          <w:sz w:val="24"/>
          <w:szCs w:val="24"/>
        </w:rPr>
        <w:t>ukončenie nájomných zmlúv výpoveďou a odstúpením od zmluvy,</w:t>
      </w:r>
    </w:p>
    <w:p w14:paraId="783384D7" w14:textId="77777777" w:rsidR="001B4EF5" w:rsidRPr="001B4EF5" w:rsidRDefault="001B4EF5" w:rsidP="00C50D5A">
      <w:pPr>
        <w:pStyle w:val="Odsekzoznamu"/>
        <w:numPr>
          <w:ilvl w:val="0"/>
          <w:numId w:val="62"/>
        </w:numPr>
        <w:jc w:val="both"/>
        <w:rPr>
          <w:rFonts w:ascii="Times New Roman" w:hAnsi="Times New Roman" w:cs="Times New Roman"/>
          <w:sz w:val="24"/>
          <w:szCs w:val="24"/>
        </w:rPr>
      </w:pPr>
      <w:r w:rsidRPr="001B4EF5">
        <w:rPr>
          <w:rFonts w:ascii="Times New Roman" w:hAnsi="Times New Roman" w:cs="Times New Roman"/>
          <w:sz w:val="24"/>
          <w:szCs w:val="24"/>
        </w:rPr>
        <w:t>ukončenie nájomných zmlúv dohodou</w:t>
      </w:r>
      <w:r>
        <w:rPr>
          <w:rFonts w:ascii="Times New Roman" w:hAnsi="Times New Roman" w:cs="Times New Roman"/>
          <w:sz w:val="24"/>
          <w:szCs w:val="24"/>
        </w:rPr>
        <w:t>.</w:t>
      </w:r>
      <w:r w:rsidRPr="001B4EF5">
        <w:rPr>
          <w:rFonts w:ascii="Times New Roman" w:hAnsi="Times New Roman" w:cs="Times New Roman"/>
          <w:sz w:val="24"/>
          <w:szCs w:val="24"/>
        </w:rPr>
        <w:t xml:space="preserve"> </w:t>
      </w:r>
    </w:p>
    <w:p w14:paraId="6B7C13BB" w14:textId="77777777" w:rsidR="001B4EF5" w:rsidRPr="001B4EF5" w:rsidRDefault="001B4EF5" w:rsidP="00C50D5A">
      <w:pPr>
        <w:pStyle w:val="Odsekzoznamu"/>
        <w:numPr>
          <w:ilvl w:val="1"/>
          <w:numId w:val="1"/>
        </w:numPr>
        <w:jc w:val="both"/>
        <w:rPr>
          <w:rFonts w:ascii="Times New Roman" w:hAnsi="Times New Roman" w:cs="Times New Roman"/>
          <w:sz w:val="24"/>
          <w:szCs w:val="24"/>
        </w:rPr>
      </w:pPr>
      <w:r w:rsidRPr="001B4EF5">
        <w:rPr>
          <w:rFonts w:ascii="Times New Roman" w:hAnsi="Times New Roman" w:cs="Times New Roman"/>
          <w:sz w:val="24"/>
          <w:szCs w:val="24"/>
        </w:rPr>
        <w:t>vykonávať právne úkony smerujúce ku vzniku a zániku nájomného vzťahu medzi účastníkmi zmluvy o nájme pozemku, t.</w:t>
      </w:r>
      <w:r>
        <w:rPr>
          <w:rFonts w:ascii="Times New Roman" w:hAnsi="Times New Roman" w:cs="Times New Roman"/>
          <w:sz w:val="24"/>
          <w:szCs w:val="24"/>
        </w:rPr>
        <w:t xml:space="preserve"> </w:t>
      </w:r>
      <w:r w:rsidRPr="001B4EF5">
        <w:rPr>
          <w:rFonts w:ascii="Times New Roman" w:hAnsi="Times New Roman" w:cs="Times New Roman"/>
          <w:sz w:val="24"/>
          <w:szCs w:val="24"/>
        </w:rPr>
        <w:t>j.</w:t>
      </w:r>
      <w:r>
        <w:rPr>
          <w:rFonts w:ascii="Times New Roman" w:hAnsi="Times New Roman" w:cs="Times New Roman"/>
          <w:sz w:val="24"/>
          <w:szCs w:val="24"/>
        </w:rPr>
        <w:t>:</w:t>
      </w:r>
      <w:r w:rsidRPr="001B4EF5">
        <w:rPr>
          <w:rFonts w:ascii="Times New Roman" w:hAnsi="Times New Roman" w:cs="Times New Roman"/>
          <w:sz w:val="24"/>
          <w:szCs w:val="24"/>
        </w:rPr>
        <w:t xml:space="preserve"> </w:t>
      </w:r>
    </w:p>
    <w:p w14:paraId="120DCEDE" w14:textId="77777777" w:rsidR="001B4EF5" w:rsidRDefault="001B4EF5" w:rsidP="00C50D5A">
      <w:pPr>
        <w:pStyle w:val="Odsekzoznamu"/>
        <w:numPr>
          <w:ilvl w:val="0"/>
          <w:numId w:val="63"/>
        </w:numPr>
        <w:jc w:val="both"/>
        <w:rPr>
          <w:rFonts w:ascii="Times New Roman" w:hAnsi="Times New Roman" w:cs="Times New Roman"/>
          <w:sz w:val="24"/>
          <w:szCs w:val="24"/>
        </w:rPr>
      </w:pPr>
      <w:r w:rsidRPr="001B4EF5">
        <w:rPr>
          <w:rFonts w:ascii="Times New Roman" w:hAnsi="Times New Roman" w:cs="Times New Roman"/>
          <w:sz w:val="24"/>
          <w:szCs w:val="24"/>
        </w:rPr>
        <w:t>uzatváranie nájomných zmlúv v súlade s ustanoveniami Zásad,</w:t>
      </w:r>
    </w:p>
    <w:p w14:paraId="36C5DDB6" w14:textId="77777777" w:rsidR="001B4EF5" w:rsidRDefault="001B4EF5" w:rsidP="00C50D5A">
      <w:pPr>
        <w:pStyle w:val="Odsekzoznamu"/>
        <w:numPr>
          <w:ilvl w:val="0"/>
          <w:numId w:val="63"/>
        </w:numPr>
        <w:jc w:val="both"/>
        <w:rPr>
          <w:rFonts w:ascii="Times New Roman" w:hAnsi="Times New Roman" w:cs="Times New Roman"/>
          <w:sz w:val="24"/>
          <w:szCs w:val="24"/>
        </w:rPr>
      </w:pPr>
      <w:r w:rsidRPr="001B4EF5">
        <w:rPr>
          <w:rFonts w:ascii="Times New Roman" w:hAnsi="Times New Roman" w:cs="Times New Roman"/>
          <w:sz w:val="24"/>
          <w:szCs w:val="24"/>
        </w:rPr>
        <w:t>ukončenie nájomných zmlúv výpoveďou a odstúpením od zmluvy,</w:t>
      </w:r>
    </w:p>
    <w:p w14:paraId="5FD75865" w14:textId="77777777" w:rsidR="001B4EF5" w:rsidRPr="001B4EF5" w:rsidRDefault="001B4EF5" w:rsidP="00C50D5A">
      <w:pPr>
        <w:pStyle w:val="Odsekzoznamu"/>
        <w:numPr>
          <w:ilvl w:val="0"/>
          <w:numId w:val="63"/>
        </w:numPr>
        <w:jc w:val="both"/>
        <w:rPr>
          <w:rFonts w:ascii="Times New Roman" w:hAnsi="Times New Roman" w:cs="Times New Roman"/>
          <w:sz w:val="24"/>
          <w:szCs w:val="24"/>
        </w:rPr>
      </w:pPr>
      <w:r w:rsidRPr="001B4EF5">
        <w:rPr>
          <w:rFonts w:ascii="Times New Roman" w:hAnsi="Times New Roman" w:cs="Times New Roman"/>
          <w:sz w:val="24"/>
          <w:szCs w:val="24"/>
        </w:rPr>
        <w:t>ukončenie nájomných zmlúv dohodou</w:t>
      </w:r>
      <w:r>
        <w:rPr>
          <w:rFonts w:ascii="Times New Roman" w:hAnsi="Times New Roman" w:cs="Times New Roman"/>
          <w:sz w:val="24"/>
          <w:szCs w:val="24"/>
        </w:rPr>
        <w:t>.</w:t>
      </w:r>
      <w:r w:rsidRPr="001B4EF5">
        <w:rPr>
          <w:rFonts w:ascii="Times New Roman" w:hAnsi="Times New Roman" w:cs="Times New Roman"/>
          <w:sz w:val="24"/>
          <w:szCs w:val="24"/>
        </w:rPr>
        <w:t xml:space="preserve"> </w:t>
      </w:r>
    </w:p>
    <w:p w14:paraId="63670D41" w14:textId="77777777" w:rsidR="006F16F0" w:rsidRPr="006F16F0" w:rsidRDefault="006F16F0" w:rsidP="00C50D5A">
      <w:pPr>
        <w:pStyle w:val="Odsekzoznamu"/>
        <w:numPr>
          <w:ilvl w:val="1"/>
          <w:numId w:val="1"/>
        </w:numPr>
        <w:jc w:val="both"/>
        <w:rPr>
          <w:rFonts w:ascii="Times New Roman" w:hAnsi="Times New Roman" w:cs="Times New Roman"/>
          <w:sz w:val="24"/>
          <w:szCs w:val="24"/>
        </w:rPr>
      </w:pPr>
      <w:r w:rsidRPr="006F16F0">
        <w:rPr>
          <w:rFonts w:ascii="Times New Roman" w:hAnsi="Times New Roman" w:cs="Times New Roman"/>
          <w:sz w:val="24"/>
          <w:szCs w:val="24"/>
        </w:rPr>
        <w:t>podávať návrhy na súd a konať pred všetkými stupňami súdov vo veciach súvisiacich so zvereným majetkom, a to najmä:</w:t>
      </w:r>
    </w:p>
    <w:p w14:paraId="03746C68" w14:textId="77777777" w:rsidR="006F16F0" w:rsidRDefault="006F16F0" w:rsidP="00C50D5A">
      <w:pPr>
        <w:pStyle w:val="Odsekzoznamu"/>
        <w:numPr>
          <w:ilvl w:val="0"/>
          <w:numId w:val="64"/>
        </w:numPr>
        <w:jc w:val="both"/>
        <w:rPr>
          <w:rFonts w:ascii="Times New Roman" w:hAnsi="Times New Roman" w:cs="Times New Roman"/>
          <w:sz w:val="24"/>
          <w:szCs w:val="24"/>
        </w:rPr>
      </w:pPr>
      <w:r w:rsidRPr="006F16F0">
        <w:rPr>
          <w:rFonts w:ascii="Times New Roman" w:hAnsi="Times New Roman" w:cs="Times New Roman"/>
          <w:sz w:val="24"/>
          <w:szCs w:val="24"/>
        </w:rPr>
        <w:t>o určenie, že k prechodu nájmu bytu nedošlo,</w:t>
      </w:r>
    </w:p>
    <w:p w14:paraId="246F7393" w14:textId="77777777" w:rsidR="006F16F0" w:rsidRDefault="006F16F0" w:rsidP="00C50D5A">
      <w:pPr>
        <w:pStyle w:val="Odsekzoznamu"/>
        <w:numPr>
          <w:ilvl w:val="0"/>
          <w:numId w:val="64"/>
        </w:numPr>
        <w:jc w:val="both"/>
        <w:rPr>
          <w:rFonts w:ascii="Times New Roman" w:hAnsi="Times New Roman" w:cs="Times New Roman"/>
          <w:sz w:val="24"/>
          <w:szCs w:val="24"/>
        </w:rPr>
      </w:pPr>
      <w:r w:rsidRPr="006F16F0">
        <w:rPr>
          <w:rFonts w:ascii="Times New Roman" w:hAnsi="Times New Roman" w:cs="Times New Roman"/>
          <w:sz w:val="24"/>
          <w:szCs w:val="24"/>
        </w:rPr>
        <w:t>o vypratanie bytu, nebytového priestoru,</w:t>
      </w:r>
    </w:p>
    <w:p w14:paraId="62B1A52B" w14:textId="77777777" w:rsidR="006F16F0" w:rsidRDefault="006F16F0" w:rsidP="00C50D5A">
      <w:pPr>
        <w:pStyle w:val="Odsekzoznamu"/>
        <w:numPr>
          <w:ilvl w:val="0"/>
          <w:numId w:val="64"/>
        </w:numPr>
        <w:jc w:val="both"/>
        <w:rPr>
          <w:rFonts w:ascii="Times New Roman" w:hAnsi="Times New Roman" w:cs="Times New Roman"/>
          <w:sz w:val="24"/>
          <w:szCs w:val="24"/>
        </w:rPr>
      </w:pPr>
      <w:r w:rsidRPr="006F16F0">
        <w:rPr>
          <w:rFonts w:ascii="Times New Roman" w:hAnsi="Times New Roman" w:cs="Times New Roman"/>
          <w:sz w:val="24"/>
          <w:szCs w:val="24"/>
        </w:rPr>
        <w:t>o neplatnos</w:t>
      </w:r>
      <w:r w:rsidR="00742C77">
        <w:rPr>
          <w:rFonts w:ascii="Times New Roman" w:hAnsi="Times New Roman" w:cs="Times New Roman"/>
          <w:sz w:val="24"/>
          <w:szCs w:val="24"/>
        </w:rPr>
        <w:t>ti</w:t>
      </w:r>
      <w:r w:rsidRPr="006F16F0">
        <w:rPr>
          <w:rFonts w:ascii="Times New Roman" w:hAnsi="Times New Roman" w:cs="Times New Roman"/>
          <w:sz w:val="24"/>
          <w:szCs w:val="24"/>
        </w:rPr>
        <w:t xml:space="preserve"> právneho úkonu,</w:t>
      </w:r>
    </w:p>
    <w:p w14:paraId="541A497F" w14:textId="77777777" w:rsidR="006F16F0" w:rsidRDefault="006F16F0" w:rsidP="00C50D5A">
      <w:pPr>
        <w:pStyle w:val="Odsekzoznamu"/>
        <w:numPr>
          <w:ilvl w:val="0"/>
          <w:numId w:val="64"/>
        </w:numPr>
        <w:jc w:val="both"/>
        <w:rPr>
          <w:rFonts w:ascii="Times New Roman" w:hAnsi="Times New Roman" w:cs="Times New Roman"/>
          <w:sz w:val="24"/>
          <w:szCs w:val="24"/>
        </w:rPr>
      </w:pPr>
      <w:r w:rsidRPr="006F16F0">
        <w:rPr>
          <w:rFonts w:ascii="Times New Roman" w:hAnsi="Times New Roman" w:cs="Times New Roman"/>
          <w:sz w:val="24"/>
          <w:szCs w:val="24"/>
        </w:rPr>
        <w:t>o zaplatenie nedoplatkov na nájomnom a úhrade služieb spojených s nájmom bytov a nebytových priestorov,</w:t>
      </w:r>
    </w:p>
    <w:p w14:paraId="0F82760A" w14:textId="77777777" w:rsidR="006F16F0" w:rsidRDefault="006F16F0" w:rsidP="00C50D5A">
      <w:pPr>
        <w:pStyle w:val="Odsekzoznamu"/>
        <w:numPr>
          <w:ilvl w:val="0"/>
          <w:numId w:val="64"/>
        </w:numPr>
        <w:jc w:val="both"/>
        <w:rPr>
          <w:rFonts w:ascii="Times New Roman" w:hAnsi="Times New Roman" w:cs="Times New Roman"/>
          <w:sz w:val="24"/>
          <w:szCs w:val="24"/>
        </w:rPr>
      </w:pPr>
      <w:r w:rsidRPr="006F16F0">
        <w:rPr>
          <w:rFonts w:ascii="Times New Roman" w:hAnsi="Times New Roman" w:cs="Times New Roman"/>
          <w:sz w:val="24"/>
          <w:szCs w:val="24"/>
        </w:rPr>
        <w:t>o zaplatenie nedoplatkov na nájomnom za pozemok,</w:t>
      </w:r>
    </w:p>
    <w:p w14:paraId="1AF71C80" w14:textId="77777777" w:rsidR="006F16F0" w:rsidRDefault="006F16F0" w:rsidP="00C50D5A">
      <w:pPr>
        <w:pStyle w:val="Odsekzoznamu"/>
        <w:numPr>
          <w:ilvl w:val="0"/>
          <w:numId w:val="64"/>
        </w:numPr>
        <w:jc w:val="both"/>
        <w:rPr>
          <w:rFonts w:ascii="Times New Roman" w:hAnsi="Times New Roman" w:cs="Times New Roman"/>
          <w:sz w:val="24"/>
          <w:szCs w:val="24"/>
        </w:rPr>
      </w:pPr>
      <w:r w:rsidRPr="006F16F0">
        <w:rPr>
          <w:rFonts w:ascii="Times New Roman" w:hAnsi="Times New Roman" w:cs="Times New Roman"/>
          <w:sz w:val="24"/>
          <w:szCs w:val="24"/>
        </w:rPr>
        <w:t>o vydanie bezdôvodného obohatenia,</w:t>
      </w:r>
    </w:p>
    <w:p w14:paraId="150D1D30" w14:textId="77777777" w:rsidR="004F7D18" w:rsidRPr="006F16F0" w:rsidRDefault="006F16F0" w:rsidP="00C50D5A">
      <w:pPr>
        <w:pStyle w:val="Odsekzoznamu"/>
        <w:numPr>
          <w:ilvl w:val="0"/>
          <w:numId w:val="64"/>
        </w:numPr>
        <w:jc w:val="both"/>
        <w:rPr>
          <w:rFonts w:ascii="Times New Roman" w:hAnsi="Times New Roman" w:cs="Times New Roman"/>
          <w:sz w:val="24"/>
          <w:szCs w:val="24"/>
        </w:rPr>
      </w:pPr>
      <w:r w:rsidRPr="006F16F0">
        <w:rPr>
          <w:rFonts w:ascii="Times New Roman" w:hAnsi="Times New Roman" w:cs="Times New Roman"/>
          <w:sz w:val="24"/>
          <w:szCs w:val="24"/>
        </w:rPr>
        <w:t>vymáhanie nesplatenej časti kúpnej ceny – v rozsahu zasielania výziev k úhrade dlžníkom, príp. k ich právnym nástupcom.</w:t>
      </w:r>
    </w:p>
    <w:p w14:paraId="4CEB6AA5" w14:textId="77777777" w:rsidR="00556402" w:rsidRDefault="00556402" w:rsidP="00E63C16">
      <w:pPr>
        <w:tabs>
          <w:tab w:val="left" w:pos="845"/>
        </w:tabs>
        <w:jc w:val="center"/>
        <w:rPr>
          <w:rFonts w:ascii="Times New Roman" w:hAnsi="Times New Roman" w:cs="Times New Roman"/>
          <w:b/>
          <w:color w:val="FF0000"/>
          <w:sz w:val="24"/>
          <w:szCs w:val="24"/>
        </w:rPr>
      </w:pPr>
    </w:p>
    <w:p w14:paraId="369FD475" w14:textId="77777777" w:rsidR="000F15CF" w:rsidRPr="000C38A7" w:rsidRDefault="000F15CF" w:rsidP="00E63C16">
      <w:pPr>
        <w:tabs>
          <w:tab w:val="left" w:pos="845"/>
        </w:tabs>
        <w:jc w:val="center"/>
        <w:rPr>
          <w:rFonts w:ascii="Times New Roman" w:hAnsi="Times New Roman" w:cs="Times New Roman"/>
          <w:b/>
          <w:color w:val="FF0000"/>
          <w:sz w:val="24"/>
          <w:szCs w:val="24"/>
        </w:rPr>
      </w:pPr>
    </w:p>
    <w:p w14:paraId="7E6715B4" w14:textId="77777777" w:rsidR="00E63C16" w:rsidRPr="000C38A7" w:rsidRDefault="00E63C16" w:rsidP="00E63C16">
      <w:pPr>
        <w:tabs>
          <w:tab w:val="left" w:pos="845"/>
        </w:tabs>
        <w:jc w:val="center"/>
        <w:rPr>
          <w:rFonts w:ascii="Times New Roman" w:hAnsi="Times New Roman" w:cs="Times New Roman"/>
          <w:b/>
          <w:color w:val="FF0000"/>
          <w:sz w:val="24"/>
          <w:szCs w:val="24"/>
        </w:rPr>
      </w:pPr>
      <w:r w:rsidRPr="000C38A7">
        <w:rPr>
          <w:rFonts w:ascii="Times New Roman" w:hAnsi="Times New Roman" w:cs="Times New Roman"/>
          <w:b/>
          <w:color w:val="FF0000"/>
          <w:sz w:val="24"/>
          <w:szCs w:val="24"/>
        </w:rPr>
        <w:t>ŠTVRTÁ</w:t>
      </w:r>
      <w:r w:rsidRPr="000C38A7">
        <w:rPr>
          <w:rFonts w:ascii="Times New Roman" w:hAnsi="Times New Roman" w:cs="Times New Roman"/>
          <w:b/>
          <w:color w:val="FF0000"/>
          <w:spacing w:val="-2"/>
          <w:sz w:val="24"/>
          <w:szCs w:val="24"/>
        </w:rPr>
        <w:t xml:space="preserve"> </w:t>
      </w:r>
      <w:r w:rsidRPr="000C38A7">
        <w:rPr>
          <w:rFonts w:ascii="Times New Roman" w:hAnsi="Times New Roman" w:cs="Times New Roman"/>
          <w:b/>
          <w:color w:val="FF0000"/>
          <w:sz w:val="24"/>
          <w:szCs w:val="24"/>
        </w:rPr>
        <w:t>ČASŤ</w:t>
      </w:r>
    </w:p>
    <w:p w14:paraId="53B88B75" w14:textId="77777777" w:rsidR="00C264DB" w:rsidRPr="000C38A7" w:rsidRDefault="00C264DB" w:rsidP="00B6438C">
      <w:pPr>
        <w:tabs>
          <w:tab w:val="left" w:pos="954"/>
        </w:tabs>
        <w:spacing w:before="120"/>
        <w:ind w:left="1085" w:right="227"/>
        <w:jc w:val="both"/>
        <w:rPr>
          <w:rFonts w:ascii="Times New Roman" w:hAnsi="Times New Roman" w:cs="Times New Roman"/>
          <w:color w:val="FF0000"/>
          <w:sz w:val="24"/>
          <w:szCs w:val="24"/>
        </w:rPr>
      </w:pPr>
    </w:p>
    <w:p w14:paraId="69CAE516" w14:textId="77777777" w:rsidR="00241660" w:rsidRPr="000C38A7" w:rsidRDefault="00241660" w:rsidP="00241660">
      <w:pPr>
        <w:tabs>
          <w:tab w:val="left" w:pos="953"/>
        </w:tabs>
        <w:ind w:right="272"/>
        <w:jc w:val="center"/>
        <w:rPr>
          <w:rFonts w:ascii="Times New Roman" w:hAnsi="Times New Roman" w:cs="Times New Roman"/>
          <w:b/>
          <w:color w:val="002060"/>
          <w:sz w:val="24"/>
          <w:szCs w:val="24"/>
        </w:rPr>
      </w:pPr>
      <w:r w:rsidRPr="000C38A7">
        <w:rPr>
          <w:rFonts w:ascii="Times New Roman" w:hAnsi="Times New Roman" w:cs="Times New Roman"/>
          <w:b/>
          <w:color w:val="002060"/>
          <w:sz w:val="24"/>
          <w:szCs w:val="24"/>
        </w:rPr>
        <w:t>Článok 6</w:t>
      </w:r>
    </w:p>
    <w:p w14:paraId="27C3782D" w14:textId="77777777" w:rsidR="00241660" w:rsidRPr="000C38A7" w:rsidRDefault="005C331F" w:rsidP="00241660">
      <w:pPr>
        <w:tabs>
          <w:tab w:val="left" w:pos="953"/>
        </w:tabs>
        <w:ind w:right="272"/>
        <w:jc w:val="center"/>
        <w:rPr>
          <w:rFonts w:ascii="Times New Roman" w:hAnsi="Times New Roman" w:cs="Times New Roman"/>
          <w:b/>
          <w:color w:val="002060"/>
          <w:sz w:val="24"/>
          <w:szCs w:val="24"/>
        </w:rPr>
      </w:pPr>
      <w:r w:rsidRPr="000C38A7">
        <w:rPr>
          <w:rFonts w:ascii="Times New Roman" w:hAnsi="Times New Roman" w:cs="Times New Roman"/>
          <w:b/>
          <w:color w:val="002060"/>
          <w:sz w:val="24"/>
          <w:szCs w:val="24"/>
        </w:rPr>
        <w:t>Hospodárenie,</w:t>
      </w:r>
      <w:r w:rsidR="006E2C8E" w:rsidRPr="000C38A7">
        <w:rPr>
          <w:rFonts w:ascii="Times New Roman" w:hAnsi="Times New Roman" w:cs="Times New Roman"/>
          <w:b/>
          <w:color w:val="002060"/>
          <w:sz w:val="24"/>
          <w:szCs w:val="24"/>
        </w:rPr>
        <w:t xml:space="preserve"> s</w:t>
      </w:r>
      <w:r w:rsidR="0048635F" w:rsidRPr="000C38A7">
        <w:rPr>
          <w:rFonts w:ascii="Times New Roman" w:hAnsi="Times New Roman" w:cs="Times New Roman"/>
          <w:b/>
          <w:color w:val="002060"/>
          <w:sz w:val="24"/>
          <w:szCs w:val="24"/>
        </w:rPr>
        <w:t>práva</w:t>
      </w:r>
      <w:r w:rsidR="00C675D5" w:rsidRPr="000C38A7">
        <w:rPr>
          <w:rFonts w:ascii="Times New Roman" w:hAnsi="Times New Roman" w:cs="Times New Roman"/>
          <w:b/>
          <w:color w:val="002060"/>
          <w:sz w:val="24"/>
          <w:szCs w:val="24"/>
        </w:rPr>
        <w:t xml:space="preserve"> a nakladanie s</w:t>
      </w:r>
      <w:r w:rsidR="00241660" w:rsidRPr="000C38A7">
        <w:rPr>
          <w:rFonts w:ascii="Times New Roman" w:hAnsi="Times New Roman" w:cs="Times New Roman"/>
          <w:b/>
          <w:color w:val="002060"/>
          <w:sz w:val="24"/>
          <w:szCs w:val="24"/>
        </w:rPr>
        <w:t> majetk</w:t>
      </w:r>
      <w:r w:rsidR="00C675D5" w:rsidRPr="000C38A7">
        <w:rPr>
          <w:rFonts w:ascii="Times New Roman" w:hAnsi="Times New Roman" w:cs="Times New Roman"/>
          <w:b/>
          <w:color w:val="002060"/>
          <w:sz w:val="24"/>
          <w:szCs w:val="24"/>
        </w:rPr>
        <w:t>om</w:t>
      </w:r>
      <w:r w:rsidR="00241660" w:rsidRPr="000C38A7">
        <w:rPr>
          <w:rFonts w:ascii="Times New Roman" w:hAnsi="Times New Roman" w:cs="Times New Roman"/>
          <w:b/>
          <w:color w:val="002060"/>
          <w:sz w:val="24"/>
          <w:szCs w:val="24"/>
        </w:rPr>
        <w:t xml:space="preserve"> mesta</w:t>
      </w:r>
    </w:p>
    <w:p w14:paraId="10E62181" w14:textId="77777777" w:rsidR="00241660" w:rsidRDefault="00241660" w:rsidP="00241660">
      <w:pPr>
        <w:pStyle w:val="Zkladntext"/>
        <w:jc w:val="both"/>
        <w:rPr>
          <w:rFonts w:ascii="Times New Roman" w:hAnsi="Times New Roman" w:cs="Times New Roman"/>
          <w:sz w:val="24"/>
          <w:szCs w:val="24"/>
        </w:rPr>
      </w:pPr>
    </w:p>
    <w:p w14:paraId="7A644F23" w14:textId="77777777" w:rsidR="00607377" w:rsidRPr="000C38A7" w:rsidRDefault="00607377" w:rsidP="00241660">
      <w:pPr>
        <w:pStyle w:val="Zkladntext"/>
        <w:jc w:val="both"/>
        <w:rPr>
          <w:rFonts w:ascii="Times New Roman" w:hAnsi="Times New Roman" w:cs="Times New Roman"/>
          <w:sz w:val="24"/>
          <w:szCs w:val="24"/>
        </w:rPr>
      </w:pPr>
    </w:p>
    <w:p w14:paraId="67A00C75" w14:textId="77777777" w:rsidR="00C05EDE" w:rsidRPr="000C38A7" w:rsidRDefault="00C05EDE" w:rsidP="00C50D5A">
      <w:pPr>
        <w:pStyle w:val="Odsekzoznamu"/>
        <w:numPr>
          <w:ilvl w:val="0"/>
          <w:numId w:val="8"/>
        </w:numPr>
        <w:tabs>
          <w:tab w:val="left" w:pos="954"/>
        </w:tabs>
        <w:ind w:right="85"/>
        <w:jc w:val="both"/>
        <w:rPr>
          <w:rFonts w:ascii="Times New Roman" w:hAnsi="Times New Roman" w:cs="Times New Roman"/>
          <w:sz w:val="24"/>
          <w:szCs w:val="24"/>
        </w:rPr>
      </w:pPr>
      <w:r w:rsidRPr="000C38A7">
        <w:rPr>
          <w:rFonts w:ascii="Times New Roman" w:hAnsi="Times New Roman" w:cs="Times New Roman"/>
          <w:sz w:val="24"/>
          <w:szCs w:val="24"/>
        </w:rPr>
        <w:t>Mesto vykonáva úkony súvisiace s riadnym hospodárením s majetkom mesta a majetkom vo vlastníctve štátu prenechaným mestu na dočasné užívanie, v rámci ktorých:</w:t>
      </w:r>
    </w:p>
    <w:p w14:paraId="020ABFFF" w14:textId="77777777" w:rsidR="00C05EDE" w:rsidRPr="000C38A7" w:rsidRDefault="00855045" w:rsidP="00C50D5A">
      <w:pPr>
        <w:pStyle w:val="Odsekzoznamu"/>
        <w:numPr>
          <w:ilvl w:val="1"/>
          <w:numId w:val="8"/>
        </w:numPr>
        <w:tabs>
          <w:tab w:val="left" w:pos="954"/>
        </w:tabs>
        <w:ind w:right="85"/>
        <w:jc w:val="both"/>
        <w:rPr>
          <w:rFonts w:ascii="Times New Roman" w:hAnsi="Times New Roman" w:cs="Times New Roman"/>
          <w:sz w:val="24"/>
          <w:szCs w:val="24"/>
        </w:rPr>
      </w:pPr>
      <w:r w:rsidRPr="000C38A7">
        <w:rPr>
          <w:rFonts w:ascii="Times New Roman" w:hAnsi="Times New Roman" w:cs="Times New Roman"/>
          <w:sz w:val="24"/>
          <w:szCs w:val="24"/>
        </w:rPr>
        <w:lastRenderedPageBreak/>
        <w:t>v</w:t>
      </w:r>
      <w:r w:rsidR="00C05EDE" w:rsidRPr="000C38A7">
        <w:rPr>
          <w:rFonts w:ascii="Times New Roman" w:hAnsi="Times New Roman" w:cs="Times New Roman"/>
          <w:sz w:val="24"/>
          <w:szCs w:val="24"/>
        </w:rPr>
        <w:t>yužíva</w:t>
      </w:r>
      <w:r w:rsidRPr="000C38A7">
        <w:rPr>
          <w:rFonts w:ascii="Times New Roman" w:hAnsi="Times New Roman" w:cs="Times New Roman"/>
          <w:sz w:val="24"/>
          <w:szCs w:val="24"/>
        </w:rPr>
        <w:t xml:space="preserve"> majetok</w:t>
      </w:r>
      <w:r w:rsidR="00C05EDE" w:rsidRPr="000C38A7">
        <w:rPr>
          <w:rFonts w:ascii="Times New Roman" w:hAnsi="Times New Roman" w:cs="Times New Roman"/>
          <w:sz w:val="24"/>
          <w:szCs w:val="24"/>
        </w:rPr>
        <w:t xml:space="preserve"> v rámci plnenia úloh vyplývajúcich pre mesto v súlade s platnou právnou úpravou,</w:t>
      </w:r>
    </w:p>
    <w:p w14:paraId="717444CB" w14:textId="77777777" w:rsidR="00C05EDE" w:rsidRPr="000C38A7" w:rsidRDefault="00C05EDE" w:rsidP="00C50D5A">
      <w:pPr>
        <w:pStyle w:val="Odsekzoznamu"/>
        <w:numPr>
          <w:ilvl w:val="1"/>
          <w:numId w:val="8"/>
        </w:numPr>
        <w:jc w:val="both"/>
        <w:rPr>
          <w:rFonts w:ascii="Times New Roman" w:hAnsi="Times New Roman" w:cs="Times New Roman"/>
          <w:sz w:val="24"/>
          <w:szCs w:val="24"/>
        </w:rPr>
      </w:pPr>
      <w:r w:rsidRPr="000C38A7">
        <w:rPr>
          <w:rFonts w:ascii="Times New Roman" w:hAnsi="Times New Roman" w:cs="Times New Roman"/>
          <w:sz w:val="24"/>
          <w:szCs w:val="24"/>
        </w:rPr>
        <w:t>môže vložiť majetok ako vklad do základného imania obchodnej spoločnosti, do kapitálového fondu obchodnej spoločnosti (§ 56 Obchodného zákonníka) alebo môže zo svojho majetku založiť právnickú osobu (napríklad § 56 Obchodného zákonníka, zákon č. 213/1997 Z. z. o neziskových organizáciách poskytujúcich všeobecne prospešné služby),</w:t>
      </w:r>
    </w:p>
    <w:p w14:paraId="14801191" w14:textId="77777777" w:rsidR="00C05EDE" w:rsidRPr="000C38A7" w:rsidRDefault="00C05EDE" w:rsidP="00C50D5A">
      <w:pPr>
        <w:pStyle w:val="Odsekzoznamu"/>
        <w:numPr>
          <w:ilvl w:val="1"/>
          <w:numId w:val="8"/>
        </w:numPr>
        <w:jc w:val="both"/>
        <w:rPr>
          <w:rFonts w:ascii="Times New Roman" w:hAnsi="Times New Roman" w:cs="Times New Roman"/>
          <w:sz w:val="24"/>
          <w:szCs w:val="24"/>
        </w:rPr>
      </w:pPr>
      <w:r w:rsidRPr="000C38A7">
        <w:rPr>
          <w:rFonts w:ascii="Times New Roman" w:hAnsi="Times New Roman" w:cs="Times New Roman"/>
          <w:sz w:val="24"/>
          <w:szCs w:val="24"/>
        </w:rPr>
        <w:t>zveruje</w:t>
      </w:r>
      <w:r w:rsidR="00855045" w:rsidRPr="000C38A7">
        <w:rPr>
          <w:rFonts w:ascii="Times New Roman" w:hAnsi="Times New Roman" w:cs="Times New Roman"/>
          <w:sz w:val="24"/>
          <w:szCs w:val="24"/>
        </w:rPr>
        <w:t xml:space="preserve"> majetok</w:t>
      </w:r>
      <w:r w:rsidRPr="000C38A7">
        <w:rPr>
          <w:rFonts w:ascii="Times New Roman" w:hAnsi="Times New Roman" w:cs="Times New Roman"/>
          <w:sz w:val="24"/>
          <w:szCs w:val="24"/>
        </w:rPr>
        <w:t xml:space="preserve"> do správy mestom zriadeným organizáciám, </w:t>
      </w:r>
    </w:p>
    <w:p w14:paraId="102EAEC9" w14:textId="77777777" w:rsidR="00C05EDE" w:rsidRPr="000C38A7" w:rsidRDefault="00C05EDE" w:rsidP="00C50D5A">
      <w:pPr>
        <w:pStyle w:val="Odsekzoznamu"/>
        <w:numPr>
          <w:ilvl w:val="1"/>
          <w:numId w:val="8"/>
        </w:numPr>
        <w:jc w:val="both"/>
        <w:rPr>
          <w:rFonts w:ascii="Times New Roman" w:hAnsi="Times New Roman" w:cs="Times New Roman"/>
          <w:sz w:val="24"/>
          <w:szCs w:val="24"/>
        </w:rPr>
      </w:pPr>
      <w:r w:rsidRPr="000C38A7">
        <w:rPr>
          <w:rFonts w:ascii="Times New Roman" w:hAnsi="Times New Roman" w:cs="Times New Roman"/>
          <w:sz w:val="24"/>
          <w:szCs w:val="24"/>
        </w:rPr>
        <w:t xml:space="preserve">uzatvára zmluvy o výkone správy s obchodnými spoločnosťami alebo inými právnickými osobami založenými mestom, </w:t>
      </w:r>
    </w:p>
    <w:p w14:paraId="69F416F4" w14:textId="77777777" w:rsidR="00C05EDE" w:rsidRPr="000C38A7" w:rsidRDefault="00C05EDE" w:rsidP="00C50D5A">
      <w:pPr>
        <w:pStyle w:val="Odsekzoznamu"/>
        <w:numPr>
          <w:ilvl w:val="1"/>
          <w:numId w:val="8"/>
        </w:numPr>
        <w:jc w:val="both"/>
        <w:rPr>
          <w:rFonts w:ascii="Times New Roman" w:hAnsi="Times New Roman" w:cs="Times New Roman"/>
          <w:sz w:val="24"/>
          <w:szCs w:val="24"/>
        </w:rPr>
      </w:pPr>
      <w:r w:rsidRPr="000C38A7">
        <w:rPr>
          <w:rFonts w:ascii="Times New Roman" w:hAnsi="Times New Roman" w:cs="Times New Roman"/>
          <w:sz w:val="24"/>
          <w:szCs w:val="24"/>
        </w:rPr>
        <w:t>prijíma úver, poskytuje pôžičky, odpúšťa pohľadávky, zakladá majetok pre zriadenie záložného práva okrem prípadov, kde to neumožňuje platná právna úprava (napr. § 7a ods. 4 zákona č. 138/1991 Zb. v znení neskorších predpisov),</w:t>
      </w:r>
    </w:p>
    <w:p w14:paraId="542188D9" w14:textId="77777777" w:rsidR="00C05EDE" w:rsidRPr="000C38A7" w:rsidRDefault="00855045" w:rsidP="00C50D5A">
      <w:pPr>
        <w:pStyle w:val="Odsekzoznamu"/>
        <w:numPr>
          <w:ilvl w:val="1"/>
          <w:numId w:val="8"/>
        </w:numPr>
        <w:jc w:val="both"/>
        <w:rPr>
          <w:rFonts w:ascii="Times New Roman" w:hAnsi="Times New Roman" w:cs="Times New Roman"/>
          <w:sz w:val="24"/>
          <w:szCs w:val="24"/>
        </w:rPr>
      </w:pPr>
      <w:r w:rsidRPr="000C38A7">
        <w:rPr>
          <w:rFonts w:ascii="Times New Roman" w:hAnsi="Times New Roman" w:cs="Times New Roman"/>
          <w:sz w:val="24"/>
          <w:szCs w:val="24"/>
        </w:rPr>
        <w:t>prenecháva majetok</w:t>
      </w:r>
      <w:r w:rsidR="00C05EDE" w:rsidRPr="000C38A7">
        <w:rPr>
          <w:rFonts w:ascii="Times New Roman" w:hAnsi="Times New Roman" w:cs="Times New Roman"/>
          <w:sz w:val="24"/>
          <w:szCs w:val="24"/>
        </w:rPr>
        <w:t xml:space="preserve"> do užívania spôsobom určeným zásadami (prenajíma, vypožičiava),</w:t>
      </w:r>
    </w:p>
    <w:p w14:paraId="258BD07D" w14:textId="77777777" w:rsidR="00C05EDE" w:rsidRPr="000C38A7" w:rsidRDefault="00C05EDE" w:rsidP="00C50D5A">
      <w:pPr>
        <w:pStyle w:val="Odsekzoznamu"/>
        <w:numPr>
          <w:ilvl w:val="1"/>
          <w:numId w:val="8"/>
        </w:numPr>
        <w:jc w:val="both"/>
        <w:rPr>
          <w:rFonts w:ascii="Times New Roman" w:hAnsi="Times New Roman" w:cs="Times New Roman"/>
          <w:sz w:val="24"/>
          <w:szCs w:val="24"/>
        </w:rPr>
      </w:pPr>
      <w:r w:rsidRPr="000C38A7">
        <w:rPr>
          <w:rFonts w:ascii="Times New Roman" w:hAnsi="Times New Roman" w:cs="Times New Roman"/>
          <w:sz w:val="24"/>
          <w:szCs w:val="24"/>
        </w:rPr>
        <w:t>prevádza vlastnícke právo k majetku v zmysle príslušných právnych ustanovení a týchto zásad.</w:t>
      </w:r>
    </w:p>
    <w:p w14:paraId="7FCA1536" w14:textId="77777777" w:rsidR="00D3412F" w:rsidRPr="000C38A7" w:rsidRDefault="00D3412F" w:rsidP="00C50D5A">
      <w:pPr>
        <w:pStyle w:val="Odsekzoznamu"/>
        <w:numPr>
          <w:ilvl w:val="0"/>
          <w:numId w:val="8"/>
        </w:numPr>
        <w:tabs>
          <w:tab w:val="left" w:pos="954"/>
        </w:tabs>
        <w:spacing w:before="2"/>
        <w:ind w:right="285"/>
        <w:jc w:val="both"/>
        <w:rPr>
          <w:rFonts w:ascii="Times New Roman" w:hAnsi="Times New Roman" w:cs="Times New Roman"/>
          <w:sz w:val="24"/>
          <w:szCs w:val="24"/>
        </w:rPr>
      </w:pPr>
      <w:r w:rsidRPr="000C38A7">
        <w:rPr>
          <w:rFonts w:ascii="Times New Roman" w:hAnsi="Times New Roman" w:cs="Times New Roman"/>
          <w:sz w:val="24"/>
          <w:szCs w:val="24"/>
        </w:rPr>
        <w:t>S</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majetkom</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mesta</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sú</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v</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súlade</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s</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platnými</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právnymi</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predpismi</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a</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týmito</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zásadami</w:t>
      </w:r>
      <w:r w:rsidRPr="000C38A7">
        <w:rPr>
          <w:rFonts w:ascii="Times New Roman" w:hAnsi="Times New Roman" w:cs="Times New Roman"/>
          <w:spacing w:val="55"/>
          <w:sz w:val="24"/>
          <w:szCs w:val="24"/>
        </w:rPr>
        <w:t xml:space="preserve"> </w:t>
      </w:r>
      <w:r w:rsidRPr="000C38A7">
        <w:rPr>
          <w:rFonts w:ascii="Times New Roman" w:hAnsi="Times New Roman" w:cs="Times New Roman"/>
          <w:sz w:val="24"/>
          <w:szCs w:val="24"/>
        </w:rPr>
        <w:t>oprávnení</w:t>
      </w:r>
      <w:r w:rsidRPr="000C38A7">
        <w:rPr>
          <w:rFonts w:ascii="Times New Roman" w:hAnsi="Times New Roman" w:cs="Times New Roman"/>
          <w:spacing w:val="-51"/>
          <w:sz w:val="24"/>
          <w:szCs w:val="24"/>
        </w:rPr>
        <w:t xml:space="preserve">                      </w:t>
      </w:r>
      <w:r w:rsidRPr="000C38A7">
        <w:rPr>
          <w:rFonts w:ascii="Times New Roman" w:hAnsi="Times New Roman" w:cs="Times New Roman"/>
          <w:sz w:val="24"/>
          <w:szCs w:val="24"/>
        </w:rPr>
        <w:t>nakladať:</w:t>
      </w:r>
    </w:p>
    <w:p w14:paraId="069CB59A" w14:textId="77777777" w:rsidR="00D3412F" w:rsidRPr="000C38A7" w:rsidRDefault="00D3412F" w:rsidP="00C50D5A">
      <w:pPr>
        <w:pStyle w:val="Odsekzoznamu"/>
        <w:numPr>
          <w:ilvl w:val="1"/>
          <w:numId w:val="8"/>
        </w:numPr>
        <w:tabs>
          <w:tab w:val="left" w:pos="1314"/>
        </w:tabs>
        <w:jc w:val="both"/>
        <w:rPr>
          <w:rFonts w:ascii="Times New Roman" w:hAnsi="Times New Roman" w:cs="Times New Roman"/>
          <w:sz w:val="24"/>
          <w:szCs w:val="24"/>
        </w:rPr>
      </w:pP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w:t>
      </w:r>
    </w:p>
    <w:p w14:paraId="44EF8786" w14:textId="77777777" w:rsidR="00D3412F" w:rsidRPr="000C38A7" w:rsidRDefault="00D3412F" w:rsidP="00C50D5A">
      <w:pPr>
        <w:pStyle w:val="Odsekzoznamu"/>
        <w:numPr>
          <w:ilvl w:val="1"/>
          <w:numId w:val="8"/>
        </w:numPr>
        <w:tabs>
          <w:tab w:val="left" w:pos="1314"/>
        </w:tabs>
        <w:spacing w:before="4"/>
        <w:jc w:val="both"/>
        <w:rPr>
          <w:rFonts w:ascii="Times New Roman" w:hAnsi="Times New Roman" w:cs="Times New Roman"/>
          <w:sz w:val="24"/>
          <w:szCs w:val="24"/>
        </w:rPr>
      </w:pPr>
      <w:r w:rsidRPr="000C38A7">
        <w:rPr>
          <w:rFonts w:ascii="Times New Roman" w:hAnsi="Times New Roman" w:cs="Times New Roman"/>
          <w:sz w:val="24"/>
          <w:szCs w:val="24"/>
        </w:rPr>
        <w:t>Primátor,</w:t>
      </w:r>
    </w:p>
    <w:p w14:paraId="342EEA76" w14:textId="77777777" w:rsidR="00D3412F" w:rsidRPr="000C38A7" w:rsidRDefault="00855045" w:rsidP="00C50D5A">
      <w:pPr>
        <w:pStyle w:val="Odsekzoznamu"/>
        <w:numPr>
          <w:ilvl w:val="1"/>
          <w:numId w:val="8"/>
        </w:numPr>
        <w:tabs>
          <w:tab w:val="left" w:pos="1314"/>
        </w:tabs>
        <w:spacing w:before="4"/>
        <w:jc w:val="both"/>
        <w:rPr>
          <w:rFonts w:ascii="Times New Roman" w:hAnsi="Times New Roman" w:cs="Times New Roman"/>
          <w:sz w:val="24"/>
          <w:szCs w:val="24"/>
        </w:rPr>
      </w:pPr>
      <w:r w:rsidRPr="000C38A7">
        <w:rPr>
          <w:rFonts w:ascii="Times New Roman" w:hAnsi="Times New Roman" w:cs="Times New Roman"/>
          <w:sz w:val="24"/>
          <w:szCs w:val="24"/>
        </w:rPr>
        <w:t>Štatutárny orgán mestskej právnickej osobe</w:t>
      </w:r>
      <w:r w:rsidR="00D3412F" w:rsidRPr="000C38A7">
        <w:rPr>
          <w:rFonts w:ascii="Times New Roman" w:hAnsi="Times New Roman" w:cs="Times New Roman"/>
          <w:sz w:val="24"/>
          <w:szCs w:val="24"/>
        </w:rPr>
        <w:t>,</w:t>
      </w:r>
    </w:p>
    <w:p w14:paraId="06E56EFD" w14:textId="77777777" w:rsidR="00D3412F" w:rsidRPr="000C38A7" w:rsidRDefault="00D3412F" w:rsidP="00C50D5A">
      <w:pPr>
        <w:pStyle w:val="Odsekzoznamu"/>
        <w:numPr>
          <w:ilvl w:val="1"/>
          <w:numId w:val="8"/>
        </w:numPr>
        <w:jc w:val="both"/>
        <w:rPr>
          <w:rFonts w:ascii="Times New Roman" w:hAnsi="Times New Roman" w:cs="Times New Roman"/>
          <w:color w:val="000000" w:themeColor="text1"/>
          <w:sz w:val="24"/>
          <w:szCs w:val="24"/>
        </w:rPr>
      </w:pPr>
      <w:r w:rsidRPr="000C38A7">
        <w:rPr>
          <w:rFonts w:ascii="Times New Roman" w:hAnsi="Times New Roman" w:cs="Times New Roman"/>
          <w:color w:val="000000" w:themeColor="text1"/>
          <w:sz w:val="24"/>
          <w:szCs w:val="24"/>
        </w:rPr>
        <w:t>in</w:t>
      </w:r>
      <w:r w:rsidR="00855045" w:rsidRPr="000C38A7">
        <w:rPr>
          <w:rFonts w:ascii="Times New Roman" w:hAnsi="Times New Roman" w:cs="Times New Roman"/>
          <w:color w:val="000000" w:themeColor="text1"/>
          <w:sz w:val="24"/>
          <w:szCs w:val="24"/>
        </w:rPr>
        <w:t>ý subjekt</w:t>
      </w:r>
      <w:r w:rsidRPr="000C38A7">
        <w:rPr>
          <w:rFonts w:ascii="Times New Roman" w:hAnsi="Times New Roman" w:cs="Times New Roman"/>
          <w:color w:val="000000" w:themeColor="text1"/>
          <w:sz w:val="24"/>
          <w:szCs w:val="24"/>
        </w:rPr>
        <w:t xml:space="preserve"> je oprávnen</w:t>
      </w:r>
      <w:r w:rsidR="00855045" w:rsidRPr="000C38A7">
        <w:rPr>
          <w:rFonts w:ascii="Times New Roman" w:hAnsi="Times New Roman" w:cs="Times New Roman"/>
          <w:color w:val="000000" w:themeColor="text1"/>
          <w:sz w:val="24"/>
          <w:szCs w:val="24"/>
        </w:rPr>
        <w:t>ý</w:t>
      </w:r>
      <w:r w:rsidRPr="000C38A7">
        <w:rPr>
          <w:rFonts w:ascii="Times New Roman" w:hAnsi="Times New Roman" w:cs="Times New Roman"/>
          <w:color w:val="000000" w:themeColor="text1"/>
          <w:sz w:val="24"/>
          <w:szCs w:val="24"/>
        </w:rPr>
        <w:t xml:space="preserve"> nakladať s majetkom mesta len v prípade, pokiaľ to vyplýva z osobitných rozhodnutí alebo postupu oprávnených orgánov mesta v rámci zmluvne určených kompetencií.</w:t>
      </w:r>
    </w:p>
    <w:p w14:paraId="2ADF8347" w14:textId="77777777" w:rsidR="0033361D" w:rsidRPr="000C38A7" w:rsidRDefault="0033361D" w:rsidP="00C50D5A">
      <w:pPr>
        <w:pStyle w:val="Odsekzoznamu"/>
        <w:numPr>
          <w:ilvl w:val="0"/>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 xml:space="preserve">Subjekty uvedené </w:t>
      </w:r>
      <w:r w:rsidRPr="009B3B02">
        <w:rPr>
          <w:rFonts w:ascii="Times New Roman" w:hAnsi="Times New Roman" w:cs="Times New Roman"/>
          <w:sz w:val="24"/>
          <w:szCs w:val="24"/>
        </w:rPr>
        <w:t xml:space="preserve">v Článku 1 ods. 3), ods. 4) </w:t>
      </w:r>
      <w:r w:rsidRPr="000C38A7">
        <w:rPr>
          <w:rFonts w:ascii="Times New Roman" w:hAnsi="Times New Roman" w:cs="Times New Roman"/>
          <w:sz w:val="24"/>
          <w:szCs w:val="24"/>
        </w:rPr>
        <w:t>Zásad sú povinné tento majetok:</w:t>
      </w:r>
    </w:p>
    <w:p w14:paraId="5BBC0A71" w14:textId="77777777" w:rsidR="0033361D" w:rsidRPr="000C38A7" w:rsidRDefault="0033361D" w:rsidP="00C50D5A">
      <w:pPr>
        <w:pStyle w:val="Odsekzoznamu"/>
        <w:numPr>
          <w:ilvl w:val="1"/>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zveľaďovať, chrániť, zhodnocovať a vo svojej celkovej hodnote zásadne nezmenšený zachovať,</w:t>
      </w:r>
    </w:p>
    <w:p w14:paraId="57E96E1C" w14:textId="77777777" w:rsidR="0033361D" w:rsidRPr="000C38A7" w:rsidRDefault="0033361D" w:rsidP="00C50D5A">
      <w:pPr>
        <w:pStyle w:val="Odsekzoznamu"/>
        <w:numPr>
          <w:ilvl w:val="1"/>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udržiavať a užívať,</w:t>
      </w:r>
    </w:p>
    <w:p w14:paraId="313218F1" w14:textId="77777777" w:rsidR="0033361D" w:rsidRPr="000C38A7" w:rsidRDefault="0033361D" w:rsidP="00C50D5A">
      <w:pPr>
        <w:pStyle w:val="Odsekzoznamu"/>
        <w:numPr>
          <w:ilvl w:val="1"/>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chrániť pred poškodením, zničením, stratou alebo zneužitím, používať všetky právne prostriedky na jeho ochranu vrátane včasného uplatňovania svojich práv alebo oprávnených záujmov pred príslušnými orgánmi,</w:t>
      </w:r>
    </w:p>
    <w:p w14:paraId="69F39730" w14:textId="77777777" w:rsidR="0033361D" w:rsidRPr="000C38A7" w:rsidRDefault="0033361D" w:rsidP="00C50D5A">
      <w:pPr>
        <w:pStyle w:val="Odsekzoznamu"/>
        <w:numPr>
          <w:ilvl w:val="1"/>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viesť v účtovnej a operatívnej evidencii podľa zákona o účtovníctve.</w:t>
      </w:r>
    </w:p>
    <w:p w14:paraId="40FBEAC6" w14:textId="77777777" w:rsidR="00637918" w:rsidRPr="000C38A7" w:rsidRDefault="00637918" w:rsidP="00C50D5A">
      <w:pPr>
        <w:pStyle w:val="Odsekzoznamu"/>
        <w:numPr>
          <w:ilvl w:val="0"/>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Subjekty uvedené v </w:t>
      </w:r>
      <w:r w:rsidRPr="009B3B02">
        <w:rPr>
          <w:rFonts w:ascii="Times New Roman" w:hAnsi="Times New Roman" w:cs="Times New Roman"/>
          <w:sz w:val="24"/>
          <w:szCs w:val="24"/>
        </w:rPr>
        <w:t xml:space="preserve">Článku 1, ods. 3), ods. 4) </w:t>
      </w:r>
      <w:r w:rsidRPr="000C38A7">
        <w:rPr>
          <w:rFonts w:ascii="Times New Roman" w:hAnsi="Times New Roman" w:cs="Times New Roman"/>
          <w:sz w:val="24"/>
          <w:szCs w:val="24"/>
        </w:rPr>
        <w:t>Zásad sú tiež povinné:</w:t>
      </w:r>
    </w:p>
    <w:p w14:paraId="1B6A7BB5" w14:textId="15E01292" w:rsidR="00637918" w:rsidRPr="000C38A7" w:rsidRDefault="00637918" w:rsidP="00C50D5A">
      <w:pPr>
        <w:pStyle w:val="Odsekzoznamu"/>
        <w:numPr>
          <w:ilvl w:val="1"/>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poistiť zverený majetok mesta,</w:t>
      </w:r>
      <w:r w:rsidR="000F15CF">
        <w:rPr>
          <w:rFonts w:ascii="Times New Roman" w:hAnsi="Times New Roman" w:cs="Times New Roman"/>
          <w:sz w:val="24"/>
          <w:szCs w:val="24"/>
        </w:rPr>
        <w:t xml:space="preserve"> ak je to obvyklé alebo ak</w:t>
      </w:r>
      <w:r w:rsidRPr="000C38A7">
        <w:rPr>
          <w:rFonts w:ascii="Times New Roman" w:hAnsi="Times New Roman" w:cs="Times New Roman"/>
          <w:sz w:val="24"/>
          <w:szCs w:val="24"/>
        </w:rPr>
        <w:t xml:space="preserve"> tak určuje zmluva,</w:t>
      </w:r>
    </w:p>
    <w:p w14:paraId="5F18970F" w14:textId="77777777" w:rsidR="00637918" w:rsidRPr="000C38A7" w:rsidRDefault="00637918" w:rsidP="00C50D5A">
      <w:pPr>
        <w:pStyle w:val="Odsekzoznamu"/>
        <w:numPr>
          <w:ilvl w:val="1"/>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vystupovať vo všetkých majetkovoprávnych vzťahoch v rozsahu podľa týchto Zásad a Zákona a niesť právnu zodpovednosť z týchto vzťahov vyplývajúcu v súlade s týmito zásadami a zákonom o majetku obcí,</w:t>
      </w:r>
    </w:p>
    <w:p w14:paraId="4D67FF27" w14:textId="77777777" w:rsidR="00637918" w:rsidRPr="000C38A7" w:rsidRDefault="00637918" w:rsidP="00C50D5A">
      <w:pPr>
        <w:pStyle w:val="Odsekzoznamu"/>
        <w:numPr>
          <w:ilvl w:val="1"/>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používať všetky právne prostriedky na zachovanie majetku  mesta, na jeho ochranu, uplatňovať právo na náhradu škody proti tým, ktorí za škodu zodpovedajú, uplatňovať právo na vydanie bezdôvodného obohatenia proti tomu, kto ho na úkor mesta alebo mestskej právnickej osoby získal, vymáhať s tým súvisiace pohľadávky,</w:t>
      </w:r>
    </w:p>
    <w:p w14:paraId="29B459CE" w14:textId="77777777" w:rsidR="00637918" w:rsidRPr="000C38A7" w:rsidRDefault="00637918" w:rsidP="00C50D5A">
      <w:pPr>
        <w:pStyle w:val="Odsekzoznamu"/>
        <w:numPr>
          <w:ilvl w:val="1"/>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plniť ďalšie povinnosti uložené mestom pri užívaní resp. pri správe majetku alebo výkone správy,</w:t>
      </w:r>
    </w:p>
    <w:p w14:paraId="06E5F720" w14:textId="77777777" w:rsidR="00637918" w:rsidRPr="000C38A7" w:rsidRDefault="009260C0" w:rsidP="00C50D5A">
      <w:pPr>
        <w:pStyle w:val="Odsekzoznamu"/>
        <w:numPr>
          <w:ilvl w:val="1"/>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predkladať zriaďovateľovi inventarizáciu majetku podľa stavu k 31.12. v termíne určenom príkazom Primátora na vykonanie inventúry a inventarizácie všetkého hmotného a nehmotného majetku, pohľadávok a záväzkov v predchádzajúcom kalendárnom roku.</w:t>
      </w:r>
    </w:p>
    <w:p w14:paraId="3F463E72" w14:textId="77777777" w:rsidR="003540A2" w:rsidRPr="000C38A7" w:rsidRDefault="003540A2" w:rsidP="00C50D5A">
      <w:pPr>
        <w:pStyle w:val="Odsekzoznamu"/>
        <w:numPr>
          <w:ilvl w:val="0"/>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Darovanie nehnuteľného majetku mesta je neprípustné, ak osobitný predpis neustanovuje inak.</w:t>
      </w:r>
    </w:p>
    <w:p w14:paraId="04D6819F" w14:textId="77777777" w:rsidR="009E59B0" w:rsidRPr="000C38A7" w:rsidRDefault="009E59B0" w:rsidP="00C50D5A">
      <w:pPr>
        <w:pStyle w:val="Odsekzoznamu"/>
        <w:numPr>
          <w:ilvl w:val="0"/>
          <w:numId w:val="8"/>
        </w:numPr>
        <w:tabs>
          <w:tab w:val="left" w:pos="845"/>
        </w:tabs>
        <w:jc w:val="both"/>
        <w:rPr>
          <w:rFonts w:ascii="Times New Roman" w:hAnsi="Times New Roman" w:cs="Times New Roman"/>
          <w:sz w:val="24"/>
          <w:szCs w:val="24"/>
        </w:rPr>
      </w:pPr>
      <w:r w:rsidRPr="000C38A7">
        <w:rPr>
          <w:rFonts w:ascii="Times New Roman" w:hAnsi="Times New Roman" w:cs="Times New Roman"/>
          <w:b/>
          <w:sz w:val="24"/>
          <w:szCs w:val="24"/>
        </w:rPr>
        <w:t>Správa majetku</w:t>
      </w:r>
      <w:r w:rsidRPr="000C38A7">
        <w:rPr>
          <w:rFonts w:ascii="Times New Roman" w:hAnsi="Times New Roman" w:cs="Times New Roman"/>
          <w:sz w:val="24"/>
          <w:szCs w:val="24"/>
        </w:rPr>
        <w:t xml:space="preserve"> mesta</w:t>
      </w:r>
      <w:r w:rsidRPr="000C38A7">
        <w:rPr>
          <w:rFonts w:ascii="Times New Roman" w:hAnsi="Times New Roman" w:cs="Times New Roman"/>
          <w:b/>
          <w:sz w:val="24"/>
          <w:szCs w:val="24"/>
        </w:rPr>
        <w:t xml:space="preserve"> </w:t>
      </w:r>
      <w:r w:rsidRPr="000C38A7">
        <w:rPr>
          <w:rFonts w:ascii="Times New Roman" w:hAnsi="Times New Roman" w:cs="Times New Roman"/>
          <w:sz w:val="24"/>
          <w:szCs w:val="24"/>
        </w:rPr>
        <w:t xml:space="preserve">je súhrn oprávnení a povinností Správcu k tej časti majetku, ktorú mu mesto zverilo do správy alebo ktorú Správca nadobudol vlastnou činnosťou. Správca je oprávnený a povinný majetok mesta držať, užívať na plnenie úloh v rámci predmetu činnosti alebo v súvislosti s ním, brať z neho úžitky, udržiavať ho v užívaniaschopnom stave, zhodnocovať ho a nakladať s ním v súlade so Zákonom a so Zásadami; tiež v súlade so štatútom mesta. </w:t>
      </w:r>
    </w:p>
    <w:p w14:paraId="34375AF3" w14:textId="77777777" w:rsidR="00241660" w:rsidRPr="000C38A7" w:rsidRDefault="00241660" w:rsidP="00C50D5A">
      <w:pPr>
        <w:pStyle w:val="Odsekzoznamu"/>
        <w:numPr>
          <w:ilvl w:val="0"/>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 xml:space="preserve">Správca nemôže nadobudnúť majetok do svojho vlastníctva. Majetok, ktorý </w:t>
      </w:r>
      <w:r w:rsidR="00A351AF" w:rsidRPr="000C38A7">
        <w:rPr>
          <w:rFonts w:ascii="Times New Roman" w:hAnsi="Times New Roman" w:cs="Times New Roman"/>
          <w:sz w:val="24"/>
          <w:szCs w:val="24"/>
        </w:rPr>
        <w:t>S</w:t>
      </w:r>
      <w:r w:rsidRPr="000C38A7">
        <w:rPr>
          <w:rFonts w:ascii="Times New Roman" w:hAnsi="Times New Roman" w:cs="Times New Roman"/>
          <w:sz w:val="24"/>
          <w:szCs w:val="24"/>
        </w:rPr>
        <w:t xml:space="preserve">právca nadobúda, je vlastníctvom mesta a právne úkony pri správe majetku mesta vykonáva v mene mesta. </w:t>
      </w:r>
    </w:p>
    <w:p w14:paraId="4AA8D9DE" w14:textId="77777777" w:rsidR="0048635F" w:rsidRPr="000C38A7" w:rsidRDefault="00241660" w:rsidP="00C50D5A">
      <w:pPr>
        <w:pStyle w:val="Odsekzoznamu"/>
        <w:numPr>
          <w:ilvl w:val="0"/>
          <w:numId w:val="8"/>
        </w:numPr>
        <w:jc w:val="both"/>
        <w:rPr>
          <w:rFonts w:ascii="Times New Roman" w:hAnsi="Times New Roman" w:cs="Times New Roman"/>
          <w:sz w:val="24"/>
          <w:szCs w:val="24"/>
        </w:rPr>
      </w:pPr>
      <w:r w:rsidRPr="000C38A7">
        <w:rPr>
          <w:rFonts w:ascii="Times New Roman" w:hAnsi="Times New Roman" w:cs="Times New Roman"/>
          <w:sz w:val="24"/>
          <w:szCs w:val="24"/>
        </w:rPr>
        <w:t>Správca koná v mene mesta pred súdmi a inými orgánmi vo veciach, ktoré sa týkajú majetku mesta, ktorý spravuje.</w:t>
      </w:r>
      <w:r w:rsidR="0048635F" w:rsidRPr="000C38A7">
        <w:rPr>
          <w:rFonts w:ascii="Times New Roman" w:hAnsi="Times New Roman" w:cs="Times New Roman"/>
          <w:sz w:val="24"/>
          <w:szCs w:val="24"/>
        </w:rPr>
        <w:t xml:space="preserve"> </w:t>
      </w:r>
    </w:p>
    <w:p w14:paraId="4ABAFF53" w14:textId="77777777" w:rsidR="005C2224" w:rsidRPr="000C38A7" w:rsidRDefault="005C2224" w:rsidP="00C50D5A">
      <w:pPr>
        <w:pStyle w:val="Odsekzoznamu"/>
        <w:numPr>
          <w:ilvl w:val="0"/>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Správa</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majetku</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mesta</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vzniká:</w:t>
      </w:r>
    </w:p>
    <w:p w14:paraId="02E1FFA7" w14:textId="77777777" w:rsidR="005C2224" w:rsidRPr="000C38A7" w:rsidRDefault="005C2224" w:rsidP="00C50D5A">
      <w:pPr>
        <w:pStyle w:val="Odsekzoznamu"/>
        <w:numPr>
          <w:ilvl w:val="1"/>
          <w:numId w:val="13"/>
        </w:numPr>
        <w:tabs>
          <w:tab w:val="left" w:pos="1270"/>
        </w:tabs>
        <w:spacing w:before="4"/>
        <w:jc w:val="both"/>
        <w:rPr>
          <w:rFonts w:ascii="Times New Roman" w:hAnsi="Times New Roman" w:cs="Times New Roman"/>
          <w:sz w:val="24"/>
          <w:szCs w:val="24"/>
        </w:rPr>
      </w:pPr>
      <w:r w:rsidRPr="000C38A7">
        <w:rPr>
          <w:rFonts w:ascii="Times New Roman" w:hAnsi="Times New Roman" w:cs="Times New Roman"/>
          <w:sz w:val="24"/>
          <w:szCs w:val="24"/>
        </w:rPr>
        <w:t>zverením</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majetku</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mesta do správy</w:t>
      </w:r>
      <w:r w:rsidRPr="000C38A7">
        <w:rPr>
          <w:rFonts w:ascii="Times New Roman" w:hAnsi="Times New Roman" w:cs="Times New Roman"/>
          <w:spacing w:val="-3"/>
          <w:sz w:val="24"/>
          <w:szCs w:val="24"/>
        </w:rPr>
        <w:t xml:space="preserve"> </w:t>
      </w:r>
      <w:r w:rsidR="009E59B0" w:rsidRPr="000C38A7">
        <w:rPr>
          <w:rFonts w:ascii="Times New Roman" w:hAnsi="Times New Roman" w:cs="Times New Roman"/>
          <w:spacing w:val="-3"/>
          <w:sz w:val="24"/>
          <w:szCs w:val="24"/>
        </w:rPr>
        <w:t>S</w:t>
      </w:r>
      <w:r w:rsidRPr="000C38A7">
        <w:rPr>
          <w:rFonts w:ascii="Times New Roman" w:hAnsi="Times New Roman" w:cs="Times New Roman"/>
          <w:sz w:val="24"/>
          <w:szCs w:val="24"/>
        </w:rPr>
        <w:t>právcu,</w:t>
      </w:r>
    </w:p>
    <w:p w14:paraId="33195DBF" w14:textId="77777777" w:rsidR="005C2224" w:rsidRPr="000C38A7" w:rsidRDefault="005C2224" w:rsidP="00C50D5A">
      <w:pPr>
        <w:pStyle w:val="Odsekzoznamu"/>
        <w:numPr>
          <w:ilvl w:val="1"/>
          <w:numId w:val="13"/>
        </w:numPr>
        <w:tabs>
          <w:tab w:val="left" w:pos="1270"/>
        </w:tabs>
        <w:spacing w:before="4"/>
        <w:jc w:val="both"/>
        <w:rPr>
          <w:rFonts w:ascii="Times New Roman" w:hAnsi="Times New Roman" w:cs="Times New Roman"/>
          <w:sz w:val="24"/>
          <w:szCs w:val="24"/>
        </w:rPr>
      </w:pPr>
      <w:r w:rsidRPr="000C38A7">
        <w:rPr>
          <w:rFonts w:ascii="Times New Roman" w:hAnsi="Times New Roman" w:cs="Times New Roman"/>
          <w:sz w:val="24"/>
          <w:szCs w:val="24"/>
        </w:rPr>
        <w:t>prevodom</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správy</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majetku</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mesta,</w:t>
      </w:r>
    </w:p>
    <w:p w14:paraId="6F2E2514" w14:textId="77777777" w:rsidR="005C2224" w:rsidRPr="000C38A7" w:rsidRDefault="005C2224" w:rsidP="00C50D5A">
      <w:pPr>
        <w:pStyle w:val="Odsekzoznamu"/>
        <w:numPr>
          <w:ilvl w:val="1"/>
          <w:numId w:val="13"/>
        </w:numPr>
        <w:tabs>
          <w:tab w:val="left" w:pos="1259"/>
        </w:tabs>
        <w:spacing w:before="2"/>
        <w:jc w:val="both"/>
        <w:rPr>
          <w:rFonts w:ascii="Times New Roman" w:hAnsi="Times New Roman" w:cs="Times New Roman"/>
          <w:sz w:val="24"/>
          <w:szCs w:val="24"/>
        </w:rPr>
      </w:pPr>
      <w:r w:rsidRPr="000C38A7">
        <w:rPr>
          <w:rFonts w:ascii="Times New Roman" w:hAnsi="Times New Roman" w:cs="Times New Roman"/>
          <w:sz w:val="24"/>
          <w:szCs w:val="24"/>
        </w:rPr>
        <w:t>nadobudnutím</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majetku</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do</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vlastníctva</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mesta vlastnou</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 xml:space="preserve">činnosťou </w:t>
      </w:r>
      <w:r w:rsidR="009E59B0" w:rsidRPr="000C38A7">
        <w:rPr>
          <w:rFonts w:ascii="Times New Roman" w:hAnsi="Times New Roman" w:cs="Times New Roman"/>
          <w:sz w:val="24"/>
          <w:szCs w:val="24"/>
        </w:rPr>
        <w:t>S</w:t>
      </w:r>
      <w:r w:rsidRPr="000C38A7">
        <w:rPr>
          <w:rFonts w:ascii="Times New Roman" w:hAnsi="Times New Roman" w:cs="Times New Roman"/>
          <w:sz w:val="24"/>
          <w:szCs w:val="24"/>
        </w:rPr>
        <w:t>právcu.</w:t>
      </w:r>
    </w:p>
    <w:p w14:paraId="5851660D" w14:textId="77777777" w:rsidR="005C1E7B" w:rsidRPr="000C38A7" w:rsidRDefault="0048635F" w:rsidP="00C50D5A">
      <w:pPr>
        <w:pStyle w:val="Odsekzoznamu"/>
        <w:numPr>
          <w:ilvl w:val="0"/>
          <w:numId w:val="8"/>
        </w:numPr>
        <w:jc w:val="both"/>
        <w:rPr>
          <w:rFonts w:ascii="Times New Roman" w:hAnsi="Times New Roman" w:cs="Times New Roman"/>
          <w:sz w:val="24"/>
          <w:szCs w:val="24"/>
        </w:rPr>
      </w:pPr>
      <w:r w:rsidRPr="000C38A7">
        <w:rPr>
          <w:rFonts w:ascii="Times New Roman" w:hAnsi="Times New Roman" w:cs="Times New Roman"/>
          <w:sz w:val="24"/>
          <w:szCs w:val="24"/>
        </w:rPr>
        <w:lastRenderedPageBreak/>
        <w:t xml:space="preserve">Rozsah majetku mesta zvereného do správy určí </w:t>
      </w:r>
      <w:proofErr w:type="spellStart"/>
      <w:r w:rsidR="00637918" w:rsidRPr="000C38A7">
        <w:rPr>
          <w:rFonts w:ascii="Times New Roman" w:hAnsi="Times New Roman" w:cs="Times New Roman"/>
          <w:sz w:val="24"/>
          <w:szCs w:val="24"/>
        </w:rPr>
        <w:t>MsZ</w:t>
      </w:r>
      <w:proofErr w:type="spellEnd"/>
      <w:r w:rsidR="00637918" w:rsidRPr="000C38A7">
        <w:rPr>
          <w:rFonts w:ascii="Times New Roman" w:hAnsi="Times New Roman" w:cs="Times New Roman"/>
          <w:sz w:val="24"/>
          <w:szCs w:val="24"/>
        </w:rPr>
        <w:t xml:space="preserve"> </w:t>
      </w:r>
      <w:r w:rsidRPr="000C38A7">
        <w:rPr>
          <w:rFonts w:ascii="Times New Roman" w:hAnsi="Times New Roman" w:cs="Times New Roman"/>
          <w:sz w:val="24"/>
          <w:szCs w:val="24"/>
        </w:rPr>
        <w:t>pri zriadení Správcu v zriaďovacej listine. Mesto môže Správcovi zveriť do správy ďalší majetok mesta (</w:t>
      </w:r>
      <w:r w:rsidR="000912BC" w:rsidRPr="000C38A7">
        <w:rPr>
          <w:rFonts w:ascii="Times New Roman" w:hAnsi="Times New Roman" w:cs="Times New Roman"/>
          <w:sz w:val="24"/>
          <w:szCs w:val="24"/>
        </w:rPr>
        <w:t>Z</w:t>
      </w:r>
      <w:r w:rsidRPr="000C38A7">
        <w:rPr>
          <w:rFonts w:ascii="Times New Roman" w:hAnsi="Times New Roman" w:cs="Times New Roman"/>
          <w:sz w:val="24"/>
          <w:szCs w:val="24"/>
        </w:rPr>
        <w:t>mluv</w:t>
      </w:r>
      <w:r w:rsidR="000912BC" w:rsidRPr="000C38A7">
        <w:rPr>
          <w:rFonts w:ascii="Times New Roman" w:hAnsi="Times New Roman" w:cs="Times New Roman"/>
          <w:sz w:val="24"/>
          <w:szCs w:val="24"/>
        </w:rPr>
        <w:t>ou</w:t>
      </w:r>
      <w:r w:rsidRPr="000C38A7">
        <w:rPr>
          <w:rFonts w:ascii="Times New Roman" w:hAnsi="Times New Roman" w:cs="Times New Roman"/>
          <w:sz w:val="24"/>
          <w:szCs w:val="24"/>
        </w:rPr>
        <w:t xml:space="preserve"> o zverení majetku</w:t>
      </w:r>
      <w:r w:rsidR="000912BC" w:rsidRPr="000C38A7">
        <w:rPr>
          <w:rFonts w:ascii="Times New Roman" w:hAnsi="Times New Roman" w:cs="Times New Roman"/>
          <w:sz w:val="24"/>
          <w:szCs w:val="24"/>
        </w:rPr>
        <w:t xml:space="preserve"> mesta</w:t>
      </w:r>
      <w:r w:rsidRPr="000C38A7">
        <w:rPr>
          <w:rFonts w:ascii="Times New Roman" w:hAnsi="Times New Roman" w:cs="Times New Roman"/>
          <w:sz w:val="24"/>
          <w:szCs w:val="24"/>
        </w:rPr>
        <w:t xml:space="preserve"> do správy a následným písomným protokolom o zverení majetku do správy) alebo odňať správu majetku.</w:t>
      </w:r>
    </w:p>
    <w:p w14:paraId="45C4EF3E" w14:textId="77777777" w:rsidR="005C1E7B" w:rsidRPr="000C38A7" w:rsidRDefault="005C1E7B" w:rsidP="00C50D5A">
      <w:pPr>
        <w:pStyle w:val="Odsekzoznamu"/>
        <w:numPr>
          <w:ilvl w:val="0"/>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Písomný</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protokol</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o</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zverení majetku</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do správy</w:t>
      </w:r>
      <w:r w:rsidRPr="000C38A7">
        <w:rPr>
          <w:rFonts w:ascii="Times New Roman" w:hAnsi="Times New Roman" w:cs="Times New Roman"/>
          <w:spacing w:val="-3"/>
          <w:sz w:val="24"/>
          <w:szCs w:val="24"/>
        </w:rPr>
        <w:t xml:space="preserve"> Správcu</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obsahuje:</w:t>
      </w:r>
    </w:p>
    <w:p w14:paraId="2F1AF44B" w14:textId="77777777" w:rsidR="00C05EDE" w:rsidRPr="000C38A7" w:rsidRDefault="00C05EDE" w:rsidP="00C50D5A">
      <w:pPr>
        <w:pStyle w:val="Odsekzoznamu"/>
        <w:numPr>
          <w:ilvl w:val="0"/>
          <w:numId w:val="14"/>
        </w:numPr>
        <w:jc w:val="both"/>
        <w:rPr>
          <w:rFonts w:ascii="Times New Roman" w:hAnsi="Times New Roman" w:cs="Times New Roman"/>
          <w:sz w:val="24"/>
          <w:szCs w:val="24"/>
        </w:rPr>
      </w:pPr>
      <w:r w:rsidRPr="000C38A7">
        <w:rPr>
          <w:rFonts w:ascii="Times New Roman" w:hAnsi="Times New Roman" w:cs="Times New Roman"/>
          <w:sz w:val="24"/>
          <w:szCs w:val="24"/>
        </w:rPr>
        <w:t>opis majetku, ktorý sa zveruje (ak ide o nehnuteľnosti, musia byť uvedené údaje podľa evidencie katastra nehnuteľností, t. j. číslo parcely, súpisné číslo, výmera, druh pozemku, druh stavby, popis stavby, číslo LV, katastrálne územie; ak ide o hnuteľnú vec je potrebné uviesť technické údaje - názov,  výrobné číslo, technickú špecifikáciu a ďalšie údaje bližšie identifikujúce hnuteľnú vec),</w:t>
      </w:r>
    </w:p>
    <w:p w14:paraId="381AA1C3" w14:textId="77777777" w:rsidR="005C1E7B" w:rsidRPr="000C38A7" w:rsidRDefault="005C1E7B" w:rsidP="00C50D5A">
      <w:pPr>
        <w:numPr>
          <w:ilvl w:val="0"/>
          <w:numId w:val="14"/>
        </w:numPr>
        <w:tabs>
          <w:tab w:val="left" w:pos="1273"/>
        </w:tabs>
        <w:spacing w:before="5"/>
        <w:ind w:left="697" w:right="-56" w:hanging="340"/>
        <w:jc w:val="both"/>
        <w:rPr>
          <w:rFonts w:ascii="Times New Roman" w:hAnsi="Times New Roman" w:cs="Times New Roman"/>
          <w:sz w:val="24"/>
          <w:szCs w:val="24"/>
        </w:rPr>
      </w:pPr>
      <w:r w:rsidRPr="000C38A7">
        <w:rPr>
          <w:rFonts w:ascii="Times New Roman" w:hAnsi="Times New Roman" w:cs="Times New Roman"/>
          <w:sz w:val="24"/>
          <w:szCs w:val="24"/>
        </w:rPr>
        <w:t>deň</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účinnosti</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zverenia</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majetku</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do</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správy,</w:t>
      </w:r>
    </w:p>
    <w:p w14:paraId="70BC7860" w14:textId="77777777" w:rsidR="005C1E7B" w:rsidRPr="000C38A7" w:rsidRDefault="005C1E7B" w:rsidP="00C50D5A">
      <w:pPr>
        <w:numPr>
          <w:ilvl w:val="0"/>
          <w:numId w:val="14"/>
        </w:numPr>
        <w:tabs>
          <w:tab w:val="left" w:pos="1259"/>
        </w:tabs>
        <w:spacing w:before="4"/>
        <w:ind w:left="697" w:right="-56" w:hanging="340"/>
        <w:jc w:val="both"/>
        <w:rPr>
          <w:rFonts w:ascii="Times New Roman" w:hAnsi="Times New Roman" w:cs="Times New Roman"/>
          <w:sz w:val="24"/>
          <w:szCs w:val="24"/>
        </w:rPr>
      </w:pPr>
      <w:r w:rsidRPr="000C38A7">
        <w:rPr>
          <w:rFonts w:ascii="Times New Roman" w:hAnsi="Times New Roman" w:cs="Times New Roman"/>
          <w:sz w:val="24"/>
          <w:szCs w:val="24"/>
        </w:rPr>
        <w:t>dob</w:t>
      </w:r>
      <w:r w:rsidR="00544F81" w:rsidRPr="000C38A7">
        <w:rPr>
          <w:rFonts w:ascii="Times New Roman" w:hAnsi="Times New Roman" w:cs="Times New Roman"/>
          <w:sz w:val="24"/>
          <w:szCs w:val="24"/>
        </w:rPr>
        <w:t>u</w:t>
      </w:r>
      <w:r w:rsidRPr="000C38A7">
        <w:rPr>
          <w:rFonts w:ascii="Times New Roman" w:hAnsi="Times New Roman" w:cs="Times New Roman"/>
          <w:sz w:val="24"/>
          <w:szCs w:val="24"/>
        </w:rPr>
        <w:t>,</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na</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ktorú</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sa</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majetok</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zveruje</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do</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správy,</w:t>
      </w:r>
    </w:p>
    <w:p w14:paraId="0962E01B" w14:textId="77777777" w:rsidR="005C1E7B" w:rsidRPr="000C38A7" w:rsidRDefault="005C1E7B" w:rsidP="00C50D5A">
      <w:pPr>
        <w:numPr>
          <w:ilvl w:val="0"/>
          <w:numId w:val="14"/>
        </w:numPr>
        <w:tabs>
          <w:tab w:val="left" w:pos="1254"/>
        </w:tabs>
        <w:spacing w:before="1"/>
        <w:ind w:left="697" w:right="-56" w:hanging="340"/>
        <w:jc w:val="both"/>
        <w:rPr>
          <w:rFonts w:ascii="Times New Roman" w:hAnsi="Times New Roman" w:cs="Times New Roman"/>
          <w:sz w:val="24"/>
          <w:szCs w:val="24"/>
        </w:rPr>
      </w:pPr>
      <w:r w:rsidRPr="000C38A7">
        <w:rPr>
          <w:rFonts w:ascii="Times New Roman" w:hAnsi="Times New Roman" w:cs="Times New Roman"/>
          <w:sz w:val="24"/>
          <w:szCs w:val="24"/>
        </w:rPr>
        <w:t>účel,</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na</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ktorý</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sa</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majetok</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zveruje</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do</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správy,</w:t>
      </w:r>
    </w:p>
    <w:p w14:paraId="313C2E92" w14:textId="77777777" w:rsidR="005C1E7B" w:rsidRPr="000C38A7" w:rsidRDefault="005C1E7B" w:rsidP="00C50D5A">
      <w:pPr>
        <w:numPr>
          <w:ilvl w:val="0"/>
          <w:numId w:val="14"/>
        </w:numPr>
        <w:tabs>
          <w:tab w:val="left" w:pos="1254"/>
        </w:tabs>
        <w:spacing w:before="5"/>
        <w:ind w:left="697" w:right="-56" w:hanging="340"/>
        <w:jc w:val="both"/>
        <w:rPr>
          <w:rFonts w:ascii="Times New Roman" w:hAnsi="Times New Roman" w:cs="Times New Roman"/>
          <w:sz w:val="24"/>
          <w:szCs w:val="24"/>
        </w:rPr>
      </w:pPr>
      <w:r w:rsidRPr="000C38A7">
        <w:rPr>
          <w:rFonts w:ascii="Times New Roman" w:hAnsi="Times New Roman" w:cs="Times New Roman"/>
          <w:sz w:val="24"/>
          <w:szCs w:val="24"/>
        </w:rPr>
        <w:t>obstarávaci</w:t>
      </w:r>
      <w:r w:rsidR="00544F81" w:rsidRPr="000C38A7">
        <w:rPr>
          <w:rFonts w:ascii="Times New Roman" w:hAnsi="Times New Roman" w:cs="Times New Roman"/>
          <w:sz w:val="24"/>
          <w:szCs w:val="24"/>
        </w:rPr>
        <w:t>u</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cena</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zvereného</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majetku,</w:t>
      </w:r>
    </w:p>
    <w:p w14:paraId="6CD36ACE" w14:textId="77777777" w:rsidR="005C1E7B" w:rsidRPr="000C38A7" w:rsidRDefault="005C1E7B" w:rsidP="00C50D5A">
      <w:pPr>
        <w:numPr>
          <w:ilvl w:val="0"/>
          <w:numId w:val="14"/>
        </w:numPr>
        <w:tabs>
          <w:tab w:val="left" w:pos="1255"/>
          <w:tab w:val="left" w:pos="1256"/>
        </w:tabs>
        <w:spacing w:before="4"/>
        <w:ind w:left="697" w:right="-56" w:hanging="340"/>
        <w:jc w:val="both"/>
        <w:rPr>
          <w:rFonts w:ascii="Times New Roman" w:hAnsi="Times New Roman" w:cs="Times New Roman"/>
          <w:sz w:val="24"/>
          <w:szCs w:val="24"/>
        </w:rPr>
      </w:pPr>
      <w:r w:rsidRPr="000C38A7">
        <w:rPr>
          <w:rFonts w:ascii="Times New Roman" w:hAnsi="Times New Roman" w:cs="Times New Roman"/>
          <w:sz w:val="24"/>
          <w:szCs w:val="24"/>
        </w:rPr>
        <w:t>rok</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nadobudnutia</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majetku,</w:t>
      </w:r>
    </w:p>
    <w:p w14:paraId="05B563E4" w14:textId="77777777" w:rsidR="005C1E7B" w:rsidRPr="000C38A7" w:rsidRDefault="005C1E7B" w:rsidP="00C50D5A">
      <w:pPr>
        <w:numPr>
          <w:ilvl w:val="0"/>
          <w:numId w:val="14"/>
        </w:numPr>
        <w:tabs>
          <w:tab w:val="left" w:pos="1256"/>
        </w:tabs>
        <w:spacing w:before="4"/>
        <w:ind w:left="697" w:right="-56" w:hanging="340"/>
        <w:jc w:val="both"/>
        <w:rPr>
          <w:rFonts w:ascii="Times New Roman" w:hAnsi="Times New Roman" w:cs="Times New Roman"/>
          <w:sz w:val="24"/>
          <w:szCs w:val="24"/>
        </w:rPr>
      </w:pPr>
      <w:r w:rsidRPr="000C38A7">
        <w:rPr>
          <w:rFonts w:ascii="Times New Roman" w:hAnsi="Times New Roman" w:cs="Times New Roman"/>
          <w:sz w:val="24"/>
          <w:szCs w:val="24"/>
        </w:rPr>
        <w:t>zostatkov</w:t>
      </w:r>
      <w:r w:rsidR="00544F81" w:rsidRPr="000C38A7">
        <w:rPr>
          <w:rFonts w:ascii="Times New Roman" w:hAnsi="Times New Roman" w:cs="Times New Roman"/>
          <w:sz w:val="24"/>
          <w:szCs w:val="24"/>
        </w:rPr>
        <w:t>ú</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cena</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majetku</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ku</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dňu</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zverenia,</w:t>
      </w:r>
    </w:p>
    <w:p w14:paraId="1AC5C978" w14:textId="77777777" w:rsidR="005C1E7B" w:rsidRPr="000C38A7" w:rsidRDefault="005C1E7B" w:rsidP="00C50D5A">
      <w:pPr>
        <w:numPr>
          <w:ilvl w:val="0"/>
          <w:numId w:val="14"/>
        </w:numPr>
        <w:tabs>
          <w:tab w:val="left" w:pos="1254"/>
        </w:tabs>
        <w:spacing w:before="4"/>
        <w:ind w:left="697" w:right="-56" w:hanging="340"/>
        <w:jc w:val="both"/>
        <w:rPr>
          <w:rFonts w:ascii="Times New Roman" w:hAnsi="Times New Roman" w:cs="Times New Roman"/>
          <w:sz w:val="24"/>
          <w:szCs w:val="24"/>
        </w:rPr>
      </w:pPr>
      <w:r w:rsidRPr="000C38A7">
        <w:rPr>
          <w:rFonts w:ascii="Times New Roman" w:hAnsi="Times New Roman" w:cs="Times New Roman"/>
          <w:sz w:val="24"/>
          <w:szCs w:val="24"/>
        </w:rPr>
        <w:t>celkový</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stav</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majetku</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(nedostatky</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a</w:t>
      </w:r>
      <w:r w:rsidRPr="000C38A7">
        <w:rPr>
          <w:rFonts w:ascii="Times New Roman" w:hAnsi="Times New Roman" w:cs="Times New Roman"/>
          <w:spacing w:val="5"/>
          <w:sz w:val="24"/>
          <w:szCs w:val="24"/>
        </w:rPr>
        <w:t xml:space="preserve"> </w:t>
      </w:r>
      <w:proofErr w:type="spellStart"/>
      <w:r w:rsidRPr="000C38A7">
        <w:rPr>
          <w:rFonts w:ascii="Times New Roman" w:hAnsi="Times New Roman" w:cs="Times New Roman"/>
          <w:sz w:val="24"/>
          <w:szCs w:val="24"/>
        </w:rPr>
        <w:t>závady</w:t>
      </w:r>
      <w:proofErr w:type="spellEnd"/>
      <w:r w:rsidRPr="000C38A7">
        <w:rPr>
          <w:rFonts w:ascii="Times New Roman" w:hAnsi="Times New Roman" w:cs="Times New Roman"/>
          <w:sz w:val="24"/>
          <w:szCs w:val="24"/>
        </w:rPr>
        <w:t>),</w:t>
      </w:r>
    </w:p>
    <w:p w14:paraId="30CEB771" w14:textId="77777777" w:rsidR="00544F81" w:rsidRPr="000C38A7" w:rsidRDefault="00544F81" w:rsidP="00C50D5A">
      <w:pPr>
        <w:pStyle w:val="Odsekzoznamu"/>
        <w:numPr>
          <w:ilvl w:val="0"/>
          <w:numId w:val="14"/>
        </w:numPr>
        <w:ind w:right="-56"/>
        <w:jc w:val="both"/>
        <w:rPr>
          <w:rFonts w:ascii="Times New Roman" w:hAnsi="Times New Roman" w:cs="Times New Roman"/>
          <w:sz w:val="24"/>
          <w:szCs w:val="24"/>
        </w:rPr>
      </w:pPr>
      <w:r w:rsidRPr="000C38A7">
        <w:rPr>
          <w:rFonts w:ascii="Times New Roman" w:hAnsi="Times New Roman" w:cs="Times New Roman"/>
          <w:sz w:val="24"/>
          <w:szCs w:val="24"/>
        </w:rPr>
        <w:t>práva</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a</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povinnosti</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súvisiace</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so</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zvereným majetkom</w:t>
      </w:r>
      <w:r w:rsidR="00B22C46" w:rsidRPr="000C38A7">
        <w:rPr>
          <w:rFonts w:ascii="Times New Roman" w:hAnsi="Times New Roman" w:cs="Times New Roman"/>
          <w:sz w:val="24"/>
          <w:szCs w:val="24"/>
        </w:rPr>
        <w:t>.</w:t>
      </w:r>
      <w:r w:rsidRPr="000C38A7">
        <w:rPr>
          <w:rFonts w:ascii="Times New Roman" w:hAnsi="Times New Roman" w:cs="Times New Roman"/>
          <w:sz w:val="24"/>
          <w:szCs w:val="24"/>
        </w:rPr>
        <w:t xml:space="preserve"> </w:t>
      </w:r>
    </w:p>
    <w:p w14:paraId="05604265" w14:textId="5F4B35C2" w:rsidR="00B22C46" w:rsidRPr="000C38A7" w:rsidRDefault="00B22C46" w:rsidP="00C50D5A">
      <w:pPr>
        <w:pStyle w:val="Odsekzoznamu"/>
        <w:numPr>
          <w:ilvl w:val="0"/>
          <w:numId w:val="8"/>
        </w:numPr>
        <w:jc w:val="both"/>
        <w:rPr>
          <w:rFonts w:ascii="Times New Roman" w:hAnsi="Times New Roman" w:cs="Times New Roman"/>
          <w:sz w:val="24"/>
          <w:szCs w:val="24"/>
        </w:rPr>
      </w:pPr>
      <w:r w:rsidRPr="000C38A7">
        <w:rPr>
          <w:rFonts w:ascii="Times New Roman" w:hAnsi="Times New Roman" w:cs="Times New Roman"/>
          <w:sz w:val="24"/>
          <w:szCs w:val="24"/>
        </w:rPr>
        <w:t xml:space="preserve">V prípade technického zhodnotenia spravovaného majetku sa vyhotovuje písomný protokol na základe ktorého sa navýši hodnota zvereného nehnuteľného majetku. Protokol podpisuje </w:t>
      </w:r>
      <w:r w:rsidR="009E59B0" w:rsidRPr="000C38A7">
        <w:rPr>
          <w:rFonts w:ascii="Times New Roman" w:hAnsi="Times New Roman" w:cs="Times New Roman"/>
          <w:sz w:val="24"/>
          <w:szCs w:val="24"/>
        </w:rPr>
        <w:t>P</w:t>
      </w:r>
      <w:r w:rsidRPr="000C38A7">
        <w:rPr>
          <w:rFonts w:ascii="Times New Roman" w:hAnsi="Times New Roman" w:cs="Times New Roman"/>
          <w:sz w:val="24"/>
          <w:szCs w:val="24"/>
        </w:rPr>
        <w:t>rimátor a</w:t>
      </w:r>
      <w:r w:rsidR="009B3B02">
        <w:rPr>
          <w:rFonts w:ascii="Times New Roman" w:hAnsi="Times New Roman" w:cs="Times New Roman"/>
          <w:sz w:val="24"/>
          <w:szCs w:val="24"/>
        </w:rPr>
        <w:t> </w:t>
      </w:r>
      <w:r w:rsidRPr="000C38A7">
        <w:rPr>
          <w:rFonts w:ascii="Times New Roman" w:hAnsi="Times New Roman" w:cs="Times New Roman"/>
          <w:sz w:val="24"/>
          <w:szCs w:val="24"/>
        </w:rPr>
        <w:t>správca</w:t>
      </w:r>
      <w:r w:rsidR="009B3B02">
        <w:rPr>
          <w:rFonts w:ascii="Times New Roman" w:hAnsi="Times New Roman" w:cs="Times New Roman"/>
          <w:sz w:val="24"/>
          <w:szCs w:val="24"/>
        </w:rPr>
        <w:t xml:space="preserve">, Primátor na </w:t>
      </w:r>
      <w:proofErr w:type="spellStart"/>
      <w:r w:rsidR="009B3B02">
        <w:rPr>
          <w:rFonts w:ascii="Times New Roman" w:hAnsi="Times New Roman" w:cs="Times New Roman"/>
          <w:sz w:val="24"/>
          <w:szCs w:val="24"/>
        </w:rPr>
        <w:t>podkade</w:t>
      </w:r>
      <w:proofErr w:type="spellEnd"/>
      <w:r w:rsidR="009B3B02">
        <w:rPr>
          <w:rFonts w:ascii="Times New Roman" w:hAnsi="Times New Roman" w:cs="Times New Roman"/>
          <w:sz w:val="24"/>
          <w:szCs w:val="24"/>
        </w:rPr>
        <w:t xml:space="preserve"> rozhodnutia </w:t>
      </w:r>
      <w:proofErr w:type="spellStart"/>
      <w:r w:rsidR="009B3B02">
        <w:rPr>
          <w:rFonts w:ascii="Times New Roman" w:hAnsi="Times New Roman" w:cs="Times New Roman"/>
          <w:sz w:val="24"/>
          <w:szCs w:val="24"/>
        </w:rPr>
        <w:t>Mestskéhozastupiteľstva</w:t>
      </w:r>
      <w:proofErr w:type="spellEnd"/>
      <w:r w:rsidR="009B3B02">
        <w:rPr>
          <w:rFonts w:ascii="Times New Roman" w:hAnsi="Times New Roman" w:cs="Times New Roman"/>
          <w:sz w:val="24"/>
          <w:szCs w:val="24"/>
        </w:rPr>
        <w:t>, ak hodnota majetku z hľadiska výšky patrí do právomoci Mestského zastupiteľstva</w:t>
      </w:r>
      <w:r w:rsidRPr="000C38A7">
        <w:rPr>
          <w:rFonts w:ascii="Times New Roman" w:hAnsi="Times New Roman" w:cs="Times New Roman"/>
          <w:sz w:val="24"/>
          <w:szCs w:val="24"/>
        </w:rPr>
        <w:t>.</w:t>
      </w:r>
    </w:p>
    <w:p w14:paraId="58DFD616" w14:textId="77777777" w:rsidR="0055626A" w:rsidRPr="000C38A7" w:rsidRDefault="0055626A" w:rsidP="00C50D5A">
      <w:pPr>
        <w:pStyle w:val="Odsekzoznamu"/>
        <w:numPr>
          <w:ilvl w:val="0"/>
          <w:numId w:val="8"/>
        </w:numPr>
        <w:jc w:val="both"/>
        <w:rPr>
          <w:rFonts w:ascii="Times New Roman" w:hAnsi="Times New Roman" w:cs="Times New Roman"/>
          <w:sz w:val="24"/>
          <w:szCs w:val="24"/>
        </w:rPr>
      </w:pPr>
      <w:r w:rsidRPr="000C38A7">
        <w:rPr>
          <w:rFonts w:ascii="Times New Roman" w:hAnsi="Times New Roman" w:cs="Times New Roman"/>
          <w:sz w:val="24"/>
          <w:szCs w:val="24"/>
        </w:rPr>
        <w:t xml:space="preserve">Prevod správy majetku mesta medzi </w:t>
      </w:r>
      <w:r w:rsidR="009E59B0" w:rsidRPr="000C38A7">
        <w:rPr>
          <w:rFonts w:ascii="Times New Roman" w:hAnsi="Times New Roman" w:cs="Times New Roman"/>
          <w:sz w:val="24"/>
          <w:szCs w:val="24"/>
        </w:rPr>
        <w:t>S</w:t>
      </w:r>
      <w:r w:rsidRPr="000C38A7">
        <w:rPr>
          <w:rFonts w:ascii="Times New Roman" w:hAnsi="Times New Roman" w:cs="Times New Roman"/>
          <w:sz w:val="24"/>
          <w:szCs w:val="24"/>
        </w:rPr>
        <w:t xml:space="preserve">právcami sa uskutočňuje zmluvou o prevode správy. Zmluva o prevode správy musí mať písomnú formu a musí obsahovať okrem náležitostí ustanovených Občianskym zákonníkom aj určenie predmetu prevodu, účel jeho využitia, deň prevodu a dohodnutú cenu, ak je prevod odplatný. V prípade nehnuteľného majetku prevod správy medzi </w:t>
      </w:r>
      <w:r w:rsidR="009E59B0" w:rsidRPr="000C38A7">
        <w:rPr>
          <w:rFonts w:ascii="Times New Roman" w:hAnsi="Times New Roman" w:cs="Times New Roman"/>
          <w:sz w:val="24"/>
          <w:szCs w:val="24"/>
        </w:rPr>
        <w:t>S</w:t>
      </w:r>
      <w:r w:rsidRPr="000C38A7">
        <w:rPr>
          <w:rFonts w:ascii="Times New Roman" w:hAnsi="Times New Roman" w:cs="Times New Roman"/>
          <w:sz w:val="24"/>
          <w:szCs w:val="24"/>
        </w:rPr>
        <w:t>právcami a</w:t>
      </w:r>
      <w:r w:rsidR="000C00C4" w:rsidRPr="000C38A7">
        <w:rPr>
          <w:rFonts w:ascii="Times New Roman" w:hAnsi="Times New Roman" w:cs="Times New Roman"/>
          <w:sz w:val="24"/>
          <w:szCs w:val="24"/>
        </w:rPr>
        <w:t>ko</w:t>
      </w:r>
      <w:r w:rsidRPr="000C38A7">
        <w:rPr>
          <w:rFonts w:ascii="Times New Roman" w:hAnsi="Times New Roman" w:cs="Times New Roman"/>
          <w:sz w:val="24"/>
          <w:szCs w:val="24"/>
        </w:rPr>
        <w:t xml:space="preserve"> aj samotné znenie zmluvy schvaľuje </w:t>
      </w:r>
      <w:proofErr w:type="spellStart"/>
      <w:r w:rsidR="009E59B0"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v prípade hnuteľného majetku </w:t>
      </w:r>
      <w:r w:rsidR="009E59B0" w:rsidRPr="000C38A7">
        <w:rPr>
          <w:rFonts w:ascii="Times New Roman" w:hAnsi="Times New Roman" w:cs="Times New Roman"/>
          <w:sz w:val="24"/>
          <w:szCs w:val="24"/>
        </w:rPr>
        <w:t>P</w:t>
      </w:r>
      <w:r w:rsidRPr="000C38A7">
        <w:rPr>
          <w:rFonts w:ascii="Times New Roman" w:hAnsi="Times New Roman" w:cs="Times New Roman"/>
          <w:sz w:val="24"/>
          <w:szCs w:val="24"/>
        </w:rPr>
        <w:t>rimátor.</w:t>
      </w:r>
    </w:p>
    <w:p w14:paraId="1E24E914" w14:textId="77777777" w:rsidR="00241660" w:rsidRPr="000C38A7" w:rsidRDefault="00A135D3" w:rsidP="00C50D5A">
      <w:pPr>
        <w:pStyle w:val="Odsekzoznamu"/>
        <w:numPr>
          <w:ilvl w:val="0"/>
          <w:numId w:val="8"/>
        </w:numPr>
        <w:tabs>
          <w:tab w:val="left" w:pos="954"/>
        </w:tabs>
        <w:ind w:right="-56"/>
        <w:jc w:val="both"/>
        <w:rPr>
          <w:rFonts w:ascii="Times New Roman" w:hAnsi="Times New Roman" w:cs="Times New Roman"/>
          <w:sz w:val="24"/>
          <w:szCs w:val="24"/>
        </w:rPr>
      </w:pPr>
      <w:r w:rsidRPr="000C38A7">
        <w:rPr>
          <w:rFonts w:ascii="Times New Roman" w:hAnsi="Times New Roman" w:cs="Times New Roman"/>
          <w:sz w:val="24"/>
          <w:szCs w:val="24"/>
        </w:rPr>
        <w:t>Správcovia si môžu zmluvou o zámene správy vzájomne vymeniť majetok mesta vo svojej</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 xml:space="preserve">správe, V prípade nehnuteľného majetku zámenu správy medzi správcami </w:t>
      </w:r>
      <w:r w:rsidR="000C00C4" w:rsidRPr="000C38A7">
        <w:rPr>
          <w:rFonts w:ascii="Times New Roman" w:hAnsi="Times New Roman" w:cs="Times New Roman"/>
          <w:sz w:val="24"/>
          <w:szCs w:val="24"/>
        </w:rPr>
        <w:t xml:space="preserve">ako aj samotné znenie zmluvy </w:t>
      </w:r>
      <w:r w:rsidRPr="000C38A7">
        <w:rPr>
          <w:rFonts w:ascii="Times New Roman" w:hAnsi="Times New Roman" w:cs="Times New Roman"/>
          <w:sz w:val="24"/>
          <w:szCs w:val="24"/>
        </w:rPr>
        <w:t xml:space="preserve">schvaľuje </w:t>
      </w:r>
      <w:proofErr w:type="spellStart"/>
      <w:r w:rsidR="009355FF" w:rsidRPr="000C38A7">
        <w:rPr>
          <w:rFonts w:ascii="Times New Roman" w:hAnsi="Times New Roman" w:cs="Times New Roman"/>
          <w:sz w:val="24"/>
          <w:szCs w:val="24"/>
        </w:rPr>
        <w:t>MsZ</w:t>
      </w:r>
      <w:proofErr w:type="spellEnd"/>
      <w:r w:rsidR="003521E4" w:rsidRPr="000C38A7">
        <w:rPr>
          <w:rFonts w:ascii="Times New Roman" w:hAnsi="Times New Roman" w:cs="Times New Roman"/>
          <w:sz w:val="24"/>
          <w:szCs w:val="24"/>
        </w:rPr>
        <w:t xml:space="preserve"> </w:t>
      </w:r>
      <w:r w:rsidRPr="000C38A7">
        <w:rPr>
          <w:rFonts w:ascii="Times New Roman" w:hAnsi="Times New Roman" w:cs="Times New Roman"/>
          <w:sz w:val="24"/>
          <w:szCs w:val="24"/>
        </w:rPr>
        <w:t>a v prípade hnuteľného majetku</w:t>
      </w:r>
      <w:r w:rsidRPr="000C38A7">
        <w:rPr>
          <w:rFonts w:ascii="Times New Roman" w:hAnsi="Times New Roman" w:cs="Times New Roman"/>
          <w:spacing w:val="1"/>
          <w:sz w:val="24"/>
          <w:szCs w:val="24"/>
        </w:rPr>
        <w:t xml:space="preserve"> </w:t>
      </w:r>
      <w:r w:rsidR="009355FF" w:rsidRPr="000C38A7">
        <w:rPr>
          <w:rFonts w:ascii="Times New Roman" w:hAnsi="Times New Roman" w:cs="Times New Roman"/>
          <w:spacing w:val="1"/>
          <w:sz w:val="24"/>
          <w:szCs w:val="24"/>
        </w:rPr>
        <w:t>P</w:t>
      </w:r>
      <w:r w:rsidRPr="000C38A7">
        <w:rPr>
          <w:rFonts w:ascii="Times New Roman" w:hAnsi="Times New Roman" w:cs="Times New Roman"/>
          <w:sz w:val="24"/>
          <w:szCs w:val="24"/>
        </w:rPr>
        <w:t>rimátor.</w:t>
      </w:r>
    </w:p>
    <w:p w14:paraId="090E6B00" w14:textId="77777777" w:rsidR="007636A0" w:rsidRPr="000C38A7" w:rsidRDefault="007636A0" w:rsidP="00C50D5A">
      <w:pPr>
        <w:pStyle w:val="Odsekzoznamu"/>
        <w:numPr>
          <w:ilvl w:val="0"/>
          <w:numId w:val="8"/>
        </w:numPr>
        <w:tabs>
          <w:tab w:val="left" w:pos="954"/>
        </w:tabs>
        <w:ind w:right="-56"/>
        <w:jc w:val="both"/>
        <w:rPr>
          <w:rFonts w:ascii="Times New Roman" w:hAnsi="Times New Roman" w:cs="Times New Roman"/>
          <w:sz w:val="24"/>
          <w:szCs w:val="24"/>
        </w:rPr>
      </w:pPr>
      <w:r w:rsidRPr="000C38A7">
        <w:rPr>
          <w:rFonts w:ascii="Times New Roman" w:hAnsi="Times New Roman" w:cs="Times New Roman"/>
          <w:sz w:val="24"/>
          <w:szCs w:val="24"/>
        </w:rPr>
        <w:t>Majetok mesta môže byť v spoločnej správe viacerých správcov.</w:t>
      </w:r>
    </w:p>
    <w:p w14:paraId="092BA476" w14:textId="77777777" w:rsidR="0048635F" w:rsidRPr="000C38A7" w:rsidRDefault="0048635F" w:rsidP="00C50D5A">
      <w:pPr>
        <w:pStyle w:val="Odsekzoznamu"/>
        <w:numPr>
          <w:ilvl w:val="0"/>
          <w:numId w:val="8"/>
        </w:numPr>
        <w:tabs>
          <w:tab w:val="left" w:pos="954"/>
        </w:tabs>
        <w:ind w:right="-56"/>
        <w:jc w:val="both"/>
        <w:rPr>
          <w:rFonts w:ascii="Times New Roman" w:hAnsi="Times New Roman" w:cs="Times New Roman"/>
          <w:sz w:val="24"/>
          <w:szCs w:val="24"/>
        </w:rPr>
      </w:pPr>
      <w:r w:rsidRPr="000C38A7">
        <w:rPr>
          <w:rFonts w:ascii="Times New Roman" w:hAnsi="Times New Roman" w:cs="Times New Roman"/>
          <w:sz w:val="24"/>
          <w:szCs w:val="24"/>
        </w:rPr>
        <w:t xml:space="preserve">Spoločná správa je podielová. Podiel vyjadruje mieru, akou sa </w:t>
      </w:r>
      <w:r w:rsidR="0070271C" w:rsidRPr="000C38A7">
        <w:rPr>
          <w:rFonts w:ascii="Times New Roman" w:hAnsi="Times New Roman" w:cs="Times New Roman"/>
          <w:sz w:val="24"/>
          <w:szCs w:val="24"/>
        </w:rPr>
        <w:t>S</w:t>
      </w:r>
      <w:r w:rsidRPr="000C38A7">
        <w:rPr>
          <w:rFonts w:ascii="Times New Roman" w:hAnsi="Times New Roman" w:cs="Times New Roman"/>
          <w:sz w:val="24"/>
          <w:szCs w:val="24"/>
        </w:rPr>
        <w:t>právcovia podieľajú na právach a povinnostiach vyplývajúcich zo spoločnej správy majetku mesta.</w:t>
      </w:r>
    </w:p>
    <w:p w14:paraId="6A5104F4" w14:textId="77777777" w:rsidR="0048635F" w:rsidRPr="000C38A7" w:rsidRDefault="0048635F" w:rsidP="00C50D5A">
      <w:pPr>
        <w:pStyle w:val="Odsekzoznamu"/>
        <w:numPr>
          <w:ilvl w:val="0"/>
          <w:numId w:val="8"/>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 xml:space="preserve">Vzťahy Správcov k majetku mesta v spoločnej správe určuje </w:t>
      </w:r>
      <w:proofErr w:type="spellStart"/>
      <w:r w:rsidR="0070271C"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pri zverení majetku do </w:t>
      </w:r>
      <w:r w:rsidR="00E66147" w:rsidRPr="000C38A7">
        <w:rPr>
          <w:rFonts w:ascii="Times New Roman" w:hAnsi="Times New Roman" w:cs="Times New Roman"/>
          <w:sz w:val="24"/>
          <w:szCs w:val="24"/>
        </w:rPr>
        <w:t xml:space="preserve">spoločnej </w:t>
      </w:r>
      <w:r w:rsidRPr="000C38A7">
        <w:rPr>
          <w:rFonts w:ascii="Times New Roman" w:hAnsi="Times New Roman" w:cs="Times New Roman"/>
          <w:sz w:val="24"/>
          <w:szCs w:val="24"/>
        </w:rPr>
        <w:t xml:space="preserve">správy. Ak nie je vlastníkom určené inak, sú podiely všetkých </w:t>
      </w:r>
      <w:r w:rsidR="0070271C" w:rsidRPr="000C38A7">
        <w:rPr>
          <w:rFonts w:ascii="Times New Roman" w:hAnsi="Times New Roman" w:cs="Times New Roman"/>
          <w:sz w:val="24"/>
          <w:szCs w:val="24"/>
        </w:rPr>
        <w:t>S</w:t>
      </w:r>
      <w:r w:rsidRPr="000C38A7">
        <w:rPr>
          <w:rFonts w:ascii="Times New Roman" w:hAnsi="Times New Roman" w:cs="Times New Roman"/>
          <w:sz w:val="24"/>
          <w:szCs w:val="24"/>
        </w:rPr>
        <w:t xml:space="preserve">právcov rovnaké.   </w:t>
      </w:r>
    </w:p>
    <w:p w14:paraId="4137E66C" w14:textId="77777777" w:rsidR="003869D0" w:rsidRPr="000C38A7" w:rsidRDefault="003869D0" w:rsidP="00C50D5A">
      <w:pPr>
        <w:pStyle w:val="Odsekzoznamu"/>
        <w:numPr>
          <w:ilvl w:val="0"/>
          <w:numId w:val="8"/>
        </w:numPr>
        <w:jc w:val="both"/>
        <w:rPr>
          <w:rFonts w:ascii="Times New Roman" w:hAnsi="Times New Roman" w:cs="Times New Roman"/>
          <w:sz w:val="24"/>
          <w:szCs w:val="24"/>
        </w:rPr>
      </w:pPr>
      <w:r w:rsidRPr="000C38A7">
        <w:rPr>
          <w:rFonts w:ascii="Times New Roman" w:hAnsi="Times New Roman" w:cs="Times New Roman"/>
          <w:sz w:val="24"/>
          <w:szCs w:val="24"/>
        </w:rPr>
        <w:t xml:space="preserve">Práva a povinnosti uvedené </w:t>
      </w:r>
      <w:r w:rsidRPr="009B3B02">
        <w:rPr>
          <w:rFonts w:ascii="Times New Roman" w:hAnsi="Times New Roman" w:cs="Times New Roman"/>
          <w:sz w:val="24"/>
          <w:szCs w:val="24"/>
        </w:rPr>
        <w:t xml:space="preserve">v Článku </w:t>
      </w:r>
      <w:r w:rsidR="00C05EDE" w:rsidRPr="009B3B02">
        <w:rPr>
          <w:rFonts w:ascii="Times New Roman" w:hAnsi="Times New Roman" w:cs="Times New Roman"/>
          <w:sz w:val="24"/>
          <w:szCs w:val="24"/>
        </w:rPr>
        <w:t>7</w:t>
      </w:r>
      <w:r w:rsidRPr="009B3B02">
        <w:rPr>
          <w:rFonts w:ascii="Times New Roman" w:hAnsi="Times New Roman" w:cs="Times New Roman"/>
          <w:sz w:val="24"/>
          <w:szCs w:val="24"/>
        </w:rPr>
        <w:t xml:space="preserve"> </w:t>
      </w:r>
      <w:r w:rsidRPr="000C38A7">
        <w:rPr>
          <w:rFonts w:ascii="Times New Roman" w:hAnsi="Times New Roman" w:cs="Times New Roman"/>
          <w:sz w:val="24"/>
          <w:szCs w:val="24"/>
        </w:rPr>
        <w:t>sa vzťahujú aj na spoločnú správu.</w:t>
      </w:r>
    </w:p>
    <w:p w14:paraId="188F98A6" w14:textId="77777777" w:rsidR="007636A0" w:rsidRPr="000C38A7" w:rsidRDefault="003869D0" w:rsidP="00C50D5A">
      <w:pPr>
        <w:pStyle w:val="Odsekzoznamu"/>
        <w:numPr>
          <w:ilvl w:val="0"/>
          <w:numId w:val="8"/>
        </w:numPr>
        <w:jc w:val="both"/>
        <w:rPr>
          <w:rFonts w:ascii="Times New Roman" w:hAnsi="Times New Roman" w:cs="Times New Roman"/>
          <w:sz w:val="24"/>
          <w:szCs w:val="24"/>
        </w:rPr>
      </w:pPr>
      <w:r w:rsidRPr="000C38A7">
        <w:rPr>
          <w:rFonts w:ascii="Times New Roman" w:hAnsi="Times New Roman" w:cs="Times New Roman"/>
          <w:sz w:val="24"/>
          <w:szCs w:val="24"/>
        </w:rPr>
        <w:t>Majetok mesta, ktorý nie je v správe Správcu, spravuje mesto prostredníctvom mestského úradu</w:t>
      </w:r>
      <w:r w:rsidR="0070271C" w:rsidRPr="000C38A7">
        <w:rPr>
          <w:rFonts w:ascii="Times New Roman" w:hAnsi="Times New Roman" w:cs="Times New Roman"/>
          <w:sz w:val="24"/>
          <w:szCs w:val="24"/>
        </w:rPr>
        <w:t xml:space="preserve"> alebo organizačného útvaru mesta</w:t>
      </w:r>
      <w:r w:rsidR="009F58C5" w:rsidRPr="000C38A7">
        <w:rPr>
          <w:rFonts w:ascii="Times New Roman" w:hAnsi="Times New Roman" w:cs="Times New Roman"/>
          <w:sz w:val="24"/>
          <w:szCs w:val="24"/>
        </w:rPr>
        <w:t>. Primátor mesta môže zveriť takýto majetok mesta formou protoko</w:t>
      </w:r>
      <w:r w:rsidR="0070271C" w:rsidRPr="000C38A7">
        <w:rPr>
          <w:rFonts w:ascii="Times New Roman" w:hAnsi="Times New Roman" w:cs="Times New Roman"/>
          <w:sz w:val="24"/>
          <w:szCs w:val="24"/>
        </w:rPr>
        <w:t>l</w:t>
      </w:r>
      <w:r w:rsidR="009F58C5" w:rsidRPr="000C38A7">
        <w:rPr>
          <w:rFonts w:ascii="Times New Roman" w:hAnsi="Times New Roman" w:cs="Times New Roman"/>
          <w:sz w:val="24"/>
          <w:szCs w:val="24"/>
        </w:rPr>
        <w:t>u do užívania príslušnému útvaru mestského úradu</w:t>
      </w:r>
      <w:r w:rsidR="0070271C" w:rsidRPr="000C38A7">
        <w:rPr>
          <w:rFonts w:ascii="Times New Roman" w:hAnsi="Times New Roman" w:cs="Times New Roman"/>
          <w:sz w:val="24"/>
          <w:szCs w:val="24"/>
        </w:rPr>
        <w:t xml:space="preserve"> alebo organizačného útvaru mesta</w:t>
      </w:r>
      <w:r w:rsidR="009F58C5" w:rsidRPr="000C38A7">
        <w:rPr>
          <w:rFonts w:ascii="Times New Roman" w:hAnsi="Times New Roman" w:cs="Times New Roman"/>
          <w:sz w:val="24"/>
          <w:szCs w:val="24"/>
        </w:rPr>
        <w:t xml:space="preserve"> ako užívateľovi (ďalej len „užívateľ“) v zmysle Organizačného poriadku.</w:t>
      </w:r>
      <w:r w:rsidRPr="000C38A7">
        <w:rPr>
          <w:rFonts w:ascii="Times New Roman" w:hAnsi="Times New Roman" w:cs="Times New Roman"/>
          <w:sz w:val="24"/>
          <w:szCs w:val="24"/>
        </w:rPr>
        <w:t xml:space="preserve">   </w:t>
      </w:r>
    </w:p>
    <w:p w14:paraId="57DFE2DB" w14:textId="77777777" w:rsidR="00A747D6" w:rsidRPr="000C38A7" w:rsidRDefault="00A747D6" w:rsidP="00C50D5A">
      <w:pPr>
        <w:pStyle w:val="Odsekzoznamu"/>
        <w:numPr>
          <w:ilvl w:val="0"/>
          <w:numId w:val="8"/>
        </w:numPr>
        <w:jc w:val="both"/>
        <w:rPr>
          <w:rFonts w:ascii="Times New Roman" w:hAnsi="Times New Roman" w:cs="Times New Roman"/>
          <w:sz w:val="24"/>
          <w:szCs w:val="24"/>
        </w:rPr>
      </w:pPr>
      <w:r w:rsidRPr="000C38A7">
        <w:rPr>
          <w:rFonts w:ascii="Times New Roman" w:hAnsi="Times New Roman" w:cs="Times New Roman"/>
          <w:sz w:val="24"/>
          <w:szCs w:val="24"/>
        </w:rPr>
        <w:t>Mesto môže na zabezpečenie nevyhnutných úkonov týkajúcich sa majetku mesta zveriť majetok vo svojom vlastníctve tiež obchodnej spoločnosti na základe zmluvy.</w:t>
      </w:r>
    </w:p>
    <w:p w14:paraId="430EE17F" w14:textId="77777777" w:rsidR="00A747D6" w:rsidRPr="000C38A7" w:rsidRDefault="00C675D5" w:rsidP="00C50D5A">
      <w:pPr>
        <w:pStyle w:val="Odsekzoznamu"/>
        <w:numPr>
          <w:ilvl w:val="0"/>
          <w:numId w:val="8"/>
        </w:numPr>
        <w:jc w:val="both"/>
        <w:rPr>
          <w:rFonts w:ascii="Times New Roman" w:hAnsi="Times New Roman" w:cs="Times New Roman"/>
          <w:sz w:val="24"/>
          <w:szCs w:val="24"/>
        </w:rPr>
      </w:pPr>
      <w:r w:rsidRPr="000C38A7">
        <w:rPr>
          <w:rFonts w:ascii="Times New Roman" w:hAnsi="Times New Roman" w:cs="Times New Roman"/>
          <w:sz w:val="24"/>
          <w:szCs w:val="24"/>
        </w:rPr>
        <w:t>Mesto môže uzavrieť mandátnu, príkaznú alebo obdobnú zmluvu s obchodnými spoločnosťami založenými mestom alebo inými právnickými alebo fyzickými osobami</w:t>
      </w:r>
      <w:r w:rsidR="00A747D6" w:rsidRPr="000C38A7">
        <w:rPr>
          <w:rFonts w:ascii="Times New Roman" w:hAnsi="Times New Roman" w:cs="Times New Roman"/>
          <w:sz w:val="24"/>
          <w:szCs w:val="24"/>
        </w:rPr>
        <w:t>.</w:t>
      </w:r>
      <w:r w:rsidRPr="000C38A7">
        <w:rPr>
          <w:rFonts w:ascii="Times New Roman" w:hAnsi="Times New Roman" w:cs="Times New Roman"/>
          <w:sz w:val="24"/>
          <w:szCs w:val="24"/>
        </w:rPr>
        <w:t xml:space="preserve"> </w:t>
      </w:r>
      <w:r w:rsidR="00A747D6" w:rsidRPr="000C38A7">
        <w:rPr>
          <w:rFonts w:ascii="Times New Roman" w:hAnsi="Times New Roman" w:cs="Times New Roman"/>
          <w:sz w:val="24"/>
          <w:szCs w:val="24"/>
        </w:rPr>
        <w:t>Zmluva zakladá obchodno-právny vzťah medzi dvoma samostatnými subjektmi vlastníckeho práva. Subjekt, ktorý má zverený majetok mesta na základe zmluvy  spravuje majetok mesta vo vlastnom mene. Zmluva  musí obsahovať najmä účel využitia majetku mesta, čas trvania  a práva a povinnosti zmluvných strán. Mesto nie je oprávnené dať subjektu, ktorý má zverený majetok mesta na základe zmluvy súhlas na zriadenie záložného práva k majetku mesta ani na jeho iné zaťaženie. Subjekt, ktorý má zverený majetok mesta sa riadi zmluvou a týmito Zásadami.</w:t>
      </w:r>
    </w:p>
    <w:p w14:paraId="2CED9B3B" w14:textId="77777777" w:rsidR="00241660" w:rsidRPr="000C38A7" w:rsidRDefault="00241660" w:rsidP="00C675D5">
      <w:pPr>
        <w:pStyle w:val="Zkladntext"/>
        <w:spacing w:before="103"/>
        <w:ind w:left="378" w:right="272" w:hanging="377"/>
        <w:jc w:val="both"/>
        <w:rPr>
          <w:rFonts w:ascii="Times New Roman" w:hAnsi="Times New Roman" w:cs="Times New Roman"/>
          <w:sz w:val="24"/>
          <w:szCs w:val="24"/>
        </w:rPr>
      </w:pPr>
    </w:p>
    <w:p w14:paraId="3268F4F6" w14:textId="77777777" w:rsidR="005C2224" w:rsidRPr="000C38A7" w:rsidRDefault="005C2224" w:rsidP="005C2224">
      <w:pPr>
        <w:tabs>
          <w:tab w:val="left" w:pos="953"/>
        </w:tabs>
        <w:ind w:right="272"/>
        <w:jc w:val="center"/>
        <w:rPr>
          <w:rFonts w:ascii="Times New Roman" w:hAnsi="Times New Roman" w:cs="Times New Roman"/>
          <w:b/>
          <w:color w:val="002060"/>
          <w:sz w:val="24"/>
          <w:szCs w:val="24"/>
        </w:rPr>
      </w:pPr>
      <w:r w:rsidRPr="000C38A7">
        <w:rPr>
          <w:rFonts w:ascii="Times New Roman" w:hAnsi="Times New Roman" w:cs="Times New Roman"/>
          <w:b/>
          <w:color w:val="002060"/>
          <w:sz w:val="24"/>
          <w:szCs w:val="24"/>
        </w:rPr>
        <w:t>Článok 7</w:t>
      </w:r>
    </w:p>
    <w:p w14:paraId="7F8A42A0" w14:textId="77777777" w:rsidR="005C2224" w:rsidRPr="000C38A7" w:rsidRDefault="00E869FB" w:rsidP="005C2224">
      <w:pPr>
        <w:tabs>
          <w:tab w:val="left" w:pos="953"/>
        </w:tabs>
        <w:ind w:right="272"/>
        <w:jc w:val="center"/>
        <w:rPr>
          <w:rFonts w:ascii="Times New Roman" w:hAnsi="Times New Roman" w:cs="Times New Roman"/>
          <w:b/>
          <w:color w:val="002060"/>
          <w:sz w:val="24"/>
          <w:szCs w:val="24"/>
        </w:rPr>
      </w:pPr>
      <w:r w:rsidRPr="000C38A7">
        <w:rPr>
          <w:rFonts w:ascii="Times New Roman" w:hAnsi="Times New Roman" w:cs="Times New Roman"/>
          <w:b/>
          <w:color w:val="002060"/>
          <w:sz w:val="24"/>
          <w:szCs w:val="24"/>
        </w:rPr>
        <w:t>Osobitné p</w:t>
      </w:r>
      <w:r w:rsidR="005C2224" w:rsidRPr="000C38A7">
        <w:rPr>
          <w:rFonts w:ascii="Times New Roman" w:hAnsi="Times New Roman" w:cs="Times New Roman"/>
          <w:b/>
          <w:color w:val="002060"/>
          <w:sz w:val="24"/>
          <w:szCs w:val="24"/>
        </w:rPr>
        <w:t>ráva a povinnosti Správcu majetku mesta</w:t>
      </w:r>
    </w:p>
    <w:p w14:paraId="753CE853" w14:textId="77777777" w:rsidR="00607377" w:rsidRPr="000C38A7" w:rsidRDefault="00607377" w:rsidP="005C2224">
      <w:pPr>
        <w:pStyle w:val="Zkladntext"/>
        <w:jc w:val="both"/>
        <w:rPr>
          <w:rFonts w:ascii="Times New Roman" w:hAnsi="Times New Roman" w:cs="Times New Roman"/>
          <w:sz w:val="24"/>
          <w:szCs w:val="24"/>
        </w:rPr>
      </w:pPr>
    </w:p>
    <w:p w14:paraId="6A1F9E7F" w14:textId="77777777" w:rsidR="00BE052B" w:rsidRPr="000C38A7" w:rsidRDefault="00C0700C" w:rsidP="00C50D5A">
      <w:pPr>
        <w:pStyle w:val="Odsekzoznamu"/>
        <w:numPr>
          <w:ilvl w:val="0"/>
          <w:numId w:val="22"/>
        </w:numPr>
        <w:tabs>
          <w:tab w:val="left" w:pos="954"/>
          <w:tab w:val="left" w:pos="9781"/>
        </w:tabs>
        <w:spacing w:before="1"/>
        <w:ind w:left="426" w:right="85"/>
        <w:jc w:val="both"/>
        <w:rPr>
          <w:rFonts w:ascii="Times New Roman" w:hAnsi="Times New Roman" w:cs="Times New Roman"/>
          <w:sz w:val="24"/>
          <w:szCs w:val="24"/>
        </w:rPr>
      </w:pPr>
      <w:r w:rsidRPr="000C38A7">
        <w:rPr>
          <w:rFonts w:ascii="Times New Roman" w:hAnsi="Times New Roman" w:cs="Times New Roman"/>
          <w:sz w:val="24"/>
          <w:szCs w:val="24"/>
        </w:rPr>
        <w:t>Správca spravovaný majetok nesmie scudzovať</w:t>
      </w:r>
      <w:r w:rsidR="004372A6" w:rsidRPr="000C38A7">
        <w:rPr>
          <w:rFonts w:ascii="Times New Roman" w:hAnsi="Times New Roman" w:cs="Times New Roman"/>
          <w:sz w:val="24"/>
          <w:szCs w:val="24"/>
        </w:rPr>
        <w:t>, ani viazať na majetok</w:t>
      </w:r>
      <w:r w:rsidR="00BE052B" w:rsidRPr="000C38A7">
        <w:rPr>
          <w:rFonts w:ascii="Times New Roman" w:hAnsi="Times New Roman" w:cs="Times New Roman"/>
          <w:sz w:val="24"/>
          <w:szCs w:val="24"/>
        </w:rPr>
        <w:t xml:space="preserve"> práva tretích osôb</w:t>
      </w:r>
      <w:r w:rsidR="004372A6" w:rsidRPr="000C38A7">
        <w:rPr>
          <w:rFonts w:ascii="Times New Roman" w:hAnsi="Times New Roman" w:cs="Times New Roman"/>
          <w:sz w:val="24"/>
          <w:szCs w:val="24"/>
        </w:rPr>
        <w:t xml:space="preserve"> a zaťažovať ho inými povinnosťami (vecné bremená, záložné a predkupné práva</w:t>
      </w:r>
      <w:r w:rsidR="00BE052B" w:rsidRPr="000C38A7">
        <w:rPr>
          <w:rFonts w:ascii="Times New Roman" w:hAnsi="Times New Roman" w:cs="Times New Roman"/>
          <w:sz w:val="24"/>
          <w:szCs w:val="24"/>
        </w:rPr>
        <w:t>,</w:t>
      </w:r>
      <w:r w:rsidR="004372A6" w:rsidRPr="000C38A7">
        <w:rPr>
          <w:rFonts w:ascii="Times New Roman" w:hAnsi="Times New Roman" w:cs="Times New Roman"/>
          <w:sz w:val="24"/>
          <w:szCs w:val="24"/>
        </w:rPr>
        <w:t xml:space="preserve"> </w:t>
      </w:r>
      <w:r w:rsidR="00BE052B" w:rsidRPr="000C38A7">
        <w:rPr>
          <w:rFonts w:ascii="Times New Roman" w:hAnsi="Times New Roman" w:cs="Times New Roman"/>
          <w:sz w:val="24"/>
          <w:szCs w:val="24"/>
        </w:rPr>
        <w:t>zabezpečovací</w:t>
      </w:r>
      <w:r w:rsidR="00BE052B" w:rsidRPr="000C38A7">
        <w:rPr>
          <w:rFonts w:ascii="Times New Roman" w:hAnsi="Times New Roman" w:cs="Times New Roman"/>
          <w:spacing w:val="1"/>
          <w:sz w:val="24"/>
          <w:szCs w:val="24"/>
        </w:rPr>
        <w:t xml:space="preserve"> </w:t>
      </w:r>
      <w:r w:rsidR="00BE052B" w:rsidRPr="000C38A7">
        <w:rPr>
          <w:rFonts w:ascii="Times New Roman" w:hAnsi="Times New Roman" w:cs="Times New Roman"/>
          <w:sz w:val="24"/>
          <w:szCs w:val="24"/>
        </w:rPr>
        <w:t xml:space="preserve">prevod práva, </w:t>
      </w:r>
      <w:r w:rsidR="004372A6" w:rsidRPr="000C38A7">
        <w:rPr>
          <w:rFonts w:ascii="Times New Roman" w:hAnsi="Times New Roman" w:cs="Times New Roman"/>
          <w:sz w:val="24"/>
          <w:szCs w:val="24"/>
        </w:rPr>
        <w:lastRenderedPageBreak/>
        <w:t>a pod.)</w:t>
      </w:r>
      <w:r w:rsidR="00BE052B" w:rsidRPr="000C38A7">
        <w:rPr>
          <w:rFonts w:ascii="Times New Roman" w:hAnsi="Times New Roman" w:cs="Times New Roman"/>
          <w:sz w:val="24"/>
          <w:szCs w:val="24"/>
        </w:rPr>
        <w:t xml:space="preserve">. Tieto úkony sú vyhradené pre </w:t>
      </w:r>
      <w:proofErr w:type="spellStart"/>
      <w:r w:rsidR="005C331F" w:rsidRPr="000C38A7">
        <w:rPr>
          <w:rFonts w:ascii="Times New Roman" w:hAnsi="Times New Roman" w:cs="Times New Roman"/>
          <w:sz w:val="24"/>
          <w:szCs w:val="24"/>
        </w:rPr>
        <w:t>MsZ</w:t>
      </w:r>
      <w:proofErr w:type="spellEnd"/>
      <w:r w:rsidR="00BE052B" w:rsidRPr="000C38A7">
        <w:rPr>
          <w:rFonts w:ascii="Times New Roman" w:hAnsi="Times New Roman" w:cs="Times New Roman"/>
          <w:sz w:val="24"/>
          <w:szCs w:val="24"/>
        </w:rPr>
        <w:t xml:space="preserve"> a </w:t>
      </w:r>
      <w:r w:rsidR="005C331F" w:rsidRPr="000C38A7">
        <w:rPr>
          <w:rFonts w:ascii="Times New Roman" w:hAnsi="Times New Roman" w:cs="Times New Roman"/>
          <w:sz w:val="24"/>
          <w:szCs w:val="24"/>
        </w:rPr>
        <w:t>P</w:t>
      </w:r>
      <w:r w:rsidR="00BE052B" w:rsidRPr="000C38A7">
        <w:rPr>
          <w:rFonts w:ascii="Times New Roman" w:hAnsi="Times New Roman" w:cs="Times New Roman"/>
          <w:sz w:val="24"/>
          <w:szCs w:val="24"/>
        </w:rPr>
        <w:t xml:space="preserve">rimátora mesta v rozsahu určenom </w:t>
      </w:r>
      <w:r w:rsidR="00BE052B" w:rsidRPr="009B3B02">
        <w:rPr>
          <w:rFonts w:ascii="Times New Roman" w:hAnsi="Times New Roman" w:cs="Times New Roman"/>
          <w:sz w:val="24"/>
          <w:szCs w:val="24"/>
        </w:rPr>
        <w:t xml:space="preserve">v Článku 5 </w:t>
      </w:r>
      <w:r w:rsidR="00BE052B" w:rsidRPr="000C38A7">
        <w:rPr>
          <w:rFonts w:ascii="Times New Roman" w:hAnsi="Times New Roman" w:cs="Times New Roman"/>
          <w:sz w:val="24"/>
          <w:szCs w:val="24"/>
        </w:rPr>
        <w:t xml:space="preserve">Zásad.    </w:t>
      </w:r>
    </w:p>
    <w:p w14:paraId="5A1068F1" w14:textId="77777777" w:rsidR="004372A6" w:rsidRPr="000C38A7" w:rsidRDefault="00E84DC9" w:rsidP="00C50D5A">
      <w:pPr>
        <w:pStyle w:val="Odsekzoznamu"/>
        <w:numPr>
          <w:ilvl w:val="0"/>
          <w:numId w:val="22"/>
        </w:numPr>
        <w:tabs>
          <w:tab w:val="left" w:pos="954"/>
        </w:tabs>
        <w:ind w:left="426" w:right="85"/>
        <w:jc w:val="both"/>
        <w:rPr>
          <w:rFonts w:ascii="Times New Roman" w:hAnsi="Times New Roman" w:cs="Times New Roman"/>
          <w:sz w:val="24"/>
          <w:szCs w:val="24"/>
        </w:rPr>
      </w:pPr>
      <w:r w:rsidRPr="000C38A7">
        <w:rPr>
          <w:rFonts w:ascii="Times New Roman" w:hAnsi="Times New Roman" w:cs="Times New Roman"/>
          <w:sz w:val="24"/>
          <w:szCs w:val="24"/>
        </w:rPr>
        <w:t>V</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prípade,</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ak</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je</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do</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správy</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zverený</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nehnuteľný</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majetok,</w:t>
      </w:r>
      <w:r w:rsidRPr="000C38A7">
        <w:rPr>
          <w:rFonts w:ascii="Times New Roman" w:hAnsi="Times New Roman" w:cs="Times New Roman"/>
          <w:spacing w:val="1"/>
          <w:sz w:val="24"/>
          <w:szCs w:val="24"/>
        </w:rPr>
        <w:t xml:space="preserve"> </w:t>
      </w:r>
      <w:r w:rsidR="005C331F" w:rsidRPr="000C38A7">
        <w:rPr>
          <w:rFonts w:ascii="Times New Roman" w:hAnsi="Times New Roman" w:cs="Times New Roman"/>
          <w:spacing w:val="1"/>
          <w:sz w:val="24"/>
          <w:szCs w:val="24"/>
        </w:rPr>
        <w:t>S</w:t>
      </w:r>
      <w:r w:rsidRPr="000C38A7">
        <w:rPr>
          <w:rFonts w:ascii="Times New Roman" w:hAnsi="Times New Roman" w:cs="Times New Roman"/>
          <w:spacing w:val="1"/>
          <w:sz w:val="24"/>
          <w:szCs w:val="24"/>
        </w:rPr>
        <w:t xml:space="preserve">právca v súčinnosti s mestským úradom </w:t>
      </w:r>
      <w:r w:rsidRPr="000C38A7">
        <w:rPr>
          <w:rFonts w:ascii="Times New Roman" w:hAnsi="Times New Roman" w:cs="Times New Roman"/>
          <w:sz w:val="24"/>
          <w:szCs w:val="24"/>
        </w:rPr>
        <w:t>zabezpečí</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zápis</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tejto</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skutočnosti do</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katastra</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nehnuteľností.</w:t>
      </w:r>
    </w:p>
    <w:p w14:paraId="4296DA97" w14:textId="77777777" w:rsidR="00D4068D" w:rsidRPr="000C38A7" w:rsidRDefault="00D4068D" w:rsidP="00C50D5A">
      <w:pPr>
        <w:pStyle w:val="Odsekzoznamu"/>
        <w:numPr>
          <w:ilvl w:val="0"/>
          <w:numId w:val="22"/>
        </w:numPr>
        <w:tabs>
          <w:tab w:val="left" w:pos="954"/>
        </w:tabs>
        <w:ind w:left="426" w:right="85"/>
        <w:jc w:val="both"/>
        <w:rPr>
          <w:rFonts w:ascii="Times New Roman" w:hAnsi="Times New Roman" w:cs="Times New Roman"/>
          <w:sz w:val="24"/>
          <w:szCs w:val="24"/>
        </w:rPr>
      </w:pPr>
      <w:r w:rsidRPr="000C38A7">
        <w:rPr>
          <w:rFonts w:ascii="Times New Roman" w:hAnsi="Times New Roman" w:cs="Times New Roman"/>
          <w:sz w:val="24"/>
          <w:szCs w:val="24"/>
        </w:rPr>
        <w:t xml:space="preserve">Správca majetku mesta je povinný predkladať majetkové pomery vrátane stavu prírastkov a úbytkov majetku mesta zvereného mu do správy, a to pravidelne alebo podľa potreby aj na základe písomného dožiadania MsÚ alebo požiadania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Pri nadobudnutí majetku mesta do vlastníctva mesta vlastnou činnosťou Správcu majetku mesta podľa </w:t>
      </w:r>
      <w:r w:rsidRPr="009B3B02">
        <w:rPr>
          <w:rFonts w:ascii="Times New Roman" w:hAnsi="Times New Roman" w:cs="Times New Roman"/>
          <w:sz w:val="24"/>
          <w:szCs w:val="24"/>
        </w:rPr>
        <w:t xml:space="preserve">Článku 6, ods. 9 </w:t>
      </w:r>
      <w:r w:rsidRPr="000C38A7">
        <w:rPr>
          <w:rFonts w:ascii="Times New Roman" w:hAnsi="Times New Roman" w:cs="Times New Roman"/>
          <w:sz w:val="24"/>
          <w:szCs w:val="24"/>
        </w:rPr>
        <w:t>Zásad je Správca povinný o tejto skutočnosti informovať mesto najneskôr do konca kalendárneho mesiaca, v ktorom k nadobudnutiu majetku došlo.</w:t>
      </w:r>
    </w:p>
    <w:p w14:paraId="304CA20E" w14:textId="77777777" w:rsidR="00260A27" w:rsidRPr="000C38A7" w:rsidRDefault="00EC4853" w:rsidP="00C50D5A">
      <w:pPr>
        <w:pStyle w:val="Odsekzoznamu"/>
        <w:numPr>
          <w:ilvl w:val="0"/>
          <w:numId w:val="22"/>
        </w:numPr>
        <w:tabs>
          <w:tab w:val="left" w:pos="954"/>
          <w:tab w:val="left" w:pos="9781"/>
        </w:tabs>
        <w:ind w:left="426" w:right="85"/>
        <w:jc w:val="both"/>
        <w:rPr>
          <w:rFonts w:ascii="Times New Roman" w:hAnsi="Times New Roman" w:cs="Times New Roman"/>
          <w:sz w:val="24"/>
          <w:szCs w:val="24"/>
        </w:rPr>
      </w:pPr>
      <w:r w:rsidRPr="000C38A7">
        <w:rPr>
          <w:rFonts w:ascii="Times New Roman" w:hAnsi="Times New Roman" w:cs="Times New Roman"/>
          <w:sz w:val="24"/>
          <w:szCs w:val="24"/>
        </w:rPr>
        <w:t>Pri poistnej alebo škodovej udalosti je Správca povinný písomne informovať vlastníka o vzniknutej škode a priebehu likvidácie škodovej udalosti na majetku mesta.</w:t>
      </w:r>
    </w:p>
    <w:p w14:paraId="06F1CCB4" w14:textId="77777777" w:rsidR="00886597" w:rsidRPr="000C38A7" w:rsidRDefault="00260A27" w:rsidP="00C50D5A">
      <w:pPr>
        <w:pStyle w:val="Odsekzoznamu"/>
        <w:numPr>
          <w:ilvl w:val="0"/>
          <w:numId w:val="22"/>
        </w:numPr>
        <w:tabs>
          <w:tab w:val="left" w:pos="954"/>
          <w:tab w:val="left" w:pos="9781"/>
        </w:tabs>
        <w:ind w:left="426" w:right="85"/>
        <w:jc w:val="both"/>
        <w:rPr>
          <w:rFonts w:ascii="Times New Roman" w:hAnsi="Times New Roman" w:cs="Times New Roman"/>
          <w:b/>
          <w:color w:val="002060"/>
          <w:sz w:val="24"/>
          <w:szCs w:val="24"/>
        </w:rPr>
      </w:pPr>
      <w:r w:rsidRPr="000C38A7">
        <w:rPr>
          <w:rFonts w:ascii="Times New Roman" w:hAnsi="Times New Roman" w:cs="Times New Roman"/>
          <w:sz w:val="24"/>
          <w:szCs w:val="24"/>
        </w:rPr>
        <w:t xml:space="preserve">Správca je povinný Protokolárne odovzdať mestu majetok, ktorý mu bol odňatý zo správy, </w:t>
      </w:r>
      <w:r w:rsidR="001E23CE" w:rsidRPr="000C38A7">
        <w:rPr>
          <w:rFonts w:ascii="Times New Roman" w:hAnsi="Times New Roman" w:cs="Times New Roman"/>
          <w:sz w:val="24"/>
          <w:szCs w:val="24"/>
        </w:rPr>
        <w:t xml:space="preserve">postupom určeným </w:t>
      </w:r>
      <w:r w:rsidR="001E23CE" w:rsidRPr="009B3B02">
        <w:rPr>
          <w:rFonts w:ascii="Times New Roman" w:hAnsi="Times New Roman" w:cs="Times New Roman"/>
          <w:sz w:val="24"/>
          <w:szCs w:val="24"/>
        </w:rPr>
        <w:t>v Článku 8 Zásad.</w:t>
      </w:r>
      <w:r w:rsidRPr="009B3B02">
        <w:rPr>
          <w:rFonts w:ascii="Times New Roman" w:hAnsi="Times New Roman" w:cs="Times New Roman"/>
          <w:sz w:val="24"/>
          <w:szCs w:val="24"/>
        </w:rPr>
        <w:t xml:space="preserve"> </w:t>
      </w:r>
    </w:p>
    <w:p w14:paraId="0546D229" w14:textId="77777777" w:rsidR="001E23CE" w:rsidRDefault="001E23CE" w:rsidP="00886597">
      <w:pPr>
        <w:tabs>
          <w:tab w:val="left" w:pos="954"/>
        </w:tabs>
        <w:ind w:right="282"/>
        <w:jc w:val="center"/>
        <w:rPr>
          <w:rFonts w:ascii="Times New Roman" w:hAnsi="Times New Roman" w:cs="Times New Roman"/>
          <w:b/>
          <w:color w:val="002060"/>
          <w:sz w:val="24"/>
          <w:szCs w:val="24"/>
        </w:rPr>
      </w:pPr>
    </w:p>
    <w:p w14:paraId="3CA9A6AC" w14:textId="77777777" w:rsidR="00607377" w:rsidRPr="000C38A7" w:rsidRDefault="00607377" w:rsidP="00886597">
      <w:pPr>
        <w:tabs>
          <w:tab w:val="left" w:pos="954"/>
        </w:tabs>
        <w:ind w:right="282"/>
        <w:jc w:val="center"/>
        <w:rPr>
          <w:rFonts w:ascii="Times New Roman" w:hAnsi="Times New Roman" w:cs="Times New Roman"/>
          <w:b/>
          <w:color w:val="002060"/>
          <w:sz w:val="24"/>
          <w:szCs w:val="24"/>
        </w:rPr>
      </w:pPr>
    </w:p>
    <w:p w14:paraId="5A71739F" w14:textId="77777777" w:rsidR="00886597" w:rsidRPr="000C38A7" w:rsidRDefault="00886597" w:rsidP="00886597">
      <w:pPr>
        <w:tabs>
          <w:tab w:val="left" w:pos="954"/>
        </w:tabs>
        <w:ind w:right="282"/>
        <w:jc w:val="center"/>
        <w:rPr>
          <w:rFonts w:ascii="Times New Roman" w:hAnsi="Times New Roman" w:cs="Times New Roman"/>
          <w:b/>
          <w:sz w:val="24"/>
          <w:szCs w:val="24"/>
        </w:rPr>
      </w:pPr>
      <w:r w:rsidRPr="000C38A7">
        <w:rPr>
          <w:rFonts w:ascii="Times New Roman" w:hAnsi="Times New Roman" w:cs="Times New Roman"/>
          <w:b/>
          <w:color w:val="002060"/>
          <w:sz w:val="24"/>
          <w:szCs w:val="24"/>
        </w:rPr>
        <w:t>Článok</w:t>
      </w:r>
      <w:r w:rsidRPr="000C38A7">
        <w:rPr>
          <w:rFonts w:ascii="Times New Roman" w:hAnsi="Times New Roman" w:cs="Times New Roman"/>
          <w:b/>
          <w:color w:val="002060"/>
          <w:spacing w:val="-5"/>
          <w:sz w:val="24"/>
          <w:szCs w:val="24"/>
        </w:rPr>
        <w:t xml:space="preserve"> 8</w:t>
      </w:r>
    </w:p>
    <w:p w14:paraId="4D6D7114" w14:textId="77777777" w:rsidR="00886597" w:rsidRPr="000C38A7" w:rsidRDefault="00886597" w:rsidP="00886597">
      <w:pPr>
        <w:tabs>
          <w:tab w:val="left" w:pos="954"/>
        </w:tabs>
        <w:ind w:right="282"/>
        <w:jc w:val="center"/>
        <w:rPr>
          <w:rFonts w:ascii="Times New Roman" w:hAnsi="Times New Roman" w:cs="Times New Roman"/>
          <w:sz w:val="24"/>
          <w:szCs w:val="24"/>
        </w:rPr>
      </w:pPr>
      <w:r w:rsidRPr="000C38A7">
        <w:rPr>
          <w:rFonts w:ascii="Times New Roman" w:hAnsi="Times New Roman" w:cs="Times New Roman"/>
          <w:b/>
          <w:color w:val="002060"/>
          <w:sz w:val="24"/>
          <w:szCs w:val="24"/>
        </w:rPr>
        <w:t>Podmienky</w:t>
      </w:r>
      <w:r w:rsidRPr="000C38A7">
        <w:rPr>
          <w:rFonts w:ascii="Times New Roman" w:hAnsi="Times New Roman" w:cs="Times New Roman"/>
          <w:b/>
          <w:color w:val="002060"/>
          <w:spacing w:val="-6"/>
          <w:sz w:val="24"/>
          <w:szCs w:val="24"/>
        </w:rPr>
        <w:t xml:space="preserve"> </w:t>
      </w:r>
      <w:r w:rsidRPr="000C38A7">
        <w:rPr>
          <w:rFonts w:ascii="Times New Roman" w:hAnsi="Times New Roman" w:cs="Times New Roman"/>
          <w:b/>
          <w:color w:val="002060"/>
          <w:sz w:val="24"/>
          <w:szCs w:val="24"/>
        </w:rPr>
        <w:t>odňatia</w:t>
      </w:r>
      <w:r w:rsidRPr="000C38A7">
        <w:rPr>
          <w:rFonts w:ascii="Times New Roman" w:hAnsi="Times New Roman" w:cs="Times New Roman"/>
          <w:b/>
          <w:color w:val="002060"/>
          <w:spacing w:val="-6"/>
          <w:sz w:val="24"/>
          <w:szCs w:val="24"/>
        </w:rPr>
        <w:t xml:space="preserve"> </w:t>
      </w:r>
      <w:r w:rsidRPr="000C38A7">
        <w:rPr>
          <w:rFonts w:ascii="Times New Roman" w:hAnsi="Times New Roman" w:cs="Times New Roman"/>
          <w:b/>
          <w:color w:val="002060"/>
          <w:sz w:val="24"/>
          <w:szCs w:val="24"/>
        </w:rPr>
        <w:t>majetku</w:t>
      </w:r>
      <w:r w:rsidRPr="000C38A7">
        <w:rPr>
          <w:rFonts w:ascii="Times New Roman" w:hAnsi="Times New Roman" w:cs="Times New Roman"/>
          <w:b/>
          <w:color w:val="002060"/>
          <w:spacing w:val="-5"/>
          <w:sz w:val="24"/>
          <w:szCs w:val="24"/>
        </w:rPr>
        <w:t xml:space="preserve"> zo </w:t>
      </w:r>
      <w:r w:rsidRPr="000C38A7">
        <w:rPr>
          <w:rFonts w:ascii="Times New Roman" w:hAnsi="Times New Roman" w:cs="Times New Roman"/>
          <w:b/>
          <w:color w:val="002060"/>
          <w:sz w:val="24"/>
          <w:szCs w:val="24"/>
        </w:rPr>
        <w:t>správy</w:t>
      </w:r>
    </w:p>
    <w:p w14:paraId="7A97EFB1" w14:textId="77777777" w:rsidR="00886597" w:rsidRDefault="00886597" w:rsidP="00886597">
      <w:pPr>
        <w:pStyle w:val="Zkladntext"/>
        <w:spacing w:before="6"/>
        <w:jc w:val="both"/>
        <w:rPr>
          <w:rFonts w:ascii="Times New Roman" w:hAnsi="Times New Roman" w:cs="Times New Roman"/>
          <w:b/>
          <w:sz w:val="24"/>
          <w:szCs w:val="24"/>
        </w:rPr>
      </w:pPr>
    </w:p>
    <w:p w14:paraId="536BEB53" w14:textId="77777777" w:rsidR="00607377" w:rsidRPr="000C38A7" w:rsidRDefault="00607377" w:rsidP="00886597">
      <w:pPr>
        <w:pStyle w:val="Zkladntext"/>
        <w:spacing w:before="6"/>
        <w:jc w:val="both"/>
        <w:rPr>
          <w:rFonts w:ascii="Times New Roman" w:hAnsi="Times New Roman" w:cs="Times New Roman"/>
          <w:b/>
          <w:sz w:val="24"/>
          <w:szCs w:val="24"/>
        </w:rPr>
      </w:pPr>
    </w:p>
    <w:p w14:paraId="31D35AEE" w14:textId="77777777" w:rsidR="00886597" w:rsidRPr="000C38A7" w:rsidRDefault="00886597" w:rsidP="00C50D5A">
      <w:pPr>
        <w:pStyle w:val="Odsekzoznamu"/>
        <w:numPr>
          <w:ilvl w:val="0"/>
          <w:numId w:val="7"/>
        </w:numPr>
        <w:tabs>
          <w:tab w:val="left" w:pos="954"/>
        </w:tabs>
        <w:ind w:right="85"/>
        <w:jc w:val="both"/>
        <w:rPr>
          <w:rFonts w:ascii="Times New Roman" w:hAnsi="Times New Roman" w:cs="Times New Roman"/>
          <w:sz w:val="24"/>
          <w:szCs w:val="24"/>
        </w:rPr>
      </w:pPr>
      <w:r w:rsidRPr="000C38A7">
        <w:rPr>
          <w:rFonts w:ascii="Times New Roman" w:hAnsi="Times New Roman" w:cs="Times New Roman"/>
          <w:sz w:val="24"/>
          <w:szCs w:val="24"/>
        </w:rPr>
        <w:t>Mesto</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majetok</w:t>
      </w:r>
      <w:r w:rsidR="000C34EE" w:rsidRPr="000C38A7">
        <w:rPr>
          <w:rFonts w:ascii="Times New Roman" w:hAnsi="Times New Roman" w:cs="Times New Roman"/>
          <w:sz w:val="24"/>
          <w:szCs w:val="24"/>
        </w:rPr>
        <w:t xml:space="preserve"> zverený do správy</w:t>
      </w:r>
      <w:r w:rsidRPr="000C38A7">
        <w:rPr>
          <w:rFonts w:ascii="Times New Roman" w:hAnsi="Times New Roman" w:cs="Times New Roman"/>
          <w:spacing w:val="-4"/>
          <w:sz w:val="24"/>
          <w:szCs w:val="24"/>
        </w:rPr>
        <w:t xml:space="preserve"> Správcu</w:t>
      </w:r>
      <w:r w:rsidR="000C34EE" w:rsidRPr="000C38A7">
        <w:rPr>
          <w:rFonts w:ascii="Times New Roman" w:hAnsi="Times New Roman" w:cs="Times New Roman"/>
          <w:spacing w:val="-4"/>
          <w:sz w:val="24"/>
          <w:szCs w:val="24"/>
        </w:rPr>
        <w:t xml:space="preserve"> odníme zo správy najmä ak:</w:t>
      </w:r>
    </w:p>
    <w:p w14:paraId="1454193B" w14:textId="77777777" w:rsidR="00886597" w:rsidRPr="000C38A7" w:rsidRDefault="00886597" w:rsidP="00C50D5A">
      <w:pPr>
        <w:pStyle w:val="Odsekzoznamu"/>
        <w:numPr>
          <w:ilvl w:val="1"/>
          <w:numId w:val="7"/>
        </w:numPr>
        <w:tabs>
          <w:tab w:val="left" w:pos="1314"/>
        </w:tabs>
        <w:spacing w:before="4"/>
        <w:ind w:right="85" w:hanging="361"/>
        <w:jc w:val="both"/>
        <w:rPr>
          <w:rFonts w:ascii="Times New Roman" w:hAnsi="Times New Roman" w:cs="Times New Roman"/>
          <w:sz w:val="24"/>
          <w:szCs w:val="24"/>
        </w:rPr>
      </w:pPr>
      <w:r w:rsidRPr="000C38A7">
        <w:rPr>
          <w:rFonts w:ascii="Times New Roman" w:hAnsi="Times New Roman" w:cs="Times New Roman"/>
          <w:sz w:val="24"/>
          <w:szCs w:val="24"/>
        </w:rPr>
        <w:t>zverený</w:t>
      </w:r>
      <w:r w:rsidRPr="000C38A7">
        <w:rPr>
          <w:rFonts w:ascii="Times New Roman" w:hAnsi="Times New Roman" w:cs="Times New Roman"/>
          <w:spacing w:val="-8"/>
          <w:sz w:val="24"/>
          <w:szCs w:val="24"/>
        </w:rPr>
        <w:t xml:space="preserve"> </w:t>
      </w:r>
      <w:r w:rsidRPr="000C38A7">
        <w:rPr>
          <w:rFonts w:ascii="Times New Roman" w:hAnsi="Times New Roman" w:cs="Times New Roman"/>
          <w:sz w:val="24"/>
          <w:szCs w:val="24"/>
        </w:rPr>
        <w:t>majetok</w:t>
      </w:r>
      <w:r w:rsidRPr="000C38A7">
        <w:rPr>
          <w:rFonts w:ascii="Times New Roman" w:hAnsi="Times New Roman" w:cs="Times New Roman"/>
          <w:spacing w:val="-1"/>
          <w:sz w:val="24"/>
          <w:szCs w:val="24"/>
        </w:rPr>
        <w:t xml:space="preserve"> Správca</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nepotrebuje</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pre</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plnenie</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svojich</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úloh,</w:t>
      </w:r>
    </w:p>
    <w:p w14:paraId="7958ABD2" w14:textId="77777777" w:rsidR="00886597" w:rsidRPr="000C38A7" w:rsidRDefault="00CD5815" w:rsidP="00C50D5A">
      <w:pPr>
        <w:pStyle w:val="Odsekzoznamu"/>
        <w:numPr>
          <w:ilvl w:val="1"/>
          <w:numId w:val="7"/>
        </w:numPr>
        <w:tabs>
          <w:tab w:val="left" w:pos="1314"/>
        </w:tabs>
        <w:spacing w:before="2"/>
        <w:ind w:right="85" w:hanging="361"/>
        <w:jc w:val="both"/>
        <w:rPr>
          <w:rFonts w:ascii="Times New Roman" w:hAnsi="Times New Roman" w:cs="Times New Roman"/>
          <w:sz w:val="24"/>
          <w:szCs w:val="24"/>
        </w:rPr>
      </w:pPr>
      <w:r w:rsidRPr="000C38A7">
        <w:rPr>
          <w:rFonts w:ascii="Times New Roman" w:hAnsi="Times New Roman" w:cs="Times New Roman"/>
          <w:sz w:val="24"/>
          <w:szCs w:val="24"/>
        </w:rPr>
        <w:t>s</w:t>
      </w:r>
      <w:r w:rsidR="00886597" w:rsidRPr="000C38A7">
        <w:rPr>
          <w:rFonts w:ascii="Times New Roman" w:hAnsi="Times New Roman" w:cs="Times New Roman"/>
          <w:sz w:val="24"/>
          <w:szCs w:val="24"/>
        </w:rPr>
        <w:t>právca</w:t>
      </w:r>
      <w:r w:rsidR="00886597" w:rsidRPr="000C38A7">
        <w:rPr>
          <w:rFonts w:ascii="Times New Roman" w:hAnsi="Times New Roman" w:cs="Times New Roman"/>
          <w:spacing w:val="-4"/>
          <w:sz w:val="24"/>
          <w:szCs w:val="24"/>
        </w:rPr>
        <w:t xml:space="preserve"> </w:t>
      </w:r>
      <w:r w:rsidR="00886597" w:rsidRPr="000C38A7">
        <w:rPr>
          <w:rFonts w:ascii="Times New Roman" w:hAnsi="Times New Roman" w:cs="Times New Roman"/>
          <w:sz w:val="24"/>
          <w:szCs w:val="24"/>
        </w:rPr>
        <w:t>neplní</w:t>
      </w:r>
      <w:r w:rsidR="00886597" w:rsidRPr="000C38A7">
        <w:rPr>
          <w:rFonts w:ascii="Times New Roman" w:hAnsi="Times New Roman" w:cs="Times New Roman"/>
          <w:spacing w:val="-4"/>
          <w:sz w:val="24"/>
          <w:szCs w:val="24"/>
        </w:rPr>
        <w:t xml:space="preserve"> </w:t>
      </w:r>
      <w:r w:rsidR="00886597" w:rsidRPr="000C38A7">
        <w:rPr>
          <w:rFonts w:ascii="Times New Roman" w:hAnsi="Times New Roman" w:cs="Times New Roman"/>
          <w:sz w:val="24"/>
          <w:szCs w:val="24"/>
        </w:rPr>
        <w:t>povinnosti</w:t>
      </w:r>
      <w:r w:rsidR="00886597" w:rsidRPr="000C38A7">
        <w:rPr>
          <w:rFonts w:ascii="Times New Roman" w:hAnsi="Times New Roman" w:cs="Times New Roman"/>
          <w:spacing w:val="-5"/>
          <w:sz w:val="24"/>
          <w:szCs w:val="24"/>
        </w:rPr>
        <w:t xml:space="preserve"> </w:t>
      </w:r>
      <w:r w:rsidR="00886597" w:rsidRPr="000C38A7">
        <w:rPr>
          <w:rFonts w:ascii="Times New Roman" w:hAnsi="Times New Roman" w:cs="Times New Roman"/>
          <w:sz w:val="24"/>
          <w:szCs w:val="24"/>
        </w:rPr>
        <w:t>uvedené</w:t>
      </w:r>
      <w:r w:rsidR="00886597" w:rsidRPr="000C38A7">
        <w:rPr>
          <w:rFonts w:ascii="Times New Roman" w:hAnsi="Times New Roman" w:cs="Times New Roman"/>
          <w:spacing w:val="-4"/>
          <w:sz w:val="24"/>
          <w:szCs w:val="24"/>
        </w:rPr>
        <w:t xml:space="preserve"> </w:t>
      </w:r>
      <w:r w:rsidR="00886597" w:rsidRPr="000C38A7">
        <w:rPr>
          <w:rFonts w:ascii="Times New Roman" w:hAnsi="Times New Roman" w:cs="Times New Roman"/>
          <w:sz w:val="24"/>
          <w:szCs w:val="24"/>
        </w:rPr>
        <w:t>v</w:t>
      </w:r>
      <w:r w:rsidR="00886597" w:rsidRPr="000C38A7">
        <w:rPr>
          <w:rFonts w:ascii="Times New Roman" w:hAnsi="Times New Roman" w:cs="Times New Roman"/>
          <w:spacing w:val="-5"/>
          <w:sz w:val="24"/>
          <w:szCs w:val="24"/>
        </w:rPr>
        <w:t xml:space="preserve"> Zásadách</w:t>
      </w:r>
      <w:r w:rsidR="00886597" w:rsidRPr="000C38A7">
        <w:rPr>
          <w:rFonts w:ascii="Times New Roman" w:hAnsi="Times New Roman" w:cs="Times New Roman"/>
          <w:sz w:val="24"/>
          <w:szCs w:val="24"/>
        </w:rPr>
        <w:t xml:space="preserve"> alebo so zvereným majetkom nakladá v rozpore so Zásadami,</w:t>
      </w:r>
    </w:p>
    <w:p w14:paraId="59C48AC1" w14:textId="77777777" w:rsidR="00886597" w:rsidRPr="000C38A7" w:rsidRDefault="00886597" w:rsidP="00C50D5A">
      <w:pPr>
        <w:pStyle w:val="Odsekzoznamu"/>
        <w:numPr>
          <w:ilvl w:val="1"/>
          <w:numId w:val="7"/>
        </w:numPr>
        <w:tabs>
          <w:tab w:val="left" w:pos="1314"/>
        </w:tabs>
        <w:spacing w:before="4"/>
        <w:ind w:right="85" w:hanging="361"/>
        <w:jc w:val="both"/>
        <w:rPr>
          <w:rFonts w:ascii="Times New Roman" w:hAnsi="Times New Roman" w:cs="Times New Roman"/>
          <w:sz w:val="24"/>
          <w:szCs w:val="24"/>
        </w:rPr>
      </w:pPr>
      <w:r w:rsidRPr="000C38A7">
        <w:rPr>
          <w:rFonts w:ascii="Times New Roman" w:hAnsi="Times New Roman" w:cs="Times New Roman"/>
          <w:sz w:val="24"/>
          <w:szCs w:val="24"/>
        </w:rPr>
        <w:t>ide</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o</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majetok</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pre</w:t>
      </w:r>
      <w:r w:rsidRPr="000C38A7">
        <w:rPr>
          <w:rFonts w:ascii="Times New Roman" w:hAnsi="Times New Roman" w:cs="Times New Roman"/>
          <w:spacing w:val="-4"/>
          <w:sz w:val="24"/>
          <w:szCs w:val="24"/>
        </w:rPr>
        <w:t xml:space="preserve"> Správcu</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prebytočný,</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resp.</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neupotrebiteľný,</w:t>
      </w:r>
    </w:p>
    <w:p w14:paraId="640BE481" w14:textId="77777777" w:rsidR="00886597" w:rsidRPr="000C38A7" w:rsidRDefault="00CD5815" w:rsidP="00C50D5A">
      <w:pPr>
        <w:pStyle w:val="Odsekzoznamu"/>
        <w:numPr>
          <w:ilvl w:val="1"/>
          <w:numId w:val="7"/>
        </w:numPr>
        <w:tabs>
          <w:tab w:val="left" w:pos="1314"/>
        </w:tabs>
        <w:spacing w:before="4"/>
        <w:ind w:right="85"/>
        <w:jc w:val="both"/>
        <w:rPr>
          <w:rFonts w:ascii="Times New Roman" w:hAnsi="Times New Roman" w:cs="Times New Roman"/>
          <w:sz w:val="24"/>
          <w:szCs w:val="24"/>
        </w:rPr>
      </w:pPr>
      <w:r w:rsidRPr="000C38A7">
        <w:rPr>
          <w:rFonts w:ascii="Times New Roman" w:hAnsi="Times New Roman" w:cs="Times New Roman"/>
          <w:sz w:val="24"/>
          <w:szCs w:val="24"/>
        </w:rPr>
        <w:t>s</w:t>
      </w:r>
      <w:r w:rsidR="00886597" w:rsidRPr="000C38A7">
        <w:rPr>
          <w:rFonts w:ascii="Times New Roman" w:hAnsi="Times New Roman" w:cs="Times New Roman"/>
          <w:sz w:val="24"/>
          <w:szCs w:val="24"/>
        </w:rPr>
        <w:t>právca zverený majetok</w:t>
      </w:r>
      <w:r w:rsidR="00886597" w:rsidRPr="000C38A7">
        <w:rPr>
          <w:rFonts w:ascii="Times New Roman" w:hAnsi="Times New Roman" w:cs="Times New Roman"/>
          <w:spacing w:val="1"/>
          <w:sz w:val="24"/>
          <w:szCs w:val="24"/>
        </w:rPr>
        <w:t xml:space="preserve"> </w:t>
      </w:r>
      <w:r w:rsidR="00886597" w:rsidRPr="000C38A7">
        <w:rPr>
          <w:rFonts w:ascii="Times New Roman" w:hAnsi="Times New Roman" w:cs="Times New Roman"/>
          <w:sz w:val="24"/>
          <w:szCs w:val="24"/>
        </w:rPr>
        <w:t>užíva</w:t>
      </w:r>
      <w:r w:rsidR="00886597" w:rsidRPr="000C38A7">
        <w:rPr>
          <w:rFonts w:ascii="Times New Roman" w:hAnsi="Times New Roman" w:cs="Times New Roman"/>
          <w:spacing w:val="1"/>
          <w:sz w:val="24"/>
          <w:szCs w:val="24"/>
        </w:rPr>
        <w:t xml:space="preserve"> </w:t>
      </w:r>
      <w:r w:rsidR="00886597" w:rsidRPr="000C38A7">
        <w:rPr>
          <w:rFonts w:ascii="Times New Roman" w:hAnsi="Times New Roman" w:cs="Times New Roman"/>
          <w:sz w:val="24"/>
          <w:szCs w:val="24"/>
        </w:rPr>
        <w:t>nehospodárne</w:t>
      </w:r>
      <w:r w:rsidR="00886597" w:rsidRPr="000C38A7">
        <w:rPr>
          <w:rFonts w:ascii="Times New Roman" w:hAnsi="Times New Roman" w:cs="Times New Roman"/>
          <w:spacing w:val="1"/>
          <w:sz w:val="24"/>
          <w:szCs w:val="24"/>
        </w:rPr>
        <w:t xml:space="preserve"> </w:t>
      </w:r>
      <w:r w:rsidR="00886597" w:rsidRPr="000C38A7">
        <w:rPr>
          <w:rFonts w:ascii="Times New Roman" w:hAnsi="Times New Roman" w:cs="Times New Roman"/>
          <w:sz w:val="24"/>
          <w:szCs w:val="24"/>
        </w:rPr>
        <w:t>a</w:t>
      </w:r>
      <w:r w:rsidR="00886597" w:rsidRPr="000C38A7">
        <w:rPr>
          <w:rFonts w:ascii="Times New Roman" w:hAnsi="Times New Roman" w:cs="Times New Roman"/>
          <w:spacing w:val="1"/>
          <w:sz w:val="24"/>
          <w:szCs w:val="24"/>
        </w:rPr>
        <w:t xml:space="preserve"> </w:t>
      </w:r>
      <w:r w:rsidR="00886597" w:rsidRPr="000C38A7">
        <w:rPr>
          <w:rFonts w:ascii="Times New Roman" w:hAnsi="Times New Roman" w:cs="Times New Roman"/>
          <w:sz w:val="24"/>
          <w:szCs w:val="24"/>
        </w:rPr>
        <w:t>v</w:t>
      </w:r>
      <w:r w:rsidR="00886597" w:rsidRPr="000C38A7">
        <w:rPr>
          <w:rFonts w:ascii="Times New Roman" w:hAnsi="Times New Roman" w:cs="Times New Roman"/>
          <w:spacing w:val="1"/>
          <w:sz w:val="24"/>
          <w:szCs w:val="24"/>
        </w:rPr>
        <w:t xml:space="preserve"> </w:t>
      </w:r>
      <w:r w:rsidR="00886597" w:rsidRPr="000C38A7">
        <w:rPr>
          <w:rFonts w:ascii="Times New Roman" w:hAnsi="Times New Roman" w:cs="Times New Roman"/>
          <w:sz w:val="24"/>
          <w:szCs w:val="24"/>
        </w:rPr>
        <w:t>rozpore</w:t>
      </w:r>
      <w:r w:rsidR="00886597" w:rsidRPr="000C38A7">
        <w:rPr>
          <w:rFonts w:ascii="Times New Roman" w:hAnsi="Times New Roman" w:cs="Times New Roman"/>
          <w:spacing w:val="1"/>
          <w:sz w:val="24"/>
          <w:szCs w:val="24"/>
        </w:rPr>
        <w:t xml:space="preserve"> </w:t>
      </w:r>
      <w:r w:rsidR="00886597" w:rsidRPr="000C38A7">
        <w:rPr>
          <w:rFonts w:ascii="Times New Roman" w:hAnsi="Times New Roman" w:cs="Times New Roman"/>
          <w:sz w:val="24"/>
          <w:szCs w:val="24"/>
        </w:rPr>
        <w:t>s účelovým určením,</w:t>
      </w:r>
    </w:p>
    <w:p w14:paraId="374A1343" w14:textId="77777777" w:rsidR="00886597" w:rsidRPr="000C38A7" w:rsidRDefault="00886597" w:rsidP="00C50D5A">
      <w:pPr>
        <w:pStyle w:val="Odsekzoznamu"/>
        <w:numPr>
          <w:ilvl w:val="1"/>
          <w:numId w:val="7"/>
        </w:numPr>
        <w:tabs>
          <w:tab w:val="left" w:pos="1314"/>
        </w:tabs>
        <w:ind w:right="85" w:hanging="361"/>
        <w:jc w:val="both"/>
        <w:rPr>
          <w:rFonts w:ascii="Times New Roman" w:hAnsi="Times New Roman" w:cs="Times New Roman"/>
          <w:sz w:val="24"/>
          <w:szCs w:val="24"/>
        </w:rPr>
      </w:pPr>
      <w:r w:rsidRPr="000C38A7">
        <w:rPr>
          <w:rFonts w:ascii="Times New Roman" w:hAnsi="Times New Roman" w:cs="Times New Roman"/>
          <w:sz w:val="24"/>
          <w:szCs w:val="24"/>
        </w:rPr>
        <w:t>je</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to</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v</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záujme</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lepšieho využitia</w:t>
      </w:r>
      <w:r w:rsidRPr="000C38A7">
        <w:rPr>
          <w:rFonts w:ascii="Times New Roman" w:hAnsi="Times New Roman" w:cs="Times New Roman"/>
          <w:spacing w:val="-1"/>
          <w:sz w:val="24"/>
          <w:szCs w:val="24"/>
        </w:rPr>
        <w:t xml:space="preserve"> zvereného </w:t>
      </w:r>
      <w:r w:rsidRPr="000C38A7">
        <w:rPr>
          <w:rFonts w:ascii="Times New Roman" w:hAnsi="Times New Roman" w:cs="Times New Roman"/>
          <w:sz w:val="24"/>
          <w:szCs w:val="24"/>
        </w:rPr>
        <w:t>majetku</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pre</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mesto,</w:t>
      </w:r>
    </w:p>
    <w:p w14:paraId="2FD1C87C" w14:textId="77777777" w:rsidR="00886597" w:rsidRPr="000C38A7" w:rsidRDefault="00886597" w:rsidP="00C50D5A">
      <w:pPr>
        <w:pStyle w:val="Odsekzoznamu"/>
        <w:numPr>
          <w:ilvl w:val="1"/>
          <w:numId w:val="7"/>
        </w:numPr>
        <w:tabs>
          <w:tab w:val="left" w:pos="1313"/>
          <w:tab w:val="left" w:pos="1314"/>
        </w:tabs>
        <w:spacing w:before="2"/>
        <w:ind w:right="85"/>
        <w:jc w:val="both"/>
        <w:rPr>
          <w:rFonts w:ascii="Times New Roman" w:hAnsi="Times New Roman" w:cs="Times New Roman"/>
          <w:sz w:val="24"/>
          <w:szCs w:val="24"/>
        </w:rPr>
      </w:pPr>
      <w:r w:rsidRPr="000C38A7">
        <w:rPr>
          <w:rFonts w:ascii="Times New Roman" w:hAnsi="Times New Roman" w:cs="Times New Roman"/>
          <w:sz w:val="24"/>
          <w:szCs w:val="24"/>
        </w:rPr>
        <w:t>je</w:t>
      </w:r>
      <w:r w:rsidRPr="000C38A7">
        <w:rPr>
          <w:rFonts w:ascii="Times New Roman" w:hAnsi="Times New Roman" w:cs="Times New Roman"/>
          <w:spacing w:val="23"/>
          <w:sz w:val="24"/>
          <w:szCs w:val="24"/>
        </w:rPr>
        <w:t xml:space="preserve"> </w:t>
      </w:r>
      <w:r w:rsidRPr="000C38A7">
        <w:rPr>
          <w:rFonts w:ascii="Times New Roman" w:hAnsi="Times New Roman" w:cs="Times New Roman"/>
          <w:sz w:val="24"/>
          <w:szCs w:val="24"/>
        </w:rPr>
        <w:t>možnosť</w:t>
      </w:r>
      <w:r w:rsidRPr="000C38A7">
        <w:rPr>
          <w:rFonts w:ascii="Times New Roman" w:hAnsi="Times New Roman" w:cs="Times New Roman"/>
          <w:spacing w:val="27"/>
          <w:sz w:val="24"/>
          <w:szCs w:val="24"/>
        </w:rPr>
        <w:t xml:space="preserve"> </w:t>
      </w:r>
      <w:r w:rsidRPr="000C38A7">
        <w:rPr>
          <w:rFonts w:ascii="Times New Roman" w:hAnsi="Times New Roman" w:cs="Times New Roman"/>
          <w:sz w:val="24"/>
          <w:szCs w:val="24"/>
        </w:rPr>
        <w:t>zabezpečiť plnenie úloh</w:t>
      </w:r>
      <w:r w:rsidRPr="000C38A7">
        <w:rPr>
          <w:rFonts w:ascii="Times New Roman" w:hAnsi="Times New Roman" w:cs="Times New Roman"/>
          <w:spacing w:val="22"/>
          <w:sz w:val="24"/>
          <w:szCs w:val="24"/>
        </w:rPr>
        <w:t xml:space="preserve"> </w:t>
      </w:r>
      <w:r w:rsidRPr="000C38A7">
        <w:rPr>
          <w:rFonts w:ascii="Times New Roman" w:hAnsi="Times New Roman" w:cs="Times New Roman"/>
          <w:sz w:val="24"/>
          <w:szCs w:val="24"/>
        </w:rPr>
        <w:t>mesta v súvislosti so zvereným majetkom</w:t>
      </w:r>
      <w:r w:rsidRPr="000C38A7">
        <w:rPr>
          <w:rFonts w:ascii="Times New Roman" w:hAnsi="Times New Roman" w:cs="Times New Roman"/>
          <w:spacing w:val="25"/>
          <w:sz w:val="24"/>
          <w:szCs w:val="24"/>
        </w:rPr>
        <w:t xml:space="preserve"> </w:t>
      </w:r>
      <w:r w:rsidRPr="000C38A7">
        <w:rPr>
          <w:rFonts w:ascii="Times New Roman" w:hAnsi="Times New Roman" w:cs="Times New Roman"/>
          <w:sz w:val="24"/>
          <w:szCs w:val="24"/>
        </w:rPr>
        <w:t>prostredníctvom</w:t>
      </w:r>
      <w:r w:rsidRPr="000C38A7">
        <w:rPr>
          <w:rFonts w:ascii="Times New Roman" w:hAnsi="Times New Roman" w:cs="Times New Roman"/>
          <w:spacing w:val="27"/>
          <w:sz w:val="24"/>
          <w:szCs w:val="24"/>
        </w:rPr>
        <w:t xml:space="preserve"> </w:t>
      </w:r>
      <w:r w:rsidRPr="000C38A7">
        <w:rPr>
          <w:rFonts w:ascii="Times New Roman" w:hAnsi="Times New Roman" w:cs="Times New Roman"/>
          <w:sz w:val="24"/>
          <w:szCs w:val="24"/>
        </w:rPr>
        <w:t>iných</w:t>
      </w:r>
      <w:r w:rsidRPr="000C38A7">
        <w:rPr>
          <w:rFonts w:ascii="Times New Roman" w:hAnsi="Times New Roman" w:cs="Times New Roman"/>
          <w:spacing w:val="25"/>
          <w:sz w:val="24"/>
          <w:szCs w:val="24"/>
        </w:rPr>
        <w:t xml:space="preserve"> </w:t>
      </w:r>
      <w:r w:rsidRPr="000C38A7">
        <w:rPr>
          <w:rFonts w:ascii="Times New Roman" w:hAnsi="Times New Roman" w:cs="Times New Roman"/>
          <w:sz w:val="24"/>
          <w:szCs w:val="24"/>
        </w:rPr>
        <w:t>osôb</w:t>
      </w:r>
      <w:r w:rsidRPr="000C38A7">
        <w:rPr>
          <w:rFonts w:ascii="Times New Roman" w:hAnsi="Times New Roman" w:cs="Times New Roman"/>
          <w:spacing w:val="27"/>
          <w:sz w:val="24"/>
          <w:szCs w:val="24"/>
        </w:rPr>
        <w:t xml:space="preserve"> </w:t>
      </w:r>
      <w:r w:rsidRPr="000C38A7">
        <w:rPr>
          <w:rFonts w:ascii="Times New Roman" w:hAnsi="Times New Roman" w:cs="Times New Roman"/>
          <w:sz w:val="24"/>
          <w:szCs w:val="24"/>
        </w:rPr>
        <w:t>za</w:t>
      </w:r>
      <w:r w:rsidRPr="000C38A7">
        <w:rPr>
          <w:rFonts w:ascii="Times New Roman" w:hAnsi="Times New Roman" w:cs="Times New Roman"/>
          <w:spacing w:val="27"/>
          <w:sz w:val="24"/>
          <w:szCs w:val="24"/>
        </w:rPr>
        <w:t xml:space="preserve"> </w:t>
      </w:r>
      <w:r w:rsidRPr="000C38A7">
        <w:rPr>
          <w:rFonts w:ascii="Times New Roman" w:hAnsi="Times New Roman" w:cs="Times New Roman"/>
          <w:sz w:val="24"/>
          <w:szCs w:val="24"/>
        </w:rPr>
        <w:t>zjavne</w:t>
      </w:r>
      <w:r w:rsidRPr="000C38A7">
        <w:rPr>
          <w:rFonts w:ascii="Times New Roman" w:hAnsi="Times New Roman" w:cs="Times New Roman"/>
          <w:spacing w:val="27"/>
          <w:sz w:val="24"/>
          <w:szCs w:val="24"/>
        </w:rPr>
        <w:t xml:space="preserve"> </w:t>
      </w:r>
      <w:r w:rsidRPr="000C38A7">
        <w:rPr>
          <w:rFonts w:ascii="Times New Roman" w:hAnsi="Times New Roman" w:cs="Times New Roman"/>
          <w:sz w:val="24"/>
          <w:szCs w:val="24"/>
        </w:rPr>
        <w:t xml:space="preserve">výhodnejších </w:t>
      </w:r>
      <w:r w:rsidRPr="000C38A7">
        <w:rPr>
          <w:rFonts w:ascii="Times New Roman" w:hAnsi="Times New Roman" w:cs="Times New Roman"/>
          <w:spacing w:val="-51"/>
          <w:sz w:val="24"/>
          <w:szCs w:val="24"/>
        </w:rPr>
        <w:t xml:space="preserve"> </w:t>
      </w:r>
      <w:r w:rsidRPr="000C38A7">
        <w:rPr>
          <w:rFonts w:ascii="Times New Roman" w:hAnsi="Times New Roman" w:cs="Times New Roman"/>
          <w:sz w:val="24"/>
          <w:szCs w:val="24"/>
        </w:rPr>
        <w:t>podmienok,</w:t>
      </w:r>
    </w:p>
    <w:p w14:paraId="1E04FA0A" w14:textId="77777777" w:rsidR="00886597" w:rsidRPr="000C38A7" w:rsidRDefault="00886597" w:rsidP="00C50D5A">
      <w:pPr>
        <w:pStyle w:val="Odsekzoznamu"/>
        <w:numPr>
          <w:ilvl w:val="1"/>
          <w:numId w:val="7"/>
        </w:numPr>
        <w:tabs>
          <w:tab w:val="left" w:pos="1314"/>
        </w:tabs>
        <w:ind w:right="85" w:hanging="361"/>
        <w:jc w:val="both"/>
        <w:rPr>
          <w:rFonts w:ascii="Times New Roman" w:hAnsi="Times New Roman" w:cs="Times New Roman"/>
          <w:sz w:val="24"/>
          <w:szCs w:val="24"/>
        </w:rPr>
      </w:pPr>
      <w:r w:rsidRPr="000C38A7">
        <w:rPr>
          <w:rFonts w:ascii="Times New Roman" w:hAnsi="Times New Roman" w:cs="Times New Roman"/>
          <w:sz w:val="24"/>
          <w:szCs w:val="24"/>
        </w:rPr>
        <w:t>je</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odňatie správy</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vynútené</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dodržaním</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iných</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právnych</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predpisov,</w:t>
      </w:r>
    </w:p>
    <w:p w14:paraId="3FF925ED" w14:textId="77777777" w:rsidR="00886597" w:rsidRPr="000C38A7" w:rsidRDefault="00886597" w:rsidP="00C50D5A">
      <w:pPr>
        <w:pStyle w:val="Odsekzoznamu"/>
        <w:numPr>
          <w:ilvl w:val="1"/>
          <w:numId w:val="7"/>
        </w:numPr>
        <w:tabs>
          <w:tab w:val="left" w:pos="1314"/>
        </w:tabs>
        <w:spacing w:before="4"/>
        <w:ind w:right="85"/>
        <w:jc w:val="both"/>
        <w:rPr>
          <w:rFonts w:ascii="Times New Roman" w:hAnsi="Times New Roman" w:cs="Times New Roman"/>
          <w:sz w:val="24"/>
          <w:szCs w:val="24"/>
        </w:rPr>
      </w:pPr>
      <w:r w:rsidRPr="000C38A7">
        <w:rPr>
          <w:rFonts w:ascii="Times New Roman" w:hAnsi="Times New Roman" w:cs="Times New Roman"/>
          <w:sz w:val="24"/>
          <w:szCs w:val="24"/>
        </w:rPr>
        <w:t>mesto zverený majetok potrebuje</w:t>
      </w:r>
      <w:r w:rsidRPr="000C38A7">
        <w:rPr>
          <w:rFonts w:ascii="Times New Roman" w:hAnsi="Times New Roman" w:cs="Times New Roman"/>
          <w:spacing w:val="26"/>
          <w:sz w:val="24"/>
          <w:szCs w:val="24"/>
        </w:rPr>
        <w:t xml:space="preserve"> </w:t>
      </w:r>
      <w:r w:rsidRPr="000C38A7">
        <w:rPr>
          <w:rFonts w:ascii="Times New Roman" w:hAnsi="Times New Roman" w:cs="Times New Roman"/>
          <w:sz w:val="24"/>
          <w:szCs w:val="24"/>
        </w:rPr>
        <w:t>vo</w:t>
      </w:r>
      <w:r w:rsidRPr="000C38A7">
        <w:rPr>
          <w:rFonts w:ascii="Times New Roman" w:hAnsi="Times New Roman" w:cs="Times New Roman"/>
          <w:spacing w:val="29"/>
          <w:sz w:val="24"/>
          <w:szCs w:val="24"/>
        </w:rPr>
        <w:t xml:space="preserve"> </w:t>
      </w:r>
      <w:r w:rsidRPr="000C38A7">
        <w:rPr>
          <w:rFonts w:ascii="Times New Roman" w:hAnsi="Times New Roman" w:cs="Times New Roman"/>
          <w:sz w:val="24"/>
          <w:szCs w:val="24"/>
        </w:rPr>
        <w:t>verejnom</w:t>
      </w:r>
      <w:r w:rsidRPr="000C38A7">
        <w:rPr>
          <w:rFonts w:ascii="Times New Roman" w:hAnsi="Times New Roman" w:cs="Times New Roman"/>
          <w:spacing w:val="33"/>
          <w:sz w:val="24"/>
          <w:szCs w:val="24"/>
        </w:rPr>
        <w:t xml:space="preserve"> </w:t>
      </w:r>
      <w:r w:rsidRPr="000C38A7">
        <w:rPr>
          <w:rFonts w:ascii="Times New Roman" w:hAnsi="Times New Roman" w:cs="Times New Roman"/>
          <w:sz w:val="24"/>
          <w:szCs w:val="24"/>
        </w:rPr>
        <w:t>záujme</w:t>
      </w:r>
      <w:r w:rsidRPr="000C38A7">
        <w:rPr>
          <w:rFonts w:ascii="Times New Roman" w:hAnsi="Times New Roman" w:cs="Times New Roman"/>
          <w:spacing w:val="26"/>
          <w:sz w:val="24"/>
          <w:szCs w:val="24"/>
        </w:rPr>
        <w:t xml:space="preserve"> </w:t>
      </w:r>
      <w:r w:rsidRPr="000C38A7">
        <w:rPr>
          <w:rFonts w:ascii="Times New Roman" w:hAnsi="Times New Roman" w:cs="Times New Roman"/>
          <w:sz w:val="24"/>
          <w:szCs w:val="24"/>
        </w:rPr>
        <w:t>pre</w:t>
      </w:r>
      <w:r w:rsidRPr="000C38A7">
        <w:rPr>
          <w:rFonts w:ascii="Times New Roman" w:hAnsi="Times New Roman" w:cs="Times New Roman"/>
          <w:spacing w:val="27"/>
          <w:sz w:val="24"/>
          <w:szCs w:val="24"/>
        </w:rPr>
        <w:t xml:space="preserve"> </w:t>
      </w:r>
      <w:r w:rsidRPr="000C38A7">
        <w:rPr>
          <w:rFonts w:ascii="Times New Roman" w:hAnsi="Times New Roman" w:cs="Times New Roman"/>
          <w:sz w:val="24"/>
          <w:szCs w:val="24"/>
        </w:rPr>
        <w:t>verejnoprospešné</w:t>
      </w:r>
      <w:r w:rsidRPr="000C38A7">
        <w:rPr>
          <w:rFonts w:ascii="Times New Roman" w:hAnsi="Times New Roman" w:cs="Times New Roman"/>
          <w:spacing w:val="26"/>
          <w:sz w:val="24"/>
          <w:szCs w:val="24"/>
        </w:rPr>
        <w:t xml:space="preserve"> </w:t>
      </w:r>
      <w:r w:rsidRPr="000C38A7">
        <w:rPr>
          <w:rFonts w:ascii="Times New Roman" w:hAnsi="Times New Roman" w:cs="Times New Roman"/>
          <w:sz w:val="24"/>
          <w:szCs w:val="24"/>
        </w:rPr>
        <w:t>stavby</w:t>
      </w:r>
      <w:r w:rsidRPr="000C38A7">
        <w:rPr>
          <w:rFonts w:ascii="Times New Roman" w:hAnsi="Times New Roman" w:cs="Times New Roman"/>
          <w:spacing w:val="23"/>
          <w:sz w:val="24"/>
          <w:szCs w:val="24"/>
        </w:rPr>
        <w:t xml:space="preserve"> </w:t>
      </w:r>
      <w:r w:rsidRPr="000C38A7">
        <w:rPr>
          <w:rFonts w:ascii="Times New Roman" w:hAnsi="Times New Roman" w:cs="Times New Roman"/>
          <w:sz w:val="24"/>
          <w:szCs w:val="24"/>
        </w:rPr>
        <w:t>podľa</w:t>
      </w:r>
      <w:r w:rsidRPr="000C38A7">
        <w:rPr>
          <w:rFonts w:ascii="Times New Roman" w:hAnsi="Times New Roman" w:cs="Times New Roman"/>
          <w:spacing w:val="26"/>
          <w:sz w:val="24"/>
          <w:szCs w:val="24"/>
        </w:rPr>
        <w:t xml:space="preserve"> </w:t>
      </w:r>
      <w:r w:rsidRPr="000C38A7">
        <w:rPr>
          <w:rFonts w:ascii="Times New Roman" w:hAnsi="Times New Roman" w:cs="Times New Roman"/>
          <w:sz w:val="24"/>
          <w:szCs w:val="24"/>
        </w:rPr>
        <w:t>schválenej</w:t>
      </w:r>
      <w:r w:rsidRPr="000C38A7">
        <w:rPr>
          <w:rFonts w:ascii="Times New Roman" w:hAnsi="Times New Roman" w:cs="Times New Roman"/>
          <w:spacing w:val="-51"/>
          <w:sz w:val="24"/>
          <w:szCs w:val="24"/>
        </w:rPr>
        <w:t xml:space="preserve"> </w:t>
      </w:r>
      <w:r w:rsidRPr="000C38A7">
        <w:rPr>
          <w:rFonts w:ascii="Times New Roman" w:hAnsi="Times New Roman" w:cs="Times New Roman"/>
          <w:sz w:val="24"/>
          <w:szCs w:val="24"/>
        </w:rPr>
        <w:t>územnoplánovacej</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dokumentácie,</w:t>
      </w:r>
    </w:p>
    <w:p w14:paraId="5430DC33" w14:textId="77777777" w:rsidR="00886597" w:rsidRPr="000C38A7" w:rsidRDefault="00886597" w:rsidP="00C50D5A">
      <w:pPr>
        <w:pStyle w:val="Odsekzoznamu"/>
        <w:numPr>
          <w:ilvl w:val="1"/>
          <w:numId w:val="7"/>
        </w:numPr>
        <w:tabs>
          <w:tab w:val="left" w:pos="1313"/>
          <w:tab w:val="left" w:pos="1314"/>
        </w:tabs>
        <w:ind w:right="85" w:hanging="361"/>
        <w:jc w:val="both"/>
        <w:rPr>
          <w:rFonts w:ascii="Times New Roman" w:hAnsi="Times New Roman" w:cs="Times New Roman"/>
          <w:sz w:val="24"/>
          <w:szCs w:val="24"/>
        </w:rPr>
      </w:pPr>
      <w:r w:rsidRPr="000C38A7">
        <w:rPr>
          <w:rFonts w:ascii="Times New Roman" w:hAnsi="Times New Roman" w:cs="Times New Roman"/>
          <w:sz w:val="24"/>
          <w:szCs w:val="24"/>
        </w:rPr>
        <w:t>mesto</w:t>
      </w:r>
      <w:r w:rsidRPr="000C38A7">
        <w:rPr>
          <w:rFonts w:ascii="Times New Roman" w:hAnsi="Times New Roman" w:cs="Times New Roman"/>
          <w:spacing w:val="-4"/>
          <w:sz w:val="24"/>
          <w:szCs w:val="24"/>
        </w:rPr>
        <w:t xml:space="preserve"> zverený majetok </w:t>
      </w:r>
      <w:r w:rsidRPr="000C38A7">
        <w:rPr>
          <w:rFonts w:ascii="Times New Roman" w:hAnsi="Times New Roman" w:cs="Times New Roman"/>
          <w:sz w:val="24"/>
          <w:szCs w:val="24"/>
        </w:rPr>
        <w:t>potrebuje</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pre</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plnenie</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prenesených</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úloh</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štátnej</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správy.</w:t>
      </w:r>
    </w:p>
    <w:p w14:paraId="717C67F7" w14:textId="4E8AABFA" w:rsidR="00886597" w:rsidRPr="000C38A7" w:rsidRDefault="00886597" w:rsidP="00C50D5A">
      <w:pPr>
        <w:pStyle w:val="Odsekzoznamu"/>
        <w:numPr>
          <w:ilvl w:val="0"/>
          <w:numId w:val="7"/>
        </w:numPr>
        <w:tabs>
          <w:tab w:val="left" w:pos="954"/>
          <w:tab w:val="left" w:pos="3529"/>
        </w:tabs>
        <w:ind w:left="357" w:right="85" w:hanging="357"/>
        <w:jc w:val="both"/>
        <w:rPr>
          <w:rFonts w:ascii="Times New Roman" w:hAnsi="Times New Roman" w:cs="Times New Roman"/>
          <w:b/>
          <w:color w:val="FF0000"/>
          <w:sz w:val="24"/>
          <w:szCs w:val="24"/>
        </w:rPr>
      </w:pPr>
      <w:r w:rsidRPr="000C38A7">
        <w:rPr>
          <w:rFonts w:ascii="Times New Roman" w:hAnsi="Times New Roman" w:cs="Times New Roman"/>
          <w:sz w:val="24"/>
          <w:szCs w:val="24"/>
        </w:rPr>
        <w:t>V prípade nehnuteľného majetku o odňatí</w:t>
      </w:r>
      <w:r w:rsidRPr="000C38A7">
        <w:rPr>
          <w:rFonts w:ascii="Times New Roman" w:hAnsi="Times New Roman" w:cs="Times New Roman"/>
          <w:spacing w:val="52"/>
          <w:sz w:val="24"/>
          <w:szCs w:val="24"/>
        </w:rPr>
        <w:t xml:space="preserve"> </w:t>
      </w:r>
      <w:r w:rsidRPr="000C38A7">
        <w:rPr>
          <w:rFonts w:ascii="Times New Roman" w:hAnsi="Times New Roman" w:cs="Times New Roman"/>
          <w:sz w:val="24"/>
          <w:szCs w:val="24"/>
        </w:rPr>
        <w:t xml:space="preserve">správy </w:t>
      </w:r>
      <w:proofErr w:type="spellStart"/>
      <w:r w:rsidRPr="000C38A7">
        <w:rPr>
          <w:rFonts w:ascii="Times New Roman" w:hAnsi="Times New Roman" w:cs="Times New Roman"/>
          <w:sz w:val="24"/>
          <w:szCs w:val="24"/>
        </w:rPr>
        <w:t>rozhodnuje</w:t>
      </w:r>
      <w:proofErr w:type="spellEnd"/>
      <w:r w:rsidRPr="000C38A7">
        <w:rPr>
          <w:rFonts w:ascii="Times New Roman" w:hAnsi="Times New Roman" w:cs="Times New Roman"/>
          <w:sz w:val="24"/>
          <w:szCs w:val="24"/>
        </w:rPr>
        <w:t xml:space="preserve"> </w:t>
      </w:r>
      <w:proofErr w:type="spellStart"/>
      <w:r w:rsidR="005A1D14"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v</w:t>
      </w:r>
      <w:r w:rsidRPr="000C38A7">
        <w:rPr>
          <w:rFonts w:ascii="Times New Roman" w:hAnsi="Times New Roman" w:cs="Times New Roman"/>
          <w:spacing w:val="1"/>
          <w:sz w:val="24"/>
          <w:szCs w:val="24"/>
        </w:rPr>
        <w:t> </w:t>
      </w:r>
      <w:r w:rsidRPr="000C38A7">
        <w:rPr>
          <w:rFonts w:ascii="Times New Roman" w:hAnsi="Times New Roman" w:cs="Times New Roman"/>
          <w:sz w:val="24"/>
          <w:szCs w:val="24"/>
        </w:rPr>
        <w:t>prípade hnuteľného</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majetku</w:t>
      </w:r>
      <w:r w:rsidRPr="000C38A7">
        <w:rPr>
          <w:rFonts w:ascii="Times New Roman" w:hAnsi="Times New Roman" w:cs="Times New Roman"/>
          <w:spacing w:val="1"/>
          <w:sz w:val="24"/>
          <w:szCs w:val="24"/>
        </w:rPr>
        <w:t xml:space="preserve"> </w:t>
      </w:r>
      <w:r w:rsidR="005A1D14" w:rsidRPr="000C38A7">
        <w:rPr>
          <w:rFonts w:ascii="Times New Roman" w:hAnsi="Times New Roman" w:cs="Times New Roman"/>
          <w:spacing w:val="1"/>
          <w:sz w:val="24"/>
          <w:szCs w:val="24"/>
        </w:rPr>
        <w:t>P</w:t>
      </w:r>
      <w:r w:rsidRPr="000C38A7">
        <w:rPr>
          <w:rFonts w:ascii="Times New Roman" w:hAnsi="Times New Roman" w:cs="Times New Roman"/>
          <w:sz w:val="24"/>
          <w:szCs w:val="24"/>
        </w:rPr>
        <w:t>rimátor</w:t>
      </w:r>
      <w:r w:rsidR="009B3B02">
        <w:rPr>
          <w:rFonts w:ascii="Times New Roman" w:hAnsi="Times New Roman" w:cs="Times New Roman"/>
          <w:sz w:val="24"/>
          <w:szCs w:val="24"/>
        </w:rPr>
        <w:t xml:space="preserve"> alebo </w:t>
      </w:r>
      <w:proofErr w:type="spellStart"/>
      <w:r w:rsidR="009B3B02">
        <w:rPr>
          <w:rFonts w:ascii="Times New Roman" w:hAnsi="Times New Roman" w:cs="Times New Roman"/>
          <w:sz w:val="24"/>
          <w:szCs w:val="24"/>
        </w:rPr>
        <w:t>Mestké</w:t>
      </w:r>
      <w:proofErr w:type="spellEnd"/>
      <w:r w:rsidR="009B3B02">
        <w:rPr>
          <w:rFonts w:ascii="Times New Roman" w:hAnsi="Times New Roman" w:cs="Times New Roman"/>
          <w:sz w:val="24"/>
          <w:szCs w:val="24"/>
        </w:rPr>
        <w:t xml:space="preserve"> zastupiteľstve v </w:t>
      </w:r>
      <w:proofErr w:type="spellStart"/>
      <w:r w:rsidR="009B3B02">
        <w:rPr>
          <w:rFonts w:ascii="Times New Roman" w:hAnsi="Times New Roman" w:cs="Times New Roman"/>
          <w:sz w:val="24"/>
          <w:szCs w:val="24"/>
        </w:rPr>
        <w:t>zmylse</w:t>
      </w:r>
      <w:proofErr w:type="spellEnd"/>
      <w:r w:rsidR="009B3B02">
        <w:rPr>
          <w:rFonts w:ascii="Times New Roman" w:hAnsi="Times New Roman" w:cs="Times New Roman"/>
          <w:sz w:val="24"/>
          <w:szCs w:val="24"/>
        </w:rPr>
        <w:t xml:space="preserve"> právomoci z hľadiska hodnoty hnuteľnej veci stanovenej týmito zásadami</w:t>
      </w:r>
      <w:r w:rsidR="005A1D14" w:rsidRPr="000C38A7">
        <w:rPr>
          <w:rFonts w:ascii="Times New Roman" w:hAnsi="Times New Roman" w:cs="Times New Roman"/>
          <w:sz w:val="24"/>
          <w:szCs w:val="24"/>
        </w:rPr>
        <w:t>.</w:t>
      </w:r>
    </w:p>
    <w:p w14:paraId="4CAD6DF5" w14:textId="77777777" w:rsidR="00260A27" w:rsidRPr="000C38A7" w:rsidRDefault="00260A27" w:rsidP="00C50D5A">
      <w:pPr>
        <w:pStyle w:val="Odsekzoznamu"/>
        <w:numPr>
          <w:ilvl w:val="0"/>
          <w:numId w:val="7"/>
        </w:numPr>
        <w:ind w:right="85"/>
        <w:jc w:val="both"/>
        <w:rPr>
          <w:rFonts w:ascii="Times New Roman" w:hAnsi="Times New Roman" w:cs="Times New Roman"/>
          <w:color w:val="00B050"/>
          <w:sz w:val="24"/>
          <w:szCs w:val="24"/>
        </w:rPr>
      </w:pPr>
      <w:r w:rsidRPr="000C38A7">
        <w:rPr>
          <w:rFonts w:ascii="Times New Roman" w:hAnsi="Times New Roman" w:cs="Times New Roman"/>
          <w:sz w:val="24"/>
          <w:szCs w:val="24"/>
        </w:rPr>
        <w:t xml:space="preserve">Po rozhodnutí mesta o odňatí zvereného majetku zo správy Správcu, je správca povinný odnímaný majetok protokolárne odovzdať v lehote určenej v rozhodnutí. Písomný protokol o odňatí majetku zo správy obsahuje náležitosti uvedené </w:t>
      </w:r>
      <w:r w:rsidRPr="009B3B02">
        <w:rPr>
          <w:rFonts w:ascii="Times New Roman" w:hAnsi="Times New Roman" w:cs="Times New Roman"/>
          <w:sz w:val="24"/>
          <w:szCs w:val="24"/>
        </w:rPr>
        <w:t xml:space="preserve">v Článku 6, ods. </w:t>
      </w:r>
      <w:r w:rsidR="005A1D14" w:rsidRPr="009B3B02">
        <w:rPr>
          <w:rFonts w:ascii="Times New Roman" w:hAnsi="Times New Roman" w:cs="Times New Roman"/>
          <w:sz w:val="24"/>
          <w:szCs w:val="24"/>
        </w:rPr>
        <w:t>11</w:t>
      </w:r>
      <w:r w:rsidRPr="009B3B02">
        <w:rPr>
          <w:rFonts w:ascii="Times New Roman" w:hAnsi="Times New Roman" w:cs="Times New Roman"/>
          <w:sz w:val="24"/>
          <w:szCs w:val="24"/>
        </w:rPr>
        <w:t>) Zásad.</w:t>
      </w:r>
    </w:p>
    <w:p w14:paraId="34603A54" w14:textId="77777777" w:rsidR="001E23CE" w:rsidRPr="000C38A7" w:rsidRDefault="001E23CE" w:rsidP="00C50D5A">
      <w:pPr>
        <w:pStyle w:val="Odsekzoznamu"/>
        <w:numPr>
          <w:ilvl w:val="0"/>
          <w:numId w:val="7"/>
        </w:numPr>
        <w:jc w:val="both"/>
        <w:rPr>
          <w:rFonts w:ascii="Times New Roman" w:hAnsi="Times New Roman" w:cs="Times New Roman"/>
          <w:sz w:val="24"/>
          <w:szCs w:val="24"/>
        </w:rPr>
      </w:pPr>
      <w:r w:rsidRPr="000C38A7">
        <w:rPr>
          <w:rFonts w:ascii="Times New Roman" w:hAnsi="Times New Roman" w:cs="Times New Roman"/>
          <w:sz w:val="24"/>
          <w:szCs w:val="24"/>
        </w:rPr>
        <w:t>Mesto bezprostredne po protokolárnom odovzdaní odňatého majetku zo správy majetok zaeviduje do majetkovej a účtovnej evidencie mesta a v prípade, ak je zo správy odnímaný nehnuteľný majetok, mestský úrad v súčinnosti so správcom zabezpečí zápis (výmaz) tejto skutočnosti v katastri nehnuteľností.</w:t>
      </w:r>
    </w:p>
    <w:p w14:paraId="6AAA78B0" w14:textId="77777777" w:rsidR="00260A27" w:rsidRPr="000C38A7" w:rsidRDefault="00260A27" w:rsidP="001E23CE">
      <w:pPr>
        <w:tabs>
          <w:tab w:val="left" w:pos="954"/>
          <w:tab w:val="left" w:pos="3529"/>
        </w:tabs>
        <w:ind w:right="85"/>
        <w:jc w:val="both"/>
        <w:rPr>
          <w:rFonts w:ascii="Times New Roman" w:hAnsi="Times New Roman" w:cs="Times New Roman"/>
          <w:b/>
          <w:color w:val="FF0000"/>
          <w:sz w:val="24"/>
          <w:szCs w:val="24"/>
        </w:rPr>
      </w:pPr>
    </w:p>
    <w:p w14:paraId="28E4DF6A" w14:textId="77777777" w:rsidR="00241660" w:rsidRPr="000C38A7" w:rsidRDefault="00241660" w:rsidP="00241660">
      <w:pPr>
        <w:pStyle w:val="Odsekzoznamu"/>
        <w:tabs>
          <w:tab w:val="left" w:pos="954"/>
        </w:tabs>
        <w:ind w:left="360" w:firstLine="0"/>
        <w:jc w:val="right"/>
        <w:rPr>
          <w:rFonts w:ascii="Times New Roman" w:hAnsi="Times New Roman" w:cs="Times New Roman"/>
          <w:sz w:val="24"/>
          <w:szCs w:val="24"/>
        </w:rPr>
      </w:pPr>
    </w:p>
    <w:p w14:paraId="6F5BB96D" w14:textId="77777777" w:rsidR="00241660" w:rsidRPr="000C38A7" w:rsidRDefault="00D3412F" w:rsidP="00241660">
      <w:pPr>
        <w:tabs>
          <w:tab w:val="left" w:pos="954"/>
        </w:tabs>
        <w:jc w:val="center"/>
        <w:rPr>
          <w:rFonts w:ascii="Times New Roman" w:hAnsi="Times New Roman" w:cs="Times New Roman"/>
          <w:b/>
          <w:color w:val="FF0000"/>
          <w:sz w:val="24"/>
          <w:szCs w:val="24"/>
        </w:rPr>
      </w:pPr>
      <w:r w:rsidRPr="000C38A7">
        <w:rPr>
          <w:rFonts w:ascii="Times New Roman" w:hAnsi="Times New Roman" w:cs="Times New Roman"/>
          <w:b/>
          <w:color w:val="FF0000"/>
          <w:sz w:val="24"/>
          <w:szCs w:val="24"/>
        </w:rPr>
        <w:t xml:space="preserve">PIATA </w:t>
      </w:r>
      <w:r w:rsidR="00241660" w:rsidRPr="000C38A7">
        <w:rPr>
          <w:rFonts w:ascii="Times New Roman" w:hAnsi="Times New Roman" w:cs="Times New Roman"/>
          <w:b/>
          <w:color w:val="FF0000"/>
          <w:sz w:val="24"/>
          <w:szCs w:val="24"/>
        </w:rPr>
        <w:t>ČASŤ</w:t>
      </w:r>
    </w:p>
    <w:p w14:paraId="2CE57539" w14:textId="77777777" w:rsidR="001940E8" w:rsidRPr="000C38A7" w:rsidRDefault="001940E8" w:rsidP="00845195">
      <w:pPr>
        <w:pStyle w:val="Zkladntext"/>
        <w:rPr>
          <w:rFonts w:ascii="Times New Roman" w:hAnsi="Times New Roman" w:cs="Times New Roman"/>
          <w:b/>
          <w:sz w:val="24"/>
          <w:szCs w:val="24"/>
        </w:rPr>
      </w:pPr>
    </w:p>
    <w:p w14:paraId="79CED176" w14:textId="77777777" w:rsidR="00C264DB" w:rsidRPr="000C38A7" w:rsidRDefault="00C264DB" w:rsidP="001940E8">
      <w:pPr>
        <w:pStyle w:val="Zkladntext"/>
        <w:jc w:val="center"/>
        <w:rPr>
          <w:rFonts w:ascii="Times New Roman" w:hAnsi="Times New Roman" w:cs="Times New Roman"/>
          <w:b/>
          <w:sz w:val="24"/>
          <w:szCs w:val="24"/>
        </w:rPr>
      </w:pPr>
    </w:p>
    <w:p w14:paraId="0E46A032" w14:textId="77777777" w:rsidR="00E440ED" w:rsidRPr="000C38A7" w:rsidRDefault="00E440ED" w:rsidP="00E440ED">
      <w:pPr>
        <w:tabs>
          <w:tab w:val="left" w:pos="954"/>
        </w:tabs>
        <w:spacing w:before="4"/>
        <w:jc w:val="center"/>
        <w:rPr>
          <w:rFonts w:ascii="Times New Roman" w:hAnsi="Times New Roman" w:cs="Times New Roman"/>
          <w:b/>
          <w:color w:val="002060"/>
          <w:sz w:val="24"/>
          <w:szCs w:val="24"/>
        </w:rPr>
      </w:pPr>
      <w:r w:rsidRPr="000C38A7">
        <w:rPr>
          <w:rFonts w:ascii="Times New Roman" w:hAnsi="Times New Roman" w:cs="Times New Roman"/>
          <w:b/>
          <w:color w:val="002060"/>
          <w:sz w:val="24"/>
          <w:szCs w:val="24"/>
        </w:rPr>
        <w:t xml:space="preserve">Článok </w:t>
      </w:r>
      <w:r w:rsidR="00845195" w:rsidRPr="000C38A7">
        <w:rPr>
          <w:rFonts w:ascii="Times New Roman" w:hAnsi="Times New Roman" w:cs="Times New Roman"/>
          <w:b/>
          <w:color w:val="002060"/>
          <w:sz w:val="24"/>
          <w:szCs w:val="24"/>
        </w:rPr>
        <w:t>9</w:t>
      </w:r>
    </w:p>
    <w:p w14:paraId="467C493F" w14:textId="77777777" w:rsidR="00E440ED" w:rsidRPr="000C38A7" w:rsidRDefault="00E440ED" w:rsidP="00E440ED">
      <w:pPr>
        <w:tabs>
          <w:tab w:val="left" w:pos="954"/>
        </w:tabs>
        <w:spacing w:before="4"/>
        <w:jc w:val="center"/>
        <w:rPr>
          <w:rFonts w:ascii="Times New Roman" w:hAnsi="Times New Roman" w:cs="Times New Roman"/>
          <w:b/>
          <w:color w:val="002060"/>
          <w:sz w:val="24"/>
          <w:szCs w:val="24"/>
        </w:rPr>
      </w:pPr>
      <w:r w:rsidRPr="000C38A7">
        <w:rPr>
          <w:rFonts w:ascii="Times New Roman" w:hAnsi="Times New Roman" w:cs="Times New Roman"/>
          <w:b/>
          <w:color w:val="002060"/>
          <w:sz w:val="24"/>
          <w:szCs w:val="24"/>
        </w:rPr>
        <w:t>Prebytočný a neupotrebiteľný majetok</w:t>
      </w:r>
    </w:p>
    <w:p w14:paraId="2912E0BC" w14:textId="77777777" w:rsidR="00E440ED" w:rsidRPr="000C38A7" w:rsidRDefault="00E440ED" w:rsidP="00E440ED">
      <w:pPr>
        <w:jc w:val="both"/>
        <w:rPr>
          <w:rFonts w:ascii="Times New Roman" w:hAnsi="Times New Roman" w:cs="Times New Roman"/>
          <w:b/>
          <w:sz w:val="24"/>
          <w:szCs w:val="24"/>
        </w:rPr>
      </w:pPr>
    </w:p>
    <w:p w14:paraId="544466E2" w14:textId="77777777" w:rsidR="00D325D8" w:rsidRPr="000C38A7" w:rsidRDefault="00D325D8" w:rsidP="00D325D8">
      <w:pPr>
        <w:pStyle w:val="Odsekzoznamu"/>
        <w:tabs>
          <w:tab w:val="left" w:pos="954"/>
        </w:tabs>
        <w:spacing w:before="1"/>
        <w:ind w:left="360" w:right="227" w:firstLine="0"/>
        <w:jc w:val="center"/>
        <w:rPr>
          <w:rFonts w:ascii="Times New Roman" w:hAnsi="Times New Roman" w:cs="Times New Roman"/>
          <w:sz w:val="24"/>
          <w:szCs w:val="24"/>
        </w:rPr>
      </w:pPr>
    </w:p>
    <w:p w14:paraId="5F2BDD18" w14:textId="77777777" w:rsidR="00D325D8" w:rsidRPr="000C38A7" w:rsidRDefault="00D325D8" w:rsidP="00C50D5A">
      <w:pPr>
        <w:pStyle w:val="Odsekzoznamu"/>
        <w:numPr>
          <w:ilvl w:val="0"/>
          <w:numId w:val="12"/>
        </w:numPr>
        <w:tabs>
          <w:tab w:val="left" w:pos="954"/>
        </w:tabs>
        <w:spacing w:before="1"/>
        <w:ind w:right="227"/>
        <w:jc w:val="both"/>
        <w:rPr>
          <w:rFonts w:ascii="Times New Roman" w:hAnsi="Times New Roman" w:cs="Times New Roman"/>
          <w:sz w:val="24"/>
          <w:szCs w:val="24"/>
        </w:rPr>
      </w:pPr>
      <w:r w:rsidRPr="000C38A7">
        <w:rPr>
          <w:rFonts w:ascii="Times New Roman" w:hAnsi="Times New Roman" w:cs="Times New Roman"/>
          <w:sz w:val="24"/>
          <w:szCs w:val="24"/>
        </w:rPr>
        <w:t>Aktuálny stav majetku mesta sa zisťuje pri kontrolnej činnosti, inventarizácii alebo priebežne.</w:t>
      </w:r>
    </w:p>
    <w:p w14:paraId="30CDB843" w14:textId="77777777" w:rsidR="00333D31" w:rsidRPr="000C38A7" w:rsidRDefault="00333D31" w:rsidP="00C50D5A">
      <w:pPr>
        <w:pStyle w:val="Odsekzoznamu"/>
        <w:numPr>
          <w:ilvl w:val="0"/>
          <w:numId w:val="12"/>
        </w:numPr>
        <w:tabs>
          <w:tab w:val="left" w:pos="954"/>
        </w:tabs>
        <w:spacing w:before="1"/>
        <w:ind w:right="227"/>
        <w:jc w:val="both"/>
        <w:rPr>
          <w:rFonts w:ascii="Times New Roman" w:hAnsi="Times New Roman" w:cs="Times New Roman"/>
          <w:sz w:val="24"/>
          <w:szCs w:val="24"/>
        </w:rPr>
      </w:pPr>
      <w:r w:rsidRPr="000C38A7">
        <w:rPr>
          <w:rFonts w:ascii="Times New Roman" w:hAnsi="Times New Roman" w:cs="Times New Roman"/>
          <w:b/>
          <w:sz w:val="24"/>
          <w:szCs w:val="24"/>
        </w:rPr>
        <w:t>Trvale p</w:t>
      </w:r>
      <w:r w:rsidR="00E440ED" w:rsidRPr="000C38A7">
        <w:rPr>
          <w:rFonts w:ascii="Times New Roman" w:hAnsi="Times New Roman" w:cs="Times New Roman"/>
          <w:b/>
          <w:sz w:val="24"/>
          <w:szCs w:val="24"/>
        </w:rPr>
        <w:t>rebytočným</w:t>
      </w:r>
      <w:r w:rsidR="00E440ED" w:rsidRPr="000C38A7">
        <w:rPr>
          <w:rFonts w:ascii="Times New Roman" w:hAnsi="Times New Roman" w:cs="Times New Roman"/>
          <w:b/>
          <w:spacing w:val="12"/>
          <w:sz w:val="24"/>
          <w:szCs w:val="24"/>
        </w:rPr>
        <w:t xml:space="preserve"> </w:t>
      </w:r>
      <w:r w:rsidR="00E440ED" w:rsidRPr="000C38A7">
        <w:rPr>
          <w:rFonts w:ascii="Times New Roman" w:hAnsi="Times New Roman" w:cs="Times New Roman"/>
          <w:sz w:val="24"/>
          <w:szCs w:val="24"/>
        </w:rPr>
        <w:t>je</w:t>
      </w:r>
      <w:r w:rsidR="00E440ED" w:rsidRPr="000C38A7">
        <w:rPr>
          <w:rFonts w:ascii="Times New Roman" w:hAnsi="Times New Roman" w:cs="Times New Roman"/>
          <w:spacing w:val="14"/>
          <w:sz w:val="24"/>
          <w:szCs w:val="24"/>
        </w:rPr>
        <w:t xml:space="preserve"> </w:t>
      </w:r>
      <w:r w:rsidR="00E440ED" w:rsidRPr="000C38A7">
        <w:rPr>
          <w:rFonts w:ascii="Times New Roman" w:hAnsi="Times New Roman" w:cs="Times New Roman"/>
          <w:sz w:val="24"/>
          <w:szCs w:val="24"/>
        </w:rPr>
        <w:t>nehnuteľný</w:t>
      </w:r>
      <w:r w:rsidR="00E440ED" w:rsidRPr="000C38A7">
        <w:rPr>
          <w:rFonts w:ascii="Times New Roman" w:hAnsi="Times New Roman" w:cs="Times New Roman"/>
          <w:spacing w:val="11"/>
          <w:sz w:val="24"/>
          <w:szCs w:val="24"/>
        </w:rPr>
        <w:t xml:space="preserve"> </w:t>
      </w:r>
      <w:r w:rsidR="00E440ED" w:rsidRPr="000C38A7">
        <w:rPr>
          <w:rFonts w:ascii="Times New Roman" w:hAnsi="Times New Roman" w:cs="Times New Roman"/>
          <w:sz w:val="24"/>
          <w:szCs w:val="24"/>
        </w:rPr>
        <w:t>a</w:t>
      </w:r>
      <w:r w:rsidRPr="000C38A7">
        <w:rPr>
          <w:rFonts w:ascii="Times New Roman" w:hAnsi="Times New Roman" w:cs="Times New Roman"/>
          <w:sz w:val="24"/>
          <w:szCs w:val="24"/>
        </w:rPr>
        <w:t>lebo</w:t>
      </w:r>
      <w:r w:rsidR="00E440ED" w:rsidRPr="000C38A7">
        <w:rPr>
          <w:rFonts w:ascii="Times New Roman" w:hAnsi="Times New Roman" w:cs="Times New Roman"/>
          <w:spacing w:val="14"/>
          <w:sz w:val="24"/>
          <w:szCs w:val="24"/>
        </w:rPr>
        <w:t xml:space="preserve"> </w:t>
      </w:r>
      <w:r w:rsidR="00E440ED" w:rsidRPr="000C38A7">
        <w:rPr>
          <w:rFonts w:ascii="Times New Roman" w:hAnsi="Times New Roman" w:cs="Times New Roman"/>
          <w:sz w:val="24"/>
          <w:szCs w:val="24"/>
        </w:rPr>
        <w:t>hnuteľný</w:t>
      </w:r>
      <w:r w:rsidR="00E440ED" w:rsidRPr="000C38A7">
        <w:rPr>
          <w:rFonts w:ascii="Times New Roman" w:hAnsi="Times New Roman" w:cs="Times New Roman"/>
          <w:spacing w:val="11"/>
          <w:sz w:val="24"/>
          <w:szCs w:val="24"/>
        </w:rPr>
        <w:t xml:space="preserve"> </w:t>
      </w:r>
      <w:r w:rsidR="00E440ED" w:rsidRPr="000C38A7">
        <w:rPr>
          <w:rFonts w:ascii="Times New Roman" w:hAnsi="Times New Roman" w:cs="Times New Roman"/>
          <w:sz w:val="24"/>
          <w:szCs w:val="24"/>
        </w:rPr>
        <w:t>majetok</w:t>
      </w:r>
      <w:r w:rsidR="00E440ED" w:rsidRPr="000C38A7">
        <w:rPr>
          <w:rFonts w:ascii="Times New Roman" w:hAnsi="Times New Roman" w:cs="Times New Roman"/>
          <w:spacing w:val="13"/>
          <w:sz w:val="24"/>
          <w:szCs w:val="24"/>
        </w:rPr>
        <w:t xml:space="preserve"> </w:t>
      </w:r>
      <w:r w:rsidR="00E440ED" w:rsidRPr="000C38A7">
        <w:rPr>
          <w:rFonts w:ascii="Times New Roman" w:hAnsi="Times New Roman" w:cs="Times New Roman"/>
          <w:sz w:val="24"/>
          <w:szCs w:val="24"/>
        </w:rPr>
        <w:t>mesta,</w:t>
      </w:r>
      <w:r w:rsidR="00E440ED" w:rsidRPr="000C38A7">
        <w:rPr>
          <w:rFonts w:ascii="Times New Roman" w:hAnsi="Times New Roman" w:cs="Times New Roman"/>
          <w:spacing w:val="13"/>
          <w:sz w:val="24"/>
          <w:szCs w:val="24"/>
        </w:rPr>
        <w:t xml:space="preserve"> </w:t>
      </w:r>
      <w:r w:rsidR="00E440ED" w:rsidRPr="000C38A7">
        <w:rPr>
          <w:rFonts w:ascii="Times New Roman" w:hAnsi="Times New Roman" w:cs="Times New Roman"/>
          <w:sz w:val="24"/>
          <w:szCs w:val="24"/>
        </w:rPr>
        <w:t>ktorý</w:t>
      </w:r>
      <w:r w:rsidR="00E440ED" w:rsidRPr="000C38A7">
        <w:rPr>
          <w:rFonts w:ascii="Times New Roman" w:hAnsi="Times New Roman" w:cs="Times New Roman"/>
          <w:spacing w:val="8"/>
          <w:sz w:val="24"/>
          <w:szCs w:val="24"/>
        </w:rPr>
        <w:t xml:space="preserve"> </w:t>
      </w:r>
      <w:r w:rsidR="00E440ED" w:rsidRPr="000C38A7">
        <w:rPr>
          <w:rFonts w:ascii="Times New Roman" w:hAnsi="Times New Roman" w:cs="Times New Roman"/>
          <w:sz w:val="24"/>
          <w:szCs w:val="24"/>
        </w:rPr>
        <w:t>mesto</w:t>
      </w:r>
      <w:r w:rsidR="000D0970" w:rsidRPr="000C38A7">
        <w:rPr>
          <w:rFonts w:ascii="Times New Roman" w:hAnsi="Times New Roman" w:cs="Times New Roman"/>
          <w:sz w:val="24"/>
          <w:szCs w:val="24"/>
        </w:rPr>
        <w:t xml:space="preserve"> alebo </w:t>
      </w:r>
      <w:r w:rsidR="005A1D14" w:rsidRPr="000C38A7">
        <w:rPr>
          <w:rFonts w:ascii="Times New Roman" w:hAnsi="Times New Roman" w:cs="Times New Roman"/>
          <w:sz w:val="24"/>
          <w:szCs w:val="24"/>
        </w:rPr>
        <w:t xml:space="preserve">mestské </w:t>
      </w:r>
      <w:r w:rsidR="000D0970" w:rsidRPr="000C38A7">
        <w:rPr>
          <w:rFonts w:ascii="Times New Roman" w:hAnsi="Times New Roman" w:cs="Times New Roman"/>
          <w:sz w:val="24"/>
          <w:szCs w:val="24"/>
        </w:rPr>
        <w:t>právnické osoby v jeho zriaďovateľskej pôsobnosti  ako správcovia trvale nepotrebujú</w:t>
      </w:r>
      <w:r w:rsidR="00572CCD" w:rsidRPr="000C38A7">
        <w:rPr>
          <w:rFonts w:ascii="Times New Roman" w:hAnsi="Times New Roman" w:cs="Times New Roman"/>
          <w:sz w:val="24"/>
          <w:szCs w:val="24"/>
        </w:rPr>
        <w:t xml:space="preserve"> a nepoužívajú</w:t>
      </w:r>
      <w:r w:rsidR="00E440ED" w:rsidRPr="000C38A7">
        <w:rPr>
          <w:rFonts w:ascii="Times New Roman" w:hAnsi="Times New Roman" w:cs="Times New Roman"/>
          <w:spacing w:val="14"/>
          <w:sz w:val="24"/>
          <w:szCs w:val="24"/>
        </w:rPr>
        <w:t xml:space="preserve"> </w:t>
      </w:r>
      <w:r w:rsidR="00E440ED" w:rsidRPr="000C38A7">
        <w:rPr>
          <w:rFonts w:ascii="Times New Roman" w:hAnsi="Times New Roman" w:cs="Times New Roman"/>
          <w:sz w:val="24"/>
          <w:szCs w:val="24"/>
        </w:rPr>
        <w:t>na</w:t>
      </w:r>
      <w:r w:rsidR="00E440ED" w:rsidRPr="000C38A7">
        <w:rPr>
          <w:rFonts w:ascii="Times New Roman" w:hAnsi="Times New Roman" w:cs="Times New Roman"/>
          <w:spacing w:val="4"/>
          <w:sz w:val="24"/>
          <w:szCs w:val="24"/>
        </w:rPr>
        <w:t xml:space="preserve"> </w:t>
      </w:r>
      <w:r w:rsidR="00E440ED" w:rsidRPr="000C38A7">
        <w:rPr>
          <w:rFonts w:ascii="Times New Roman" w:hAnsi="Times New Roman" w:cs="Times New Roman"/>
          <w:sz w:val="24"/>
          <w:szCs w:val="24"/>
        </w:rPr>
        <w:t>plnenie</w:t>
      </w:r>
      <w:r w:rsidR="00E440ED" w:rsidRPr="000C38A7">
        <w:rPr>
          <w:rFonts w:ascii="Times New Roman" w:hAnsi="Times New Roman" w:cs="Times New Roman"/>
          <w:spacing w:val="1"/>
          <w:sz w:val="24"/>
          <w:szCs w:val="24"/>
        </w:rPr>
        <w:t xml:space="preserve"> </w:t>
      </w:r>
      <w:r w:rsidR="00E440ED" w:rsidRPr="000C38A7">
        <w:rPr>
          <w:rFonts w:ascii="Times New Roman" w:hAnsi="Times New Roman" w:cs="Times New Roman"/>
          <w:sz w:val="24"/>
          <w:szCs w:val="24"/>
        </w:rPr>
        <w:t>svojich</w:t>
      </w:r>
      <w:r w:rsidR="00E440ED" w:rsidRPr="000C38A7">
        <w:rPr>
          <w:rFonts w:ascii="Times New Roman" w:hAnsi="Times New Roman" w:cs="Times New Roman"/>
          <w:spacing w:val="2"/>
          <w:sz w:val="24"/>
          <w:szCs w:val="24"/>
        </w:rPr>
        <w:t xml:space="preserve"> </w:t>
      </w:r>
      <w:r w:rsidR="00E440ED" w:rsidRPr="000C38A7">
        <w:rPr>
          <w:rFonts w:ascii="Times New Roman" w:hAnsi="Times New Roman" w:cs="Times New Roman"/>
          <w:sz w:val="24"/>
          <w:szCs w:val="24"/>
        </w:rPr>
        <w:t>úloh</w:t>
      </w:r>
      <w:r w:rsidR="00D93050" w:rsidRPr="000C38A7">
        <w:rPr>
          <w:rFonts w:ascii="Times New Roman" w:hAnsi="Times New Roman" w:cs="Times New Roman"/>
          <w:sz w:val="24"/>
          <w:szCs w:val="24"/>
        </w:rPr>
        <w:t xml:space="preserve"> a zabezpečovanie jednotlivých kompetencií</w:t>
      </w:r>
      <w:r w:rsidRPr="000C38A7">
        <w:rPr>
          <w:rFonts w:ascii="Times New Roman" w:hAnsi="Times New Roman" w:cs="Times New Roman"/>
          <w:sz w:val="24"/>
          <w:szCs w:val="24"/>
        </w:rPr>
        <w:t xml:space="preserve"> </w:t>
      </w:r>
      <w:r w:rsidR="0043049C" w:rsidRPr="000C38A7">
        <w:rPr>
          <w:rFonts w:ascii="Times New Roman" w:hAnsi="Times New Roman" w:cs="Times New Roman"/>
          <w:sz w:val="24"/>
          <w:szCs w:val="24"/>
        </w:rPr>
        <w:t xml:space="preserve">(verejné účely, podnikateľská </w:t>
      </w:r>
      <w:r w:rsidR="0043049C" w:rsidRPr="000C38A7">
        <w:rPr>
          <w:rFonts w:ascii="Times New Roman" w:hAnsi="Times New Roman" w:cs="Times New Roman"/>
          <w:sz w:val="24"/>
          <w:szCs w:val="24"/>
        </w:rPr>
        <w:lastRenderedPageBreak/>
        <w:t xml:space="preserve">činnosť, výkon samosprávy mesta) </w:t>
      </w:r>
      <w:r w:rsidRPr="000C38A7">
        <w:rPr>
          <w:rFonts w:ascii="Times New Roman" w:hAnsi="Times New Roman" w:cs="Times New Roman"/>
          <w:sz w:val="24"/>
          <w:szCs w:val="24"/>
        </w:rPr>
        <w:t xml:space="preserve">a v budúcnosti </w:t>
      </w:r>
      <w:r w:rsidR="000D0970" w:rsidRPr="000C38A7">
        <w:rPr>
          <w:rFonts w:ascii="Times New Roman" w:hAnsi="Times New Roman" w:cs="Times New Roman"/>
          <w:sz w:val="24"/>
          <w:szCs w:val="24"/>
        </w:rPr>
        <w:t xml:space="preserve">ani </w:t>
      </w:r>
      <w:r w:rsidRPr="000C38A7">
        <w:rPr>
          <w:rFonts w:ascii="Times New Roman" w:hAnsi="Times New Roman" w:cs="Times New Roman"/>
          <w:sz w:val="24"/>
          <w:szCs w:val="24"/>
        </w:rPr>
        <w:t>nebude potrebný na plnenie úloh, prípadne zabezpečovanie jedn</w:t>
      </w:r>
      <w:r w:rsidR="000D0970" w:rsidRPr="000C38A7">
        <w:rPr>
          <w:rFonts w:ascii="Times New Roman" w:hAnsi="Times New Roman" w:cs="Times New Roman"/>
          <w:sz w:val="24"/>
          <w:szCs w:val="24"/>
        </w:rPr>
        <w:t>o</w:t>
      </w:r>
      <w:r w:rsidRPr="000C38A7">
        <w:rPr>
          <w:rFonts w:ascii="Times New Roman" w:hAnsi="Times New Roman" w:cs="Times New Roman"/>
          <w:sz w:val="24"/>
          <w:szCs w:val="24"/>
        </w:rPr>
        <w:t>tlivých kompetencií</w:t>
      </w:r>
      <w:r w:rsidR="00E440ED" w:rsidRPr="000C38A7">
        <w:rPr>
          <w:rFonts w:ascii="Times New Roman" w:hAnsi="Times New Roman" w:cs="Times New Roman"/>
          <w:sz w:val="24"/>
          <w:szCs w:val="24"/>
        </w:rPr>
        <w:t>.</w:t>
      </w:r>
      <w:r w:rsidR="000D0970" w:rsidRPr="000C38A7">
        <w:rPr>
          <w:rFonts w:ascii="Times New Roman" w:hAnsi="Times New Roman" w:cs="Times New Roman"/>
          <w:color w:val="FF0000"/>
          <w:sz w:val="24"/>
          <w:szCs w:val="24"/>
        </w:rPr>
        <w:t xml:space="preserve"> </w:t>
      </w:r>
      <w:r w:rsidR="000D0970" w:rsidRPr="000C38A7">
        <w:rPr>
          <w:rFonts w:ascii="Times New Roman" w:hAnsi="Times New Roman" w:cs="Times New Roman"/>
          <w:sz w:val="24"/>
          <w:szCs w:val="24"/>
        </w:rPr>
        <w:t xml:space="preserve">Trvale prebytočný majetok je zároveň taký, s ktorým sa v koncepcii rozvoja mesta, v strategických dokumentoch mesta (ako napr. v územnom pláne) neuvažuje s jeho využitím. Za prebytočný majetok sa považuje aj časť majetku, ktorá presahuje rozsah primeraný potrebám mesta. Z hľadiska účtovníctva je potrebné pri nakladaní s aktívami účtovnej jednotky posudzovať v súvislosti s možnou prebytočnosťou majetku, či je takmer isté, že v budúcnosti taký majetok zvýši ekonomické úžitky účtovnej jednotky. </w:t>
      </w:r>
    </w:p>
    <w:p w14:paraId="5F22B44F" w14:textId="77777777" w:rsidR="00333D31" w:rsidRPr="000C38A7" w:rsidRDefault="00333D31" w:rsidP="00C50D5A">
      <w:pPr>
        <w:pStyle w:val="Odsekzoznamu"/>
        <w:numPr>
          <w:ilvl w:val="0"/>
          <w:numId w:val="12"/>
        </w:numPr>
        <w:tabs>
          <w:tab w:val="left" w:pos="954"/>
        </w:tabs>
        <w:spacing w:before="1"/>
        <w:ind w:right="227"/>
        <w:jc w:val="both"/>
        <w:rPr>
          <w:rFonts w:ascii="Times New Roman" w:hAnsi="Times New Roman" w:cs="Times New Roman"/>
          <w:sz w:val="24"/>
          <w:szCs w:val="24"/>
        </w:rPr>
      </w:pPr>
      <w:r w:rsidRPr="000C38A7">
        <w:rPr>
          <w:rFonts w:ascii="Times New Roman" w:hAnsi="Times New Roman" w:cs="Times New Roman"/>
          <w:sz w:val="24"/>
          <w:szCs w:val="24"/>
        </w:rPr>
        <w:t>S trvale prebytočným majetkom mesta možno naložiť formou:</w:t>
      </w:r>
    </w:p>
    <w:p w14:paraId="516C2FF6" w14:textId="77777777" w:rsidR="00333D31" w:rsidRPr="000C38A7" w:rsidRDefault="00333D31" w:rsidP="00C50D5A">
      <w:pPr>
        <w:pStyle w:val="Odsekzoznamu"/>
        <w:numPr>
          <w:ilvl w:val="1"/>
          <w:numId w:val="12"/>
        </w:numPr>
        <w:tabs>
          <w:tab w:val="left" w:pos="954"/>
        </w:tabs>
        <w:spacing w:before="1"/>
        <w:ind w:right="227"/>
        <w:jc w:val="both"/>
        <w:rPr>
          <w:rFonts w:ascii="Times New Roman" w:hAnsi="Times New Roman" w:cs="Times New Roman"/>
          <w:sz w:val="24"/>
          <w:szCs w:val="24"/>
        </w:rPr>
      </w:pPr>
      <w:r w:rsidRPr="000C38A7">
        <w:rPr>
          <w:rFonts w:ascii="Times New Roman" w:hAnsi="Times New Roman" w:cs="Times New Roman"/>
          <w:sz w:val="24"/>
          <w:szCs w:val="24"/>
        </w:rPr>
        <w:t>prevodu vlastníckeho práva k majetku,</w:t>
      </w:r>
    </w:p>
    <w:p w14:paraId="3E78D479" w14:textId="77777777" w:rsidR="00333D31" w:rsidRPr="000C38A7" w:rsidRDefault="00333D31" w:rsidP="00C50D5A">
      <w:pPr>
        <w:pStyle w:val="Odsekzoznamu"/>
        <w:numPr>
          <w:ilvl w:val="1"/>
          <w:numId w:val="12"/>
        </w:numPr>
        <w:tabs>
          <w:tab w:val="left" w:pos="954"/>
        </w:tabs>
        <w:spacing w:before="1"/>
        <w:ind w:right="227"/>
        <w:jc w:val="both"/>
        <w:rPr>
          <w:rFonts w:ascii="Times New Roman" w:hAnsi="Times New Roman" w:cs="Times New Roman"/>
          <w:sz w:val="24"/>
          <w:szCs w:val="24"/>
        </w:rPr>
      </w:pPr>
      <w:r w:rsidRPr="000C38A7">
        <w:rPr>
          <w:rFonts w:ascii="Times New Roman" w:hAnsi="Times New Roman" w:cs="Times New Roman"/>
          <w:sz w:val="24"/>
          <w:szCs w:val="24"/>
        </w:rPr>
        <w:t>prenechania majetku do užívania,</w:t>
      </w:r>
    </w:p>
    <w:p w14:paraId="3C7BF335" w14:textId="77777777" w:rsidR="00E440ED" w:rsidRPr="000C38A7" w:rsidRDefault="00333D31" w:rsidP="00C50D5A">
      <w:pPr>
        <w:pStyle w:val="Odsekzoznamu"/>
        <w:numPr>
          <w:ilvl w:val="1"/>
          <w:numId w:val="12"/>
        </w:numPr>
        <w:tabs>
          <w:tab w:val="left" w:pos="954"/>
        </w:tabs>
        <w:spacing w:before="1"/>
        <w:ind w:right="227"/>
        <w:jc w:val="both"/>
        <w:rPr>
          <w:rFonts w:ascii="Times New Roman" w:hAnsi="Times New Roman" w:cs="Times New Roman"/>
          <w:sz w:val="24"/>
          <w:szCs w:val="24"/>
        </w:rPr>
      </w:pPr>
      <w:r w:rsidRPr="000C38A7">
        <w:rPr>
          <w:rFonts w:ascii="Times New Roman" w:hAnsi="Times New Roman" w:cs="Times New Roman"/>
          <w:sz w:val="24"/>
          <w:szCs w:val="24"/>
        </w:rPr>
        <w:t>likvidácie, ak ide súčasne aj o neupotrebiteľný majetok.</w:t>
      </w:r>
      <w:r w:rsidR="00E440ED" w:rsidRPr="000C38A7">
        <w:rPr>
          <w:rFonts w:ascii="Times New Roman" w:hAnsi="Times New Roman" w:cs="Times New Roman"/>
          <w:sz w:val="24"/>
          <w:szCs w:val="24"/>
        </w:rPr>
        <w:t xml:space="preserve"> </w:t>
      </w:r>
    </w:p>
    <w:p w14:paraId="7A2E1C81" w14:textId="77777777" w:rsidR="00333D31" w:rsidRPr="000C38A7" w:rsidRDefault="00333D31" w:rsidP="00C50D5A">
      <w:pPr>
        <w:pStyle w:val="Odsekzoznamu"/>
        <w:numPr>
          <w:ilvl w:val="0"/>
          <w:numId w:val="12"/>
        </w:numPr>
        <w:tabs>
          <w:tab w:val="left" w:pos="954"/>
        </w:tabs>
        <w:spacing w:before="1"/>
        <w:ind w:right="227"/>
        <w:jc w:val="both"/>
        <w:rPr>
          <w:rFonts w:ascii="Times New Roman" w:hAnsi="Times New Roman" w:cs="Times New Roman"/>
          <w:sz w:val="24"/>
          <w:szCs w:val="24"/>
        </w:rPr>
      </w:pPr>
      <w:r w:rsidRPr="000C38A7">
        <w:rPr>
          <w:rFonts w:ascii="Times New Roman" w:hAnsi="Times New Roman" w:cs="Times New Roman"/>
          <w:b/>
          <w:sz w:val="24"/>
          <w:szCs w:val="24"/>
        </w:rPr>
        <w:t>Dočasne prebytočným</w:t>
      </w:r>
      <w:r w:rsidRPr="000C38A7">
        <w:rPr>
          <w:rFonts w:ascii="Times New Roman" w:hAnsi="Times New Roman" w:cs="Times New Roman"/>
          <w:b/>
          <w:spacing w:val="12"/>
          <w:sz w:val="24"/>
          <w:szCs w:val="24"/>
        </w:rPr>
        <w:t xml:space="preserve"> </w:t>
      </w:r>
      <w:r w:rsidRPr="000C38A7">
        <w:rPr>
          <w:rFonts w:ascii="Times New Roman" w:hAnsi="Times New Roman" w:cs="Times New Roman"/>
          <w:sz w:val="24"/>
          <w:szCs w:val="24"/>
        </w:rPr>
        <w:t>je</w:t>
      </w:r>
      <w:r w:rsidRPr="000C38A7">
        <w:rPr>
          <w:rFonts w:ascii="Times New Roman" w:hAnsi="Times New Roman" w:cs="Times New Roman"/>
          <w:spacing w:val="14"/>
          <w:sz w:val="24"/>
          <w:szCs w:val="24"/>
        </w:rPr>
        <w:t xml:space="preserve"> </w:t>
      </w:r>
      <w:r w:rsidRPr="000C38A7">
        <w:rPr>
          <w:rFonts w:ascii="Times New Roman" w:hAnsi="Times New Roman" w:cs="Times New Roman"/>
          <w:sz w:val="24"/>
          <w:szCs w:val="24"/>
        </w:rPr>
        <w:t>nehnuteľný</w:t>
      </w:r>
      <w:r w:rsidRPr="000C38A7">
        <w:rPr>
          <w:rFonts w:ascii="Times New Roman" w:hAnsi="Times New Roman" w:cs="Times New Roman"/>
          <w:spacing w:val="11"/>
          <w:sz w:val="24"/>
          <w:szCs w:val="24"/>
        </w:rPr>
        <w:t xml:space="preserve"> </w:t>
      </w:r>
      <w:r w:rsidRPr="000C38A7">
        <w:rPr>
          <w:rFonts w:ascii="Times New Roman" w:hAnsi="Times New Roman" w:cs="Times New Roman"/>
          <w:sz w:val="24"/>
          <w:szCs w:val="24"/>
        </w:rPr>
        <w:t>alebo</w:t>
      </w:r>
      <w:r w:rsidRPr="000C38A7">
        <w:rPr>
          <w:rFonts w:ascii="Times New Roman" w:hAnsi="Times New Roman" w:cs="Times New Roman"/>
          <w:spacing w:val="14"/>
          <w:sz w:val="24"/>
          <w:szCs w:val="24"/>
        </w:rPr>
        <w:t xml:space="preserve"> </w:t>
      </w:r>
      <w:r w:rsidRPr="000C38A7">
        <w:rPr>
          <w:rFonts w:ascii="Times New Roman" w:hAnsi="Times New Roman" w:cs="Times New Roman"/>
          <w:sz w:val="24"/>
          <w:szCs w:val="24"/>
        </w:rPr>
        <w:t>hnuteľný</w:t>
      </w:r>
      <w:r w:rsidRPr="000C38A7">
        <w:rPr>
          <w:rFonts w:ascii="Times New Roman" w:hAnsi="Times New Roman" w:cs="Times New Roman"/>
          <w:spacing w:val="11"/>
          <w:sz w:val="24"/>
          <w:szCs w:val="24"/>
        </w:rPr>
        <w:t xml:space="preserve"> </w:t>
      </w:r>
      <w:r w:rsidRPr="000C38A7">
        <w:rPr>
          <w:rFonts w:ascii="Times New Roman" w:hAnsi="Times New Roman" w:cs="Times New Roman"/>
          <w:sz w:val="24"/>
          <w:szCs w:val="24"/>
        </w:rPr>
        <w:t>majetok</w:t>
      </w:r>
      <w:r w:rsidRPr="000C38A7">
        <w:rPr>
          <w:rFonts w:ascii="Times New Roman" w:hAnsi="Times New Roman" w:cs="Times New Roman"/>
          <w:spacing w:val="13"/>
          <w:sz w:val="24"/>
          <w:szCs w:val="24"/>
        </w:rPr>
        <w:t xml:space="preserve"> </w:t>
      </w:r>
      <w:r w:rsidRPr="000C38A7">
        <w:rPr>
          <w:rFonts w:ascii="Times New Roman" w:hAnsi="Times New Roman" w:cs="Times New Roman"/>
          <w:sz w:val="24"/>
          <w:szCs w:val="24"/>
        </w:rPr>
        <w:t>mesta,</w:t>
      </w:r>
      <w:r w:rsidRPr="000C38A7">
        <w:rPr>
          <w:rFonts w:ascii="Times New Roman" w:hAnsi="Times New Roman" w:cs="Times New Roman"/>
          <w:spacing w:val="13"/>
          <w:sz w:val="24"/>
          <w:szCs w:val="24"/>
        </w:rPr>
        <w:t xml:space="preserve"> </w:t>
      </w:r>
      <w:r w:rsidRPr="000C38A7">
        <w:rPr>
          <w:rFonts w:ascii="Times New Roman" w:hAnsi="Times New Roman" w:cs="Times New Roman"/>
          <w:sz w:val="24"/>
          <w:szCs w:val="24"/>
        </w:rPr>
        <w:t>ktorý</w:t>
      </w:r>
      <w:r w:rsidRPr="000C38A7">
        <w:rPr>
          <w:rFonts w:ascii="Times New Roman" w:hAnsi="Times New Roman" w:cs="Times New Roman"/>
          <w:spacing w:val="8"/>
          <w:sz w:val="24"/>
          <w:szCs w:val="24"/>
        </w:rPr>
        <w:t xml:space="preserve"> </w:t>
      </w:r>
      <w:r w:rsidRPr="000C38A7">
        <w:rPr>
          <w:rFonts w:ascii="Times New Roman" w:hAnsi="Times New Roman" w:cs="Times New Roman"/>
          <w:sz w:val="24"/>
          <w:szCs w:val="24"/>
        </w:rPr>
        <w:t>mesto</w:t>
      </w:r>
      <w:r w:rsidR="00572CCD" w:rsidRPr="000C38A7">
        <w:rPr>
          <w:rFonts w:ascii="Times New Roman" w:hAnsi="Times New Roman" w:cs="Times New Roman"/>
          <w:sz w:val="24"/>
          <w:szCs w:val="24"/>
        </w:rPr>
        <w:t xml:space="preserve"> alebo </w:t>
      </w:r>
      <w:r w:rsidR="005A1D14" w:rsidRPr="000C38A7">
        <w:rPr>
          <w:rFonts w:ascii="Times New Roman" w:hAnsi="Times New Roman" w:cs="Times New Roman"/>
          <w:sz w:val="24"/>
          <w:szCs w:val="24"/>
        </w:rPr>
        <w:t xml:space="preserve">mestské </w:t>
      </w:r>
      <w:r w:rsidR="00572CCD" w:rsidRPr="000C38A7">
        <w:rPr>
          <w:rFonts w:ascii="Times New Roman" w:hAnsi="Times New Roman" w:cs="Times New Roman"/>
          <w:sz w:val="24"/>
          <w:szCs w:val="24"/>
        </w:rPr>
        <w:t>právnické osoby v jeho zriaďovateľskej pôsobnosti  ako správcovia nepotrebujú a</w:t>
      </w:r>
      <w:r w:rsidR="00B05AD9" w:rsidRPr="000C38A7">
        <w:rPr>
          <w:rFonts w:ascii="Times New Roman" w:hAnsi="Times New Roman" w:cs="Times New Roman"/>
          <w:sz w:val="24"/>
          <w:szCs w:val="24"/>
        </w:rPr>
        <w:t>lebo</w:t>
      </w:r>
      <w:r w:rsidR="00572CCD" w:rsidRPr="000C38A7">
        <w:rPr>
          <w:rFonts w:ascii="Times New Roman" w:hAnsi="Times New Roman" w:cs="Times New Roman"/>
          <w:sz w:val="24"/>
          <w:szCs w:val="24"/>
        </w:rPr>
        <w:t xml:space="preserve"> nepoužívajú</w:t>
      </w:r>
      <w:r w:rsidRPr="000C38A7">
        <w:rPr>
          <w:rFonts w:ascii="Times New Roman" w:hAnsi="Times New Roman" w:cs="Times New Roman"/>
          <w:spacing w:val="14"/>
          <w:sz w:val="24"/>
          <w:szCs w:val="24"/>
        </w:rPr>
        <w:t xml:space="preserve"> </w:t>
      </w:r>
      <w:r w:rsidRPr="000C38A7">
        <w:rPr>
          <w:rFonts w:ascii="Times New Roman" w:hAnsi="Times New Roman" w:cs="Times New Roman"/>
          <w:sz w:val="24"/>
          <w:szCs w:val="24"/>
        </w:rPr>
        <w:t>na</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plnenie</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svojich</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úloh a zabezpečovanie jednotlivých kompetencií ale v budúcnosti bude potrebný na plnenie úloh mesta alebo organizácií mesta, prípadne zabezpečovanie jedn</w:t>
      </w:r>
      <w:r w:rsidR="005A1D14" w:rsidRPr="000C38A7">
        <w:rPr>
          <w:rFonts w:ascii="Times New Roman" w:hAnsi="Times New Roman" w:cs="Times New Roman"/>
          <w:sz w:val="24"/>
          <w:szCs w:val="24"/>
        </w:rPr>
        <w:t>o</w:t>
      </w:r>
      <w:r w:rsidRPr="000C38A7">
        <w:rPr>
          <w:rFonts w:ascii="Times New Roman" w:hAnsi="Times New Roman" w:cs="Times New Roman"/>
          <w:sz w:val="24"/>
          <w:szCs w:val="24"/>
        </w:rPr>
        <w:t>tlivých kompetencií.</w:t>
      </w:r>
    </w:p>
    <w:p w14:paraId="5608826A" w14:textId="77777777" w:rsidR="00BE68BF" w:rsidRPr="000C38A7" w:rsidRDefault="00BE68BF" w:rsidP="00C50D5A">
      <w:pPr>
        <w:pStyle w:val="Odsekzoznamu"/>
        <w:numPr>
          <w:ilvl w:val="0"/>
          <w:numId w:val="12"/>
        </w:numPr>
        <w:tabs>
          <w:tab w:val="left" w:pos="954"/>
        </w:tabs>
        <w:spacing w:before="1"/>
        <w:ind w:right="227"/>
        <w:jc w:val="both"/>
        <w:rPr>
          <w:rFonts w:ascii="Times New Roman" w:hAnsi="Times New Roman" w:cs="Times New Roman"/>
          <w:sz w:val="24"/>
          <w:szCs w:val="24"/>
        </w:rPr>
      </w:pPr>
      <w:r w:rsidRPr="000C38A7">
        <w:rPr>
          <w:rFonts w:ascii="Times New Roman" w:hAnsi="Times New Roman" w:cs="Times New Roman"/>
          <w:sz w:val="24"/>
          <w:szCs w:val="24"/>
        </w:rPr>
        <w:t>S dočasne prebytočným majetkom mesta možno naložiť formou:</w:t>
      </w:r>
    </w:p>
    <w:p w14:paraId="1F7FF899" w14:textId="77777777" w:rsidR="00BE68BF" w:rsidRPr="000C38A7" w:rsidRDefault="00BE68BF" w:rsidP="00C50D5A">
      <w:pPr>
        <w:pStyle w:val="Odsekzoznamu"/>
        <w:numPr>
          <w:ilvl w:val="1"/>
          <w:numId w:val="12"/>
        </w:numPr>
        <w:tabs>
          <w:tab w:val="left" w:pos="954"/>
        </w:tabs>
        <w:spacing w:before="1"/>
        <w:ind w:right="227"/>
        <w:jc w:val="both"/>
        <w:rPr>
          <w:rFonts w:ascii="Times New Roman" w:hAnsi="Times New Roman" w:cs="Times New Roman"/>
          <w:sz w:val="24"/>
          <w:szCs w:val="24"/>
        </w:rPr>
      </w:pPr>
      <w:r w:rsidRPr="000C38A7">
        <w:rPr>
          <w:rFonts w:ascii="Times New Roman" w:hAnsi="Times New Roman" w:cs="Times New Roman"/>
          <w:sz w:val="24"/>
          <w:szCs w:val="24"/>
        </w:rPr>
        <w:t>prenechania majetku do užívania</w:t>
      </w:r>
      <w:r w:rsidR="00897835">
        <w:rPr>
          <w:rFonts w:ascii="Times New Roman" w:hAnsi="Times New Roman" w:cs="Times New Roman"/>
          <w:sz w:val="24"/>
          <w:szCs w:val="24"/>
        </w:rPr>
        <w:t>.</w:t>
      </w:r>
    </w:p>
    <w:p w14:paraId="0B70C221" w14:textId="77777777" w:rsidR="00625537" w:rsidRPr="000C38A7" w:rsidRDefault="00DC5FC7" w:rsidP="00C50D5A">
      <w:pPr>
        <w:numPr>
          <w:ilvl w:val="0"/>
          <w:numId w:val="12"/>
        </w:numPr>
        <w:tabs>
          <w:tab w:val="left" w:pos="954"/>
        </w:tabs>
        <w:jc w:val="both"/>
        <w:rPr>
          <w:rFonts w:ascii="Times New Roman" w:hAnsi="Times New Roman" w:cs="Times New Roman"/>
          <w:sz w:val="24"/>
          <w:szCs w:val="24"/>
        </w:rPr>
      </w:pPr>
      <w:r w:rsidRPr="000C38A7">
        <w:rPr>
          <w:rFonts w:ascii="Times New Roman" w:hAnsi="Times New Roman" w:cs="Times New Roman"/>
          <w:b/>
          <w:sz w:val="24"/>
          <w:szCs w:val="24"/>
        </w:rPr>
        <w:t>Kritériá pre prebytočnosť majetku mesta:</w:t>
      </w:r>
    </w:p>
    <w:p w14:paraId="7FD41678" w14:textId="77777777" w:rsidR="00224BAD" w:rsidRPr="000C38A7" w:rsidRDefault="00224BAD" w:rsidP="00C50D5A">
      <w:pPr>
        <w:pStyle w:val="Odsekzoznamu"/>
        <w:numPr>
          <w:ilvl w:val="1"/>
          <w:numId w:val="12"/>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hnuteľný majetok mesta je prebytočný, ak:</w:t>
      </w:r>
    </w:p>
    <w:p w14:paraId="066EF96D" w14:textId="73DACF9F" w:rsidR="00625537" w:rsidRPr="00607377" w:rsidRDefault="000F15CF" w:rsidP="00C50D5A">
      <w:pPr>
        <w:pStyle w:val="Odsekzoznamu"/>
        <w:numPr>
          <w:ilvl w:val="0"/>
          <w:numId w:val="54"/>
        </w:numPr>
        <w:tabs>
          <w:tab w:val="left" w:pos="954"/>
        </w:tabs>
        <w:ind w:left="993"/>
        <w:jc w:val="both"/>
        <w:rPr>
          <w:rFonts w:ascii="Times New Roman" w:hAnsi="Times New Roman" w:cs="Times New Roman"/>
          <w:sz w:val="24"/>
          <w:szCs w:val="24"/>
        </w:rPr>
      </w:pPr>
      <w:r>
        <w:rPr>
          <w:rFonts w:ascii="Times New Roman" w:hAnsi="Times New Roman" w:cs="Times New Roman"/>
          <w:sz w:val="24"/>
          <w:szCs w:val="24"/>
        </w:rPr>
        <w:t xml:space="preserve">účtovná </w:t>
      </w:r>
      <w:r w:rsidR="00625537" w:rsidRPr="000C38A7">
        <w:rPr>
          <w:rFonts w:ascii="Times New Roman" w:hAnsi="Times New Roman" w:cs="Times New Roman"/>
          <w:sz w:val="24"/>
          <w:szCs w:val="24"/>
        </w:rPr>
        <w:t xml:space="preserve">zostatková hodnota majetku je </w:t>
      </w:r>
      <w:r w:rsidR="007F367E" w:rsidRPr="00607377">
        <w:rPr>
          <w:rFonts w:ascii="Times New Roman" w:hAnsi="Times New Roman" w:cs="Times New Roman"/>
          <w:sz w:val="24"/>
          <w:szCs w:val="24"/>
        </w:rPr>
        <w:t>menej ako 1.00</w:t>
      </w:r>
      <w:r w:rsidR="00625537" w:rsidRPr="00607377">
        <w:rPr>
          <w:rFonts w:ascii="Times New Roman" w:hAnsi="Times New Roman" w:cs="Times New Roman"/>
          <w:sz w:val="24"/>
          <w:szCs w:val="24"/>
        </w:rPr>
        <w:t>0</w:t>
      </w:r>
      <w:r w:rsidR="007F367E" w:rsidRPr="00607377">
        <w:rPr>
          <w:rFonts w:ascii="Times New Roman" w:hAnsi="Times New Roman" w:cs="Times New Roman"/>
          <w:sz w:val="24"/>
          <w:szCs w:val="24"/>
        </w:rPr>
        <w:t>,-</w:t>
      </w:r>
      <w:r w:rsidR="00625537" w:rsidRPr="00607377">
        <w:rPr>
          <w:rFonts w:ascii="Times New Roman" w:hAnsi="Times New Roman" w:cs="Times New Roman"/>
          <w:sz w:val="24"/>
          <w:szCs w:val="24"/>
        </w:rPr>
        <w:t xml:space="preserve"> €</w:t>
      </w:r>
      <w:r w:rsidR="00224BAD" w:rsidRPr="00607377">
        <w:rPr>
          <w:rFonts w:ascii="Times New Roman" w:hAnsi="Times New Roman" w:cs="Times New Roman"/>
          <w:sz w:val="24"/>
          <w:szCs w:val="24"/>
        </w:rPr>
        <w:t>,</w:t>
      </w:r>
    </w:p>
    <w:p w14:paraId="6A637993" w14:textId="170E0D91" w:rsidR="00224BAD" w:rsidRPr="000C38A7" w:rsidRDefault="000F15CF" w:rsidP="00C50D5A">
      <w:pPr>
        <w:pStyle w:val="Odsekzoznamu"/>
        <w:numPr>
          <w:ilvl w:val="0"/>
          <w:numId w:val="54"/>
        </w:numPr>
        <w:tabs>
          <w:tab w:val="left" w:pos="954"/>
        </w:tabs>
        <w:ind w:left="993"/>
        <w:jc w:val="both"/>
        <w:rPr>
          <w:rFonts w:ascii="Times New Roman" w:hAnsi="Times New Roman" w:cs="Times New Roman"/>
          <w:sz w:val="24"/>
          <w:szCs w:val="24"/>
        </w:rPr>
      </w:pPr>
      <w:r>
        <w:rPr>
          <w:rFonts w:ascii="Times New Roman" w:hAnsi="Times New Roman" w:cs="Times New Roman"/>
          <w:sz w:val="24"/>
          <w:szCs w:val="24"/>
        </w:rPr>
        <w:t xml:space="preserve">a zároveň </w:t>
      </w:r>
      <w:r w:rsidR="00224BAD" w:rsidRPr="000C38A7">
        <w:rPr>
          <w:rFonts w:ascii="Times New Roman" w:hAnsi="Times New Roman" w:cs="Times New Roman"/>
          <w:sz w:val="24"/>
          <w:szCs w:val="24"/>
        </w:rPr>
        <w:t xml:space="preserve">mesto majetok dlhodobo </w:t>
      </w:r>
      <w:r w:rsidR="00224BAD" w:rsidRPr="009B3B02">
        <w:rPr>
          <w:rFonts w:ascii="Times New Roman" w:hAnsi="Times New Roman" w:cs="Times New Roman"/>
          <w:sz w:val="24"/>
          <w:szCs w:val="24"/>
        </w:rPr>
        <w:t xml:space="preserve">nevyužíva (viac ako </w:t>
      </w:r>
      <w:r w:rsidR="005A1D14" w:rsidRPr="009B3B02">
        <w:rPr>
          <w:rFonts w:ascii="Times New Roman" w:hAnsi="Times New Roman" w:cs="Times New Roman"/>
          <w:sz w:val="24"/>
          <w:szCs w:val="24"/>
        </w:rPr>
        <w:t>12</w:t>
      </w:r>
      <w:r w:rsidR="00224BAD" w:rsidRPr="009B3B02">
        <w:rPr>
          <w:rFonts w:ascii="Times New Roman" w:hAnsi="Times New Roman" w:cs="Times New Roman"/>
          <w:sz w:val="24"/>
          <w:szCs w:val="24"/>
        </w:rPr>
        <w:t xml:space="preserve"> mesiacov) a výhľadovo (v horizonte ďalších 12 mesiacov) ho využívať neplánuje  a o využitie </w:t>
      </w:r>
      <w:r w:rsidR="00224BAD" w:rsidRPr="000C38A7">
        <w:rPr>
          <w:rFonts w:ascii="Times New Roman" w:hAnsi="Times New Roman" w:cs="Times New Roman"/>
          <w:sz w:val="24"/>
          <w:szCs w:val="24"/>
        </w:rPr>
        <w:t xml:space="preserve">nemajú záujem ani </w:t>
      </w:r>
      <w:r w:rsidR="005A1D14" w:rsidRPr="000C38A7">
        <w:rPr>
          <w:rFonts w:ascii="Times New Roman" w:hAnsi="Times New Roman" w:cs="Times New Roman"/>
          <w:sz w:val="24"/>
          <w:szCs w:val="24"/>
        </w:rPr>
        <w:t>mestské právnické osoby.</w:t>
      </w:r>
    </w:p>
    <w:p w14:paraId="053BF856" w14:textId="77777777" w:rsidR="00625537" w:rsidRPr="000C38A7" w:rsidRDefault="00224BAD" w:rsidP="00C50D5A">
      <w:pPr>
        <w:pStyle w:val="Odsekzoznamu"/>
        <w:numPr>
          <w:ilvl w:val="1"/>
          <w:numId w:val="12"/>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nehnuteľný majetok mesta je prebytočný, ak:</w:t>
      </w:r>
    </w:p>
    <w:p w14:paraId="68B2BF5A" w14:textId="77777777" w:rsidR="00625537" w:rsidRPr="000C38A7" w:rsidRDefault="00625537" w:rsidP="00C50D5A">
      <w:pPr>
        <w:pStyle w:val="Odsekzoznamu"/>
        <w:numPr>
          <w:ilvl w:val="0"/>
          <w:numId w:val="55"/>
        </w:numPr>
        <w:tabs>
          <w:tab w:val="left" w:pos="954"/>
        </w:tabs>
        <w:ind w:hanging="393"/>
        <w:jc w:val="both"/>
        <w:rPr>
          <w:rFonts w:ascii="Times New Roman" w:hAnsi="Times New Roman" w:cs="Times New Roman"/>
          <w:sz w:val="24"/>
          <w:szCs w:val="24"/>
        </w:rPr>
      </w:pPr>
      <w:r w:rsidRPr="000C38A7">
        <w:rPr>
          <w:rFonts w:ascii="Times New Roman" w:hAnsi="Times New Roman" w:cs="Times New Roman"/>
          <w:sz w:val="24"/>
          <w:szCs w:val="24"/>
        </w:rPr>
        <w:t>mesto majetok trvale nepotrebuj</w:t>
      </w:r>
      <w:r w:rsidR="00224BAD" w:rsidRPr="000C38A7">
        <w:rPr>
          <w:rFonts w:ascii="Times New Roman" w:hAnsi="Times New Roman" w:cs="Times New Roman"/>
          <w:sz w:val="24"/>
          <w:szCs w:val="24"/>
        </w:rPr>
        <w:t>e</w:t>
      </w:r>
      <w:r w:rsidRPr="000C38A7">
        <w:rPr>
          <w:rFonts w:ascii="Times New Roman" w:hAnsi="Times New Roman" w:cs="Times New Roman"/>
          <w:sz w:val="24"/>
          <w:szCs w:val="24"/>
        </w:rPr>
        <w:t xml:space="preserve"> a nepoužíva pre plnenie svojich úloh v rámci predmetu svojej činnosti alebo v súvislosti s</w:t>
      </w:r>
      <w:r w:rsidR="00224BAD" w:rsidRPr="000C38A7">
        <w:rPr>
          <w:rFonts w:ascii="Times New Roman" w:hAnsi="Times New Roman" w:cs="Times New Roman"/>
          <w:sz w:val="24"/>
          <w:szCs w:val="24"/>
        </w:rPr>
        <w:t> </w:t>
      </w:r>
      <w:r w:rsidRPr="000C38A7">
        <w:rPr>
          <w:rFonts w:ascii="Times New Roman" w:hAnsi="Times New Roman" w:cs="Times New Roman"/>
          <w:sz w:val="24"/>
          <w:szCs w:val="24"/>
        </w:rPr>
        <w:t>ňou</w:t>
      </w:r>
      <w:r w:rsidR="00224BAD" w:rsidRPr="000C38A7">
        <w:rPr>
          <w:rFonts w:ascii="Times New Roman" w:hAnsi="Times New Roman" w:cs="Times New Roman"/>
          <w:sz w:val="24"/>
          <w:szCs w:val="24"/>
        </w:rPr>
        <w:t>,</w:t>
      </w:r>
    </w:p>
    <w:p w14:paraId="2C63BDCF" w14:textId="77777777" w:rsidR="00224BAD" w:rsidRPr="000C38A7" w:rsidRDefault="00224BAD" w:rsidP="00C50D5A">
      <w:pPr>
        <w:pStyle w:val="Odsekzoznamu"/>
        <w:numPr>
          <w:ilvl w:val="0"/>
          <w:numId w:val="55"/>
        </w:numPr>
        <w:tabs>
          <w:tab w:val="left" w:pos="954"/>
        </w:tabs>
        <w:ind w:hanging="393"/>
        <w:jc w:val="both"/>
        <w:rPr>
          <w:rFonts w:ascii="Times New Roman" w:hAnsi="Times New Roman" w:cs="Times New Roman"/>
          <w:sz w:val="24"/>
          <w:szCs w:val="24"/>
        </w:rPr>
      </w:pPr>
      <w:r w:rsidRPr="000C38A7">
        <w:rPr>
          <w:rFonts w:ascii="Times New Roman" w:hAnsi="Times New Roman" w:cs="Times New Roman"/>
          <w:sz w:val="24"/>
          <w:szCs w:val="24"/>
        </w:rPr>
        <w:t>mesto majetok nevyužíva pre plnenie svojich úloh (v súlade s platným účelom využitia nehnuteľnosti) viac ako 5 rokov a v územnoplánovacej dokumentácii mesta prípadne v iných strategických dokumentoch mesta (PHSR a pod.) nie je plánované využitie majetku mestom v horizonte ďalších 5 rokov,</w:t>
      </w:r>
    </w:p>
    <w:p w14:paraId="09756713" w14:textId="77777777" w:rsidR="00224BAD" w:rsidRPr="000C38A7" w:rsidRDefault="00224BAD" w:rsidP="00C50D5A">
      <w:pPr>
        <w:pStyle w:val="Odsekzoznamu"/>
        <w:numPr>
          <w:ilvl w:val="0"/>
          <w:numId w:val="55"/>
        </w:numPr>
        <w:tabs>
          <w:tab w:val="left" w:pos="954"/>
        </w:tabs>
        <w:ind w:hanging="393"/>
        <w:jc w:val="both"/>
        <w:rPr>
          <w:rFonts w:ascii="Times New Roman" w:hAnsi="Times New Roman" w:cs="Times New Roman"/>
          <w:sz w:val="24"/>
          <w:szCs w:val="24"/>
        </w:rPr>
      </w:pPr>
      <w:r w:rsidRPr="000C38A7">
        <w:rPr>
          <w:rFonts w:ascii="Times New Roman" w:hAnsi="Times New Roman" w:cs="Times New Roman"/>
          <w:sz w:val="24"/>
          <w:szCs w:val="24"/>
        </w:rPr>
        <w:t>náklady na prevádzku alebo údržbu majetku sú pre mesto z hľadiska hospodárnosti alebo efektívnosti ekonomicky neúčelné,</w:t>
      </w:r>
    </w:p>
    <w:p w14:paraId="77FFF234" w14:textId="77777777" w:rsidR="00224BAD" w:rsidRPr="000C38A7" w:rsidRDefault="00224BAD" w:rsidP="00C50D5A">
      <w:pPr>
        <w:pStyle w:val="Odsekzoznamu"/>
        <w:numPr>
          <w:ilvl w:val="0"/>
          <w:numId w:val="55"/>
        </w:numPr>
        <w:tabs>
          <w:tab w:val="left" w:pos="954"/>
        </w:tabs>
        <w:ind w:hanging="393"/>
        <w:jc w:val="both"/>
        <w:rPr>
          <w:rFonts w:ascii="Times New Roman" w:hAnsi="Times New Roman" w:cs="Times New Roman"/>
          <w:sz w:val="24"/>
          <w:szCs w:val="24"/>
        </w:rPr>
      </w:pPr>
      <w:r w:rsidRPr="000C38A7">
        <w:rPr>
          <w:rFonts w:ascii="Times New Roman" w:hAnsi="Times New Roman" w:cs="Times New Roman"/>
          <w:sz w:val="24"/>
          <w:szCs w:val="24"/>
        </w:rPr>
        <w:t>nehnuteľnosti, ktoré sú v stavebno-technickom stave, ktorý vyžaduje investície do ich opráv a údržby a na takého zásahy nemá mesto viazané a ani vyčlenené prostriedky v rozpočte na najbližšie 3 roky, podmienkou je vypracovanie analýzy možného sprevádzkovania s využitím dostupných externých zdrojov financovania prerokované vecne príslušnou komisiou,</w:t>
      </w:r>
    </w:p>
    <w:p w14:paraId="30FBBED6" w14:textId="77777777" w:rsidR="00224BAD" w:rsidRPr="000C38A7" w:rsidRDefault="00224BAD" w:rsidP="00C50D5A">
      <w:pPr>
        <w:pStyle w:val="Odsekzoznamu"/>
        <w:numPr>
          <w:ilvl w:val="0"/>
          <w:numId w:val="55"/>
        </w:numPr>
        <w:tabs>
          <w:tab w:val="left" w:pos="954"/>
        </w:tabs>
        <w:ind w:hanging="393"/>
        <w:jc w:val="both"/>
        <w:rPr>
          <w:rFonts w:ascii="Times New Roman" w:hAnsi="Times New Roman" w:cs="Times New Roman"/>
          <w:sz w:val="24"/>
          <w:szCs w:val="24"/>
        </w:rPr>
      </w:pPr>
      <w:r w:rsidRPr="000C38A7">
        <w:rPr>
          <w:rFonts w:ascii="Times New Roman" w:hAnsi="Times New Roman" w:cs="Times New Roman"/>
          <w:sz w:val="24"/>
          <w:szCs w:val="24"/>
        </w:rPr>
        <w:t xml:space="preserve">majetok nespĺňa požiadavky dané osobitnými predpismi pre jeho používanie (normy, vyhlášky, zákony, bezpečnostné predpisy a pod.) a mesto v horizonte najbližších </w:t>
      </w:r>
      <w:r w:rsidR="005A1D14" w:rsidRPr="000C38A7">
        <w:rPr>
          <w:rFonts w:ascii="Times New Roman" w:hAnsi="Times New Roman" w:cs="Times New Roman"/>
          <w:sz w:val="24"/>
          <w:szCs w:val="24"/>
        </w:rPr>
        <w:t>3</w:t>
      </w:r>
      <w:r w:rsidRPr="000C38A7">
        <w:rPr>
          <w:rFonts w:ascii="Times New Roman" w:hAnsi="Times New Roman" w:cs="Times New Roman"/>
          <w:sz w:val="24"/>
          <w:szCs w:val="24"/>
        </w:rPr>
        <w:t xml:space="preserve"> rokov nebude schopné viazať finančné prostriedky na odstránenie protiprávneho stavu,</w:t>
      </w:r>
    </w:p>
    <w:p w14:paraId="44D4DAA7" w14:textId="77777777" w:rsidR="00224BAD" w:rsidRPr="000C38A7" w:rsidRDefault="00224BAD" w:rsidP="00C50D5A">
      <w:pPr>
        <w:pStyle w:val="Odsekzoznamu"/>
        <w:numPr>
          <w:ilvl w:val="0"/>
          <w:numId w:val="55"/>
        </w:numPr>
        <w:tabs>
          <w:tab w:val="left" w:pos="954"/>
        </w:tabs>
        <w:ind w:hanging="393"/>
        <w:jc w:val="both"/>
        <w:rPr>
          <w:rFonts w:ascii="Times New Roman" w:hAnsi="Times New Roman" w:cs="Times New Roman"/>
          <w:sz w:val="24"/>
          <w:szCs w:val="24"/>
        </w:rPr>
      </w:pPr>
      <w:r w:rsidRPr="000C38A7">
        <w:rPr>
          <w:rFonts w:ascii="Times New Roman" w:hAnsi="Times New Roman" w:cs="Times New Roman"/>
          <w:sz w:val="24"/>
          <w:szCs w:val="24"/>
        </w:rPr>
        <w:t>majetok, ktorý treba odstrániť z dôvodu bezpečnosti alebo z dôvodu plánovanej novej výstavby, prestavby alebo rozšírenia stavby, resp. susediacich stavieb, alebo na základe rozhodnutia stavebného úradu,</w:t>
      </w:r>
    </w:p>
    <w:p w14:paraId="34D51A60" w14:textId="77777777" w:rsidR="00224BAD" w:rsidRPr="000C38A7" w:rsidRDefault="00224BAD" w:rsidP="00C50D5A">
      <w:pPr>
        <w:pStyle w:val="Odsekzoznamu"/>
        <w:numPr>
          <w:ilvl w:val="0"/>
          <w:numId w:val="55"/>
        </w:numPr>
        <w:tabs>
          <w:tab w:val="left" w:pos="954"/>
        </w:tabs>
        <w:ind w:hanging="393"/>
        <w:jc w:val="both"/>
        <w:rPr>
          <w:rFonts w:ascii="Times New Roman" w:hAnsi="Times New Roman" w:cs="Times New Roman"/>
          <w:sz w:val="24"/>
          <w:szCs w:val="24"/>
        </w:rPr>
      </w:pPr>
      <w:r w:rsidRPr="000C38A7">
        <w:rPr>
          <w:rFonts w:ascii="Times New Roman" w:hAnsi="Times New Roman" w:cs="Times New Roman"/>
          <w:sz w:val="24"/>
          <w:szCs w:val="24"/>
        </w:rPr>
        <w:t xml:space="preserve">majetok v podielovom spoluvlastníctve mesta, kde mesto je menšinovým spoluvlastníkom a zrušenie a </w:t>
      </w:r>
      <w:proofErr w:type="spellStart"/>
      <w:r w:rsidRPr="000C38A7">
        <w:rPr>
          <w:rFonts w:ascii="Times New Roman" w:hAnsi="Times New Roman" w:cs="Times New Roman"/>
          <w:sz w:val="24"/>
          <w:szCs w:val="24"/>
        </w:rPr>
        <w:t>vyporiadanie</w:t>
      </w:r>
      <w:proofErr w:type="spellEnd"/>
      <w:r w:rsidRPr="000C38A7">
        <w:rPr>
          <w:rFonts w:ascii="Times New Roman" w:hAnsi="Times New Roman" w:cs="Times New Roman"/>
          <w:sz w:val="24"/>
          <w:szCs w:val="24"/>
        </w:rPr>
        <w:t xml:space="preserve"> podielového spoluvlastníctva rozdelením nehnuteľnosti by bolo neúčelné alebo nehospodárne,</w:t>
      </w:r>
    </w:p>
    <w:p w14:paraId="6E61A951" w14:textId="77777777" w:rsidR="00224BAD" w:rsidRPr="000C38A7" w:rsidRDefault="00224BAD" w:rsidP="00C50D5A">
      <w:pPr>
        <w:pStyle w:val="Odsekzoznamu"/>
        <w:numPr>
          <w:ilvl w:val="0"/>
          <w:numId w:val="55"/>
        </w:numPr>
        <w:tabs>
          <w:tab w:val="left" w:pos="954"/>
        </w:tabs>
        <w:ind w:hanging="393"/>
        <w:jc w:val="both"/>
        <w:rPr>
          <w:rFonts w:ascii="Times New Roman" w:hAnsi="Times New Roman" w:cs="Times New Roman"/>
          <w:sz w:val="24"/>
          <w:szCs w:val="24"/>
        </w:rPr>
      </w:pPr>
      <w:r w:rsidRPr="000C38A7">
        <w:rPr>
          <w:rFonts w:ascii="Times New Roman" w:hAnsi="Times New Roman" w:cs="Times New Roman"/>
          <w:sz w:val="24"/>
          <w:szCs w:val="24"/>
        </w:rPr>
        <w:t xml:space="preserve">nehnuteľnosť, ktorá bude predmetom zrušenia a </w:t>
      </w:r>
      <w:proofErr w:type="spellStart"/>
      <w:r w:rsidRPr="000C38A7">
        <w:rPr>
          <w:rFonts w:ascii="Times New Roman" w:hAnsi="Times New Roman" w:cs="Times New Roman"/>
          <w:sz w:val="24"/>
          <w:szCs w:val="24"/>
        </w:rPr>
        <w:t>vyporiadania</w:t>
      </w:r>
      <w:proofErr w:type="spellEnd"/>
      <w:r w:rsidRPr="000C38A7">
        <w:rPr>
          <w:rFonts w:ascii="Times New Roman" w:hAnsi="Times New Roman" w:cs="Times New Roman"/>
          <w:sz w:val="24"/>
          <w:szCs w:val="24"/>
        </w:rPr>
        <w:t xml:space="preserve"> podielového spoluvlastníctva majetku mesta,</w:t>
      </w:r>
    </w:p>
    <w:p w14:paraId="33A97D77" w14:textId="77777777" w:rsidR="00224BAD" w:rsidRPr="000C38A7" w:rsidRDefault="00224BAD" w:rsidP="00C50D5A">
      <w:pPr>
        <w:pStyle w:val="Odsekzoznamu"/>
        <w:numPr>
          <w:ilvl w:val="0"/>
          <w:numId w:val="55"/>
        </w:numPr>
        <w:tabs>
          <w:tab w:val="left" w:pos="954"/>
        </w:tabs>
        <w:ind w:hanging="393"/>
        <w:jc w:val="both"/>
        <w:rPr>
          <w:rFonts w:ascii="Times New Roman" w:hAnsi="Times New Roman" w:cs="Times New Roman"/>
          <w:sz w:val="24"/>
          <w:szCs w:val="24"/>
        </w:rPr>
      </w:pPr>
      <w:r w:rsidRPr="000C38A7">
        <w:rPr>
          <w:rFonts w:ascii="Times New Roman" w:hAnsi="Times New Roman" w:cs="Times New Roman"/>
          <w:sz w:val="24"/>
          <w:szCs w:val="24"/>
        </w:rPr>
        <w:t>majetok, ktorý bude predmetom dohody o urovnaní,</w:t>
      </w:r>
    </w:p>
    <w:p w14:paraId="083F0D95" w14:textId="77777777" w:rsidR="00224BAD" w:rsidRPr="000C38A7" w:rsidRDefault="00224BAD" w:rsidP="00C50D5A">
      <w:pPr>
        <w:pStyle w:val="Odsekzoznamu"/>
        <w:numPr>
          <w:ilvl w:val="0"/>
          <w:numId w:val="55"/>
        </w:numPr>
        <w:tabs>
          <w:tab w:val="left" w:pos="954"/>
        </w:tabs>
        <w:ind w:hanging="393"/>
        <w:jc w:val="both"/>
        <w:rPr>
          <w:rFonts w:ascii="Times New Roman" w:hAnsi="Times New Roman" w:cs="Times New Roman"/>
          <w:sz w:val="24"/>
          <w:szCs w:val="24"/>
        </w:rPr>
      </w:pPr>
      <w:r w:rsidRPr="000C38A7">
        <w:rPr>
          <w:rFonts w:ascii="Times New Roman" w:hAnsi="Times New Roman" w:cs="Times New Roman"/>
          <w:sz w:val="24"/>
          <w:szCs w:val="24"/>
        </w:rPr>
        <w:t>ak žiadateľ preukáže, že v minulosti majetok získal, avšak nedošlo k zápisu do katastra nehnuteľností (do pozemkovej knihy, napr. oprava chýb v katastri, duplicitné vlastníctvo a pod.)</w:t>
      </w:r>
      <w:r w:rsidR="003C1389" w:rsidRPr="000C38A7">
        <w:rPr>
          <w:rFonts w:ascii="Times New Roman" w:hAnsi="Times New Roman" w:cs="Times New Roman"/>
          <w:sz w:val="24"/>
          <w:szCs w:val="24"/>
        </w:rPr>
        <w:t>,</w:t>
      </w:r>
    </w:p>
    <w:p w14:paraId="75F8CE50" w14:textId="77777777" w:rsidR="003C1389" w:rsidRPr="000C38A7" w:rsidRDefault="003C1389" w:rsidP="00C50D5A">
      <w:pPr>
        <w:pStyle w:val="Odsekzoznamu"/>
        <w:numPr>
          <w:ilvl w:val="0"/>
          <w:numId w:val="55"/>
        </w:numPr>
        <w:tabs>
          <w:tab w:val="left" w:pos="954"/>
        </w:tabs>
        <w:ind w:hanging="393"/>
        <w:jc w:val="both"/>
        <w:rPr>
          <w:rFonts w:ascii="Times New Roman" w:hAnsi="Times New Roman" w:cs="Times New Roman"/>
          <w:sz w:val="24"/>
          <w:szCs w:val="24"/>
        </w:rPr>
      </w:pPr>
      <w:r w:rsidRPr="000C38A7">
        <w:rPr>
          <w:rFonts w:ascii="Times New Roman" w:hAnsi="Times New Roman" w:cs="Times New Roman"/>
          <w:sz w:val="24"/>
          <w:szCs w:val="24"/>
        </w:rPr>
        <w:t>rozsah tiarch, vecných bremien, prípadne ďalších zákonných obmedzení znemožňuje účelné a hospodárne využívanie nehnuteľnosti na účel pre ktorý je určená,</w:t>
      </w:r>
    </w:p>
    <w:p w14:paraId="650FD450" w14:textId="77777777" w:rsidR="003C1389" w:rsidRPr="000C38A7" w:rsidRDefault="003C1389" w:rsidP="00C50D5A">
      <w:pPr>
        <w:pStyle w:val="Odsekzoznamu"/>
        <w:numPr>
          <w:ilvl w:val="0"/>
          <w:numId w:val="55"/>
        </w:numPr>
        <w:tabs>
          <w:tab w:val="left" w:pos="954"/>
        </w:tabs>
        <w:ind w:hanging="393"/>
        <w:jc w:val="both"/>
        <w:rPr>
          <w:rFonts w:ascii="Times New Roman" w:hAnsi="Times New Roman" w:cs="Times New Roman"/>
          <w:sz w:val="24"/>
          <w:szCs w:val="24"/>
        </w:rPr>
      </w:pPr>
      <w:r w:rsidRPr="000C38A7">
        <w:rPr>
          <w:rFonts w:ascii="Times New Roman" w:hAnsi="Times New Roman" w:cs="Times New Roman"/>
          <w:sz w:val="24"/>
          <w:szCs w:val="24"/>
        </w:rPr>
        <w:t>na využitie nehnuteľnosti je záujemcom predložený konkrétny zámer, ktorý má verejnoprospešný charakter alebo celospoločenský prínos,</w:t>
      </w:r>
    </w:p>
    <w:p w14:paraId="2B50E7A4" w14:textId="0B83235D" w:rsidR="00DC5FC7" w:rsidRPr="000C38A7" w:rsidRDefault="003C1389" w:rsidP="00C50D5A">
      <w:pPr>
        <w:pStyle w:val="Odsekzoznamu"/>
        <w:numPr>
          <w:ilvl w:val="0"/>
          <w:numId w:val="55"/>
        </w:numPr>
        <w:tabs>
          <w:tab w:val="left" w:pos="954"/>
        </w:tabs>
        <w:ind w:hanging="393"/>
        <w:jc w:val="both"/>
        <w:rPr>
          <w:rFonts w:ascii="Times New Roman" w:hAnsi="Times New Roman" w:cs="Times New Roman"/>
          <w:sz w:val="24"/>
          <w:szCs w:val="24"/>
        </w:rPr>
      </w:pPr>
      <w:r w:rsidRPr="000C38A7">
        <w:rPr>
          <w:rFonts w:ascii="Times New Roman" w:hAnsi="Times New Roman" w:cs="Times New Roman"/>
          <w:sz w:val="24"/>
          <w:szCs w:val="24"/>
        </w:rPr>
        <w:t>pozemok s malou výmerou</w:t>
      </w:r>
      <w:r w:rsidRPr="009B3B02">
        <w:rPr>
          <w:rFonts w:ascii="Times New Roman" w:hAnsi="Times New Roman" w:cs="Times New Roman"/>
          <w:sz w:val="24"/>
          <w:szCs w:val="24"/>
        </w:rPr>
        <w:t xml:space="preserve">, (do </w:t>
      </w:r>
      <w:r w:rsidR="000F15CF" w:rsidRPr="009B3B02">
        <w:rPr>
          <w:rFonts w:ascii="Times New Roman" w:hAnsi="Times New Roman" w:cs="Times New Roman"/>
          <w:sz w:val="24"/>
          <w:szCs w:val="24"/>
        </w:rPr>
        <w:t xml:space="preserve">50 </w:t>
      </w:r>
      <w:r w:rsidRPr="009B3B02">
        <w:rPr>
          <w:rFonts w:ascii="Times New Roman" w:hAnsi="Times New Roman" w:cs="Times New Roman"/>
          <w:sz w:val="24"/>
          <w:szCs w:val="24"/>
        </w:rPr>
        <w:t xml:space="preserve">m²), </w:t>
      </w:r>
      <w:r w:rsidRPr="000C38A7">
        <w:rPr>
          <w:rFonts w:ascii="Times New Roman" w:hAnsi="Times New Roman" w:cs="Times New Roman"/>
          <w:sz w:val="24"/>
          <w:szCs w:val="24"/>
        </w:rPr>
        <w:t xml:space="preserve">ktorý je priľahlý k nehnuteľnosti vo vlastníctve záujemcu </w:t>
      </w:r>
      <w:r w:rsidRPr="000C38A7">
        <w:rPr>
          <w:rFonts w:ascii="Times New Roman" w:hAnsi="Times New Roman" w:cs="Times New Roman"/>
          <w:sz w:val="24"/>
          <w:szCs w:val="24"/>
        </w:rPr>
        <w:lastRenderedPageBreak/>
        <w:t>a slúži alebo môže slúžiť iba pre potreby tohto záujemcu.</w:t>
      </w:r>
    </w:p>
    <w:p w14:paraId="59D34B9A" w14:textId="77777777" w:rsidR="009E3BBF" w:rsidRPr="000C38A7" w:rsidRDefault="00E440ED" w:rsidP="00C50D5A">
      <w:pPr>
        <w:numPr>
          <w:ilvl w:val="0"/>
          <w:numId w:val="12"/>
        </w:numPr>
        <w:tabs>
          <w:tab w:val="left" w:pos="954"/>
        </w:tabs>
        <w:jc w:val="both"/>
        <w:rPr>
          <w:rFonts w:ascii="Times New Roman" w:hAnsi="Times New Roman" w:cs="Times New Roman"/>
          <w:sz w:val="24"/>
          <w:szCs w:val="24"/>
        </w:rPr>
      </w:pPr>
      <w:r w:rsidRPr="000C38A7">
        <w:rPr>
          <w:rFonts w:ascii="Times New Roman" w:hAnsi="Times New Roman" w:cs="Times New Roman"/>
          <w:b/>
          <w:sz w:val="24"/>
          <w:szCs w:val="24"/>
        </w:rPr>
        <w:t>Neupotrebiteľným</w:t>
      </w:r>
      <w:r w:rsidRPr="000C38A7">
        <w:rPr>
          <w:rFonts w:ascii="Times New Roman" w:hAnsi="Times New Roman" w:cs="Times New Roman"/>
          <w:b/>
          <w:spacing w:val="1"/>
          <w:sz w:val="24"/>
          <w:szCs w:val="24"/>
        </w:rPr>
        <w:t xml:space="preserve"> </w:t>
      </w:r>
      <w:r w:rsidRPr="000C38A7">
        <w:rPr>
          <w:rFonts w:ascii="Times New Roman" w:hAnsi="Times New Roman" w:cs="Times New Roman"/>
          <w:sz w:val="24"/>
          <w:szCs w:val="24"/>
        </w:rPr>
        <w:t>je</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nehnuteľný</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a</w:t>
      </w:r>
      <w:r w:rsidR="00D53374" w:rsidRPr="000C38A7">
        <w:rPr>
          <w:rFonts w:ascii="Times New Roman" w:hAnsi="Times New Roman" w:cs="Times New Roman"/>
          <w:sz w:val="24"/>
          <w:szCs w:val="24"/>
        </w:rPr>
        <w:t>lebo</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hnuteľný</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majetok</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mesta,</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ktorý</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pre</w:t>
      </w:r>
      <w:r w:rsidRPr="000C38A7">
        <w:rPr>
          <w:rFonts w:ascii="Times New Roman" w:hAnsi="Times New Roman" w:cs="Times New Roman"/>
          <w:spacing w:val="53"/>
          <w:sz w:val="24"/>
          <w:szCs w:val="24"/>
        </w:rPr>
        <w:t xml:space="preserve"> </w:t>
      </w:r>
      <w:r w:rsidRPr="000C38A7">
        <w:rPr>
          <w:rFonts w:ascii="Times New Roman" w:hAnsi="Times New Roman" w:cs="Times New Roman"/>
          <w:sz w:val="24"/>
          <w:szCs w:val="24"/>
        </w:rPr>
        <w:t>svoje</w:t>
      </w:r>
      <w:r w:rsidRPr="000C38A7">
        <w:rPr>
          <w:rFonts w:ascii="Times New Roman" w:hAnsi="Times New Roman" w:cs="Times New Roman"/>
          <w:spacing w:val="53"/>
          <w:sz w:val="24"/>
          <w:szCs w:val="24"/>
        </w:rPr>
        <w:t xml:space="preserve"> </w:t>
      </w:r>
      <w:r w:rsidR="00DC5FC7" w:rsidRPr="000C38A7">
        <w:rPr>
          <w:rFonts w:ascii="Times New Roman" w:hAnsi="Times New Roman" w:cs="Times New Roman"/>
          <w:sz w:val="24"/>
          <w:szCs w:val="24"/>
        </w:rPr>
        <w:t xml:space="preserve">úplné opotrebovanie, poškodenie, zrejmú fyzickú, technickú a morálnu zastaranosť alebo nehospodárnosť už nemôže slúžiť svojmu účelu </w:t>
      </w:r>
      <w:r w:rsidR="004E72D1" w:rsidRPr="000C38A7">
        <w:rPr>
          <w:rFonts w:ascii="Times New Roman" w:hAnsi="Times New Roman" w:cs="Times New Roman"/>
          <w:sz w:val="24"/>
          <w:szCs w:val="24"/>
        </w:rPr>
        <w:t>a zároveň odstránenie nežiadúceho stavu by predstavoval</w:t>
      </w:r>
      <w:r w:rsidR="009E3BBF" w:rsidRPr="000C38A7">
        <w:rPr>
          <w:rFonts w:ascii="Times New Roman" w:hAnsi="Times New Roman" w:cs="Times New Roman"/>
          <w:sz w:val="24"/>
          <w:szCs w:val="24"/>
        </w:rPr>
        <w:t>o</w:t>
      </w:r>
      <w:r w:rsidR="004E72D1" w:rsidRPr="000C38A7">
        <w:rPr>
          <w:rFonts w:ascii="Times New Roman" w:hAnsi="Times New Roman" w:cs="Times New Roman"/>
          <w:sz w:val="24"/>
          <w:szCs w:val="24"/>
        </w:rPr>
        <w:t xml:space="preserve"> nehospodárne nakladanie s finančnými prostriedkami mesta v zmysle zákona č. 357/2015 Z. z. o </w:t>
      </w:r>
      <w:proofErr w:type="spellStart"/>
      <w:r w:rsidR="004E72D1" w:rsidRPr="000C38A7">
        <w:rPr>
          <w:rFonts w:ascii="Times New Roman" w:hAnsi="Times New Roman" w:cs="Times New Roman"/>
          <w:sz w:val="24"/>
          <w:szCs w:val="24"/>
        </w:rPr>
        <w:t>finančnje</w:t>
      </w:r>
      <w:proofErr w:type="spellEnd"/>
      <w:r w:rsidR="004E72D1" w:rsidRPr="000C38A7">
        <w:rPr>
          <w:rFonts w:ascii="Times New Roman" w:hAnsi="Times New Roman" w:cs="Times New Roman"/>
          <w:sz w:val="24"/>
          <w:szCs w:val="24"/>
        </w:rPr>
        <w:t xml:space="preserve"> kontrole a audite v platnom znení.</w:t>
      </w:r>
      <w:r w:rsidR="00541118" w:rsidRPr="000C38A7">
        <w:rPr>
          <w:rFonts w:ascii="Times New Roman" w:hAnsi="Times New Roman" w:cs="Times New Roman"/>
          <w:sz w:val="24"/>
          <w:szCs w:val="24"/>
        </w:rPr>
        <w:t xml:space="preserve"> Pojem neupotrebiteľnosť je potrebné vykladať ako stav, v ktorom nie je vec využiteľná žiadnym spôsobom a jediný spôsob, ktorým možno s takou vecou naložiť je jej likvidácia fyzická a účtovná.  </w:t>
      </w:r>
    </w:p>
    <w:p w14:paraId="1A0848A9" w14:textId="77777777" w:rsidR="00541118" w:rsidRPr="000C38A7" w:rsidRDefault="00541118" w:rsidP="00C50D5A">
      <w:pPr>
        <w:numPr>
          <w:ilvl w:val="0"/>
          <w:numId w:val="12"/>
        </w:numPr>
        <w:tabs>
          <w:tab w:val="left" w:pos="954"/>
        </w:tabs>
        <w:ind w:left="357" w:hanging="357"/>
        <w:jc w:val="both"/>
        <w:rPr>
          <w:rFonts w:ascii="Times New Roman" w:hAnsi="Times New Roman" w:cs="Times New Roman"/>
          <w:sz w:val="24"/>
          <w:szCs w:val="24"/>
        </w:rPr>
      </w:pPr>
      <w:r w:rsidRPr="000C38A7">
        <w:rPr>
          <w:rFonts w:ascii="Times New Roman" w:hAnsi="Times New Roman" w:cs="Times New Roman"/>
          <w:b/>
          <w:sz w:val="24"/>
          <w:szCs w:val="24"/>
        </w:rPr>
        <w:t>Kritériá pre neupotrebiteľn</w:t>
      </w:r>
      <w:r w:rsidR="00EC2188" w:rsidRPr="000C38A7">
        <w:rPr>
          <w:rFonts w:ascii="Times New Roman" w:hAnsi="Times New Roman" w:cs="Times New Roman"/>
          <w:b/>
          <w:sz w:val="24"/>
          <w:szCs w:val="24"/>
        </w:rPr>
        <w:t>osť</w:t>
      </w:r>
      <w:r w:rsidRPr="000C38A7">
        <w:rPr>
          <w:rFonts w:ascii="Times New Roman" w:hAnsi="Times New Roman" w:cs="Times New Roman"/>
          <w:b/>
          <w:sz w:val="24"/>
          <w:szCs w:val="24"/>
        </w:rPr>
        <w:t xml:space="preserve"> majetk</w:t>
      </w:r>
      <w:r w:rsidR="00EC2188" w:rsidRPr="000C38A7">
        <w:rPr>
          <w:rFonts w:ascii="Times New Roman" w:hAnsi="Times New Roman" w:cs="Times New Roman"/>
          <w:b/>
          <w:sz w:val="24"/>
          <w:szCs w:val="24"/>
        </w:rPr>
        <w:t>u</w:t>
      </w:r>
      <w:r w:rsidRPr="000C38A7">
        <w:rPr>
          <w:rFonts w:ascii="Times New Roman" w:hAnsi="Times New Roman" w:cs="Times New Roman"/>
          <w:b/>
          <w:sz w:val="24"/>
          <w:szCs w:val="24"/>
        </w:rPr>
        <w:t xml:space="preserve"> mesta:</w:t>
      </w:r>
    </w:p>
    <w:p w14:paraId="4AD83C95" w14:textId="77777777" w:rsidR="00541118" w:rsidRPr="000C38A7" w:rsidRDefault="00541118" w:rsidP="00C50D5A">
      <w:pPr>
        <w:pStyle w:val="Odsekzoznamu"/>
        <w:numPr>
          <w:ilvl w:val="1"/>
          <w:numId w:val="12"/>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pozemky nie sú neupotrebiteľný majetok mesta, keďže pozemky sú trvale použiteľné ako investičný nástroj a účtovne sa neodpisujú, nemôžu teda byť zo svojej podstaty neupotrebiteľné,</w:t>
      </w:r>
    </w:p>
    <w:p w14:paraId="6498FB04" w14:textId="77777777" w:rsidR="00541118" w:rsidRPr="000C38A7" w:rsidRDefault="00541118" w:rsidP="00C50D5A">
      <w:pPr>
        <w:pStyle w:val="Odsekzoznamu"/>
        <w:numPr>
          <w:ilvl w:val="1"/>
          <w:numId w:val="12"/>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stavbu je možné posudzovať ako vec neupotrebiteľnú, ak jej stav preukázateľne  znemožňuje účelové určenie a ekonomické využitie (napr. vada v podobe narušenej statiky, pre ktorú užívanie stavby je objektívne nemožné) a zároveň právoplatným rozhodnutím príslušného orgánu (stavebný úrad alebo súd) bolo nariadené odstránenie stavby,</w:t>
      </w:r>
    </w:p>
    <w:p w14:paraId="5BE2AEF4" w14:textId="77777777" w:rsidR="00625537" w:rsidRPr="000C38A7" w:rsidRDefault="00541118" w:rsidP="00C50D5A">
      <w:pPr>
        <w:pStyle w:val="Odsekzoznamu"/>
        <w:numPr>
          <w:ilvl w:val="1"/>
          <w:numId w:val="12"/>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hnuteľný majetok mesta je neupotrebiteľný, ak</w:t>
      </w:r>
      <w:r w:rsidR="00625537" w:rsidRPr="000C38A7">
        <w:rPr>
          <w:rFonts w:ascii="Times New Roman" w:hAnsi="Times New Roman" w:cs="Times New Roman"/>
          <w:sz w:val="24"/>
          <w:szCs w:val="24"/>
        </w:rPr>
        <w:t>:</w:t>
      </w:r>
    </w:p>
    <w:p w14:paraId="225EB310" w14:textId="77777777" w:rsidR="00625537" w:rsidRPr="000C38A7" w:rsidRDefault="00625537" w:rsidP="00C50D5A">
      <w:pPr>
        <w:pStyle w:val="Odsekzoznamu"/>
        <w:numPr>
          <w:ilvl w:val="0"/>
          <w:numId w:val="53"/>
        </w:numPr>
        <w:tabs>
          <w:tab w:val="left" w:pos="954"/>
        </w:tabs>
        <w:ind w:left="993"/>
        <w:jc w:val="both"/>
        <w:rPr>
          <w:rFonts w:ascii="Times New Roman" w:hAnsi="Times New Roman" w:cs="Times New Roman"/>
          <w:sz w:val="24"/>
          <w:szCs w:val="24"/>
        </w:rPr>
      </w:pPr>
      <w:r w:rsidRPr="000C38A7">
        <w:rPr>
          <w:rFonts w:ascii="Times New Roman" w:hAnsi="Times New Roman" w:cs="Times New Roman"/>
          <w:sz w:val="24"/>
          <w:szCs w:val="24"/>
        </w:rPr>
        <w:t>je neopraviteľný – preukazuje sa potvrdením odborne spôsobilej osoby.</w:t>
      </w:r>
    </w:p>
    <w:p w14:paraId="26084049" w14:textId="77777777" w:rsidR="00625537" w:rsidRPr="000C38A7" w:rsidRDefault="00625537" w:rsidP="00C50D5A">
      <w:pPr>
        <w:pStyle w:val="Odsekzoznamu"/>
        <w:numPr>
          <w:ilvl w:val="0"/>
          <w:numId w:val="53"/>
        </w:numPr>
        <w:tabs>
          <w:tab w:val="left" w:pos="954"/>
        </w:tabs>
        <w:ind w:left="993"/>
        <w:jc w:val="both"/>
        <w:rPr>
          <w:rFonts w:ascii="Times New Roman" w:hAnsi="Times New Roman" w:cs="Times New Roman"/>
          <w:sz w:val="24"/>
          <w:szCs w:val="24"/>
        </w:rPr>
      </w:pPr>
      <w:r w:rsidRPr="000C38A7">
        <w:rPr>
          <w:rFonts w:ascii="Times New Roman" w:hAnsi="Times New Roman" w:cs="Times New Roman"/>
          <w:sz w:val="24"/>
          <w:szCs w:val="24"/>
        </w:rPr>
        <w:t>majetok je nefunkčný alebo poškodený alebo funkčne opotrebovaný do takej miery, že jeho sprevádzkovanie nie je hospodárne (náklady na opravu alebo sfunkčnenie sú vyššie ako obstaranie nového, druhovo zhodného majetku) – preukazuje sa analýzou príp. výpočtom, ponukou na opravu a pod.</w:t>
      </w:r>
    </w:p>
    <w:p w14:paraId="2596F156" w14:textId="77777777" w:rsidR="00625537" w:rsidRPr="000C38A7" w:rsidRDefault="00625537" w:rsidP="00C50D5A">
      <w:pPr>
        <w:pStyle w:val="Odsekzoznamu"/>
        <w:numPr>
          <w:ilvl w:val="0"/>
          <w:numId w:val="53"/>
        </w:numPr>
        <w:tabs>
          <w:tab w:val="left" w:pos="954"/>
        </w:tabs>
        <w:ind w:left="993"/>
        <w:jc w:val="both"/>
        <w:rPr>
          <w:rFonts w:ascii="Times New Roman" w:hAnsi="Times New Roman" w:cs="Times New Roman"/>
          <w:sz w:val="24"/>
          <w:szCs w:val="24"/>
        </w:rPr>
      </w:pPr>
      <w:r w:rsidRPr="000C38A7">
        <w:rPr>
          <w:rFonts w:ascii="Times New Roman" w:hAnsi="Times New Roman" w:cs="Times New Roman"/>
          <w:sz w:val="24"/>
          <w:szCs w:val="24"/>
        </w:rPr>
        <w:t>majetok nespĺňa platné technické alebo technologické normy, normy BOZP, PO a pod. – preukazuje sa potvrdení odborne spôsobilej osoby.</w:t>
      </w:r>
    </w:p>
    <w:p w14:paraId="2AB5284A" w14:textId="77777777" w:rsidR="00625537" w:rsidRPr="000C38A7" w:rsidRDefault="00625537" w:rsidP="00C50D5A">
      <w:pPr>
        <w:pStyle w:val="Odsekzoznamu"/>
        <w:numPr>
          <w:ilvl w:val="0"/>
          <w:numId w:val="53"/>
        </w:numPr>
        <w:tabs>
          <w:tab w:val="left" w:pos="954"/>
        </w:tabs>
        <w:ind w:left="993"/>
        <w:jc w:val="both"/>
        <w:rPr>
          <w:rFonts w:ascii="Times New Roman" w:hAnsi="Times New Roman" w:cs="Times New Roman"/>
          <w:sz w:val="24"/>
          <w:szCs w:val="24"/>
        </w:rPr>
      </w:pPr>
      <w:r w:rsidRPr="000C38A7">
        <w:rPr>
          <w:rFonts w:ascii="Times New Roman" w:hAnsi="Times New Roman" w:cs="Times New Roman"/>
          <w:sz w:val="24"/>
          <w:szCs w:val="24"/>
        </w:rPr>
        <w:t>prevádzkové náklady majetku sú vyššie ako u porovnateľného nového majetku – napr. spotreba, údržba, revízie, servis a pod. (preukazuje sa porovnaním technických špecifikácii – energetická trieda, pomer spotreba – výkon atď.)</w:t>
      </w:r>
    </w:p>
    <w:p w14:paraId="02D773A1" w14:textId="77777777" w:rsidR="00625537" w:rsidRPr="000C38A7" w:rsidRDefault="00625537" w:rsidP="00C50D5A">
      <w:pPr>
        <w:pStyle w:val="Odsekzoznamu"/>
        <w:numPr>
          <w:ilvl w:val="0"/>
          <w:numId w:val="53"/>
        </w:numPr>
        <w:tabs>
          <w:tab w:val="left" w:pos="954"/>
        </w:tabs>
        <w:ind w:left="993"/>
        <w:jc w:val="both"/>
        <w:rPr>
          <w:rFonts w:ascii="Times New Roman" w:hAnsi="Times New Roman" w:cs="Times New Roman"/>
          <w:sz w:val="24"/>
          <w:szCs w:val="24"/>
        </w:rPr>
      </w:pPr>
      <w:r w:rsidRPr="000C38A7">
        <w:rPr>
          <w:rFonts w:ascii="Times New Roman" w:hAnsi="Times New Roman" w:cs="Times New Roman"/>
          <w:sz w:val="24"/>
          <w:szCs w:val="24"/>
        </w:rPr>
        <w:t xml:space="preserve">prevádzka majetku je neefektívna alebo nehospodárna z dôvodu morálnej, technickej, technologickej opotrebovanosti - napr. stroje a strojné zariadenia, motorové vozidlá, výpočtová technika, elektrospotrebiče, atď. -  preukazuje sa porovnaním prevádzkových nákladov  s porovnateľným novým majetkom – analýzou, technickou špecifikáciou,  príp. výpočtom, ponukou na opravu a pod. </w:t>
      </w:r>
      <w:r w:rsidRPr="000C38A7">
        <w:rPr>
          <w:rFonts w:ascii="Times New Roman" w:hAnsi="Times New Roman" w:cs="Times New Roman"/>
          <w:sz w:val="24"/>
          <w:szCs w:val="24"/>
        </w:rPr>
        <w:tab/>
        <w:t xml:space="preserve">    </w:t>
      </w:r>
    </w:p>
    <w:p w14:paraId="1E7BABAD" w14:textId="77777777" w:rsidR="00B6438C" w:rsidRPr="000C38A7" w:rsidRDefault="00B6438C" w:rsidP="00C50D5A">
      <w:pPr>
        <w:numPr>
          <w:ilvl w:val="0"/>
          <w:numId w:val="12"/>
        </w:numPr>
        <w:tabs>
          <w:tab w:val="left" w:pos="954"/>
        </w:tabs>
        <w:ind w:left="357" w:hanging="357"/>
        <w:jc w:val="both"/>
        <w:rPr>
          <w:rFonts w:ascii="Times New Roman" w:hAnsi="Times New Roman" w:cs="Times New Roman"/>
          <w:sz w:val="24"/>
          <w:szCs w:val="24"/>
        </w:rPr>
      </w:pPr>
      <w:r w:rsidRPr="000C38A7">
        <w:rPr>
          <w:rFonts w:ascii="Times New Roman" w:hAnsi="Times New Roman" w:cs="Times New Roman"/>
          <w:sz w:val="24"/>
          <w:szCs w:val="24"/>
        </w:rPr>
        <w:t>S </w:t>
      </w:r>
      <w:proofErr w:type="spellStart"/>
      <w:r w:rsidRPr="000C38A7">
        <w:rPr>
          <w:rFonts w:ascii="Times New Roman" w:hAnsi="Times New Roman" w:cs="Times New Roman"/>
          <w:sz w:val="24"/>
          <w:szCs w:val="24"/>
        </w:rPr>
        <w:t>neupotrebizeľným</w:t>
      </w:r>
      <w:proofErr w:type="spellEnd"/>
      <w:r w:rsidRPr="000C38A7">
        <w:rPr>
          <w:rFonts w:ascii="Times New Roman" w:hAnsi="Times New Roman" w:cs="Times New Roman"/>
          <w:sz w:val="24"/>
          <w:szCs w:val="24"/>
        </w:rPr>
        <w:t xml:space="preserve"> majetkom mesta možno naložiť formou:</w:t>
      </w:r>
    </w:p>
    <w:p w14:paraId="0975CA92" w14:textId="77777777" w:rsidR="00B6438C" w:rsidRPr="000C38A7" w:rsidRDefault="00B6438C" w:rsidP="00C50D5A">
      <w:pPr>
        <w:pStyle w:val="Odsekzoznamu"/>
        <w:numPr>
          <w:ilvl w:val="1"/>
          <w:numId w:val="12"/>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prevodu vlastníckeho práva,</w:t>
      </w:r>
    </w:p>
    <w:p w14:paraId="06E8E86F" w14:textId="77777777" w:rsidR="00B6438C" w:rsidRPr="000C38A7" w:rsidRDefault="00B6438C" w:rsidP="00C50D5A">
      <w:pPr>
        <w:pStyle w:val="Odsekzoznamu"/>
        <w:numPr>
          <w:ilvl w:val="1"/>
          <w:numId w:val="12"/>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likvidácie</w:t>
      </w:r>
    </w:p>
    <w:p w14:paraId="30298FF1" w14:textId="77777777" w:rsidR="00E440ED" w:rsidRPr="000C38A7" w:rsidRDefault="00E440ED" w:rsidP="00C50D5A">
      <w:pPr>
        <w:numPr>
          <w:ilvl w:val="0"/>
          <w:numId w:val="12"/>
        </w:numPr>
        <w:tabs>
          <w:tab w:val="left" w:pos="954"/>
        </w:tabs>
        <w:jc w:val="both"/>
        <w:rPr>
          <w:rFonts w:ascii="Times New Roman" w:hAnsi="Times New Roman" w:cs="Times New Roman"/>
          <w:sz w:val="24"/>
          <w:szCs w:val="24"/>
        </w:rPr>
      </w:pPr>
      <w:r w:rsidRPr="000C38A7">
        <w:rPr>
          <w:rFonts w:ascii="Times New Roman" w:hAnsi="Times New Roman" w:cs="Times New Roman"/>
          <w:b/>
          <w:sz w:val="24"/>
          <w:szCs w:val="24"/>
        </w:rPr>
        <w:t>Prebytočný a</w:t>
      </w:r>
      <w:r w:rsidR="00DC5FC7" w:rsidRPr="000C38A7">
        <w:rPr>
          <w:rFonts w:ascii="Times New Roman" w:hAnsi="Times New Roman" w:cs="Times New Roman"/>
          <w:b/>
          <w:sz w:val="24"/>
          <w:szCs w:val="24"/>
        </w:rPr>
        <w:t>lebo</w:t>
      </w:r>
      <w:r w:rsidRPr="000C38A7">
        <w:rPr>
          <w:rFonts w:ascii="Times New Roman" w:hAnsi="Times New Roman" w:cs="Times New Roman"/>
          <w:b/>
          <w:spacing w:val="1"/>
          <w:sz w:val="24"/>
          <w:szCs w:val="24"/>
        </w:rPr>
        <w:t xml:space="preserve"> </w:t>
      </w:r>
      <w:r w:rsidRPr="000C38A7">
        <w:rPr>
          <w:rFonts w:ascii="Times New Roman" w:hAnsi="Times New Roman" w:cs="Times New Roman"/>
          <w:b/>
          <w:sz w:val="24"/>
          <w:szCs w:val="24"/>
        </w:rPr>
        <w:t>neupotrebiteľný majetok</w:t>
      </w:r>
      <w:r w:rsidRPr="000C38A7">
        <w:rPr>
          <w:rFonts w:ascii="Times New Roman" w:hAnsi="Times New Roman" w:cs="Times New Roman"/>
          <w:b/>
          <w:spacing w:val="1"/>
          <w:sz w:val="24"/>
          <w:szCs w:val="24"/>
        </w:rPr>
        <w:t xml:space="preserve"> </w:t>
      </w:r>
      <w:r w:rsidRPr="000C38A7">
        <w:rPr>
          <w:rFonts w:ascii="Times New Roman" w:hAnsi="Times New Roman" w:cs="Times New Roman"/>
          <w:sz w:val="24"/>
          <w:szCs w:val="24"/>
        </w:rPr>
        <w:t>mesto</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ponúkne</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všetkým</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svojím</w:t>
      </w:r>
      <w:r w:rsidRPr="000C38A7">
        <w:rPr>
          <w:rFonts w:ascii="Times New Roman" w:hAnsi="Times New Roman" w:cs="Times New Roman"/>
          <w:spacing w:val="1"/>
          <w:sz w:val="24"/>
          <w:szCs w:val="24"/>
        </w:rPr>
        <w:t xml:space="preserve"> </w:t>
      </w:r>
      <w:r w:rsidR="00742F20" w:rsidRPr="000C38A7">
        <w:rPr>
          <w:rFonts w:ascii="Times New Roman" w:hAnsi="Times New Roman" w:cs="Times New Roman"/>
          <w:spacing w:val="1"/>
          <w:sz w:val="24"/>
          <w:szCs w:val="24"/>
        </w:rPr>
        <w:t>mestským právnickým osobám</w:t>
      </w:r>
      <w:r w:rsidRPr="000C38A7">
        <w:rPr>
          <w:rFonts w:ascii="Times New Roman" w:hAnsi="Times New Roman" w:cs="Times New Roman"/>
          <w:sz w:val="24"/>
          <w:szCs w:val="24"/>
        </w:rPr>
        <w:t>, ktorým by tento majetok mohol slúžiť na plnenie úloh v rámci predmetu</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ich činnosti</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alebo</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v</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súvislosti s</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ním.</w:t>
      </w:r>
    </w:p>
    <w:p w14:paraId="4583CB12" w14:textId="77777777" w:rsidR="00E440ED" w:rsidRPr="000C38A7" w:rsidRDefault="00E440ED" w:rsidP="00C50D5A">
      <w:pPr>
        <w:numPr>
          <w:ilvl w:val="0"/>
          <w:numId w:val="12"/>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Ak o prebytočný a</w:t>
      </w:r>
      <w:r w:rsidR="00742F20" w:rsidRPr="000C38A7">
        <w:rPr>
          <w:rFonts w:ascii="Times New Roman" w:hAnsi="Times New Roman" w:cs="Times New Roman"/>
          <w:sz w:val="24"/>
          <w:szCs w:val="24"/>
        </w:rPr>
        <w:t>lebo</w:t>
      </w:r>
      <w:r w:rsidRPr="000C38A7">
        <w:rPr>
          <w:rFonts w:ascii="Times New Roman" w:hAnsi="Times New Roman" w:cs="Times New Roman"/>
          <w:sz w:val="24"/>
          <w:szCs w:val="24"/>
        </w:rPr>
        <w:t xml:space="preserve"> neupotrebiteľný ponúkaný majetok neprejaví záujem žiadna z</w:t>
      </w:r>
      <w:r w:rsidR="00742F20" w:rsidRPr="000C38A7">
        <w:rPr>
          <w:rFonts w:ascii="Times New Roman" w:hAnsi="Times New Roman" w:cs="Times New Roman"/>
          <w:sz w:val="24"/>
          <w:szCs w:val="24"/>
        </w:rPr>
        <w:t> mestských právnických osôb</w:t>
      </w:r>
      <w:r w:rsidRPr="000C38A7">
        <w:rPr>
          <w:rFonts w:ascii="Times New Roman" w:hAnsi="Times New Roman" w:cs="Times New Roman"/>
          <w:sz w:val="24"/>
          <w:szCs w:val="24"/>
        </w:rPr>
        <w:t>,</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 xml:space="preserve">majetok sa ponúkne na dočasné užívanie iným osobám alebo na </w:t>
      </w:r>
      <w:r w:rsidR="00742F20" w:rsidRPr="000C38A7">
        <w:rPr>
          <w:rFonts w:ascii="Times New Roman" w:hAnsi="Times New Roman" w:cs="Times New Roman"/>
          <w:sz w:val="24"/>
          <w:szCs w:val="24"/>
        </w:rPr>
        <w:t>prevod</w:t>
      </w:r>
      <w:r w:rsidRPr="000C38A7">
        <w:rPr>
          <w:rFonts w:ascii="Times New Roman" w:hAnsi="Times New Roman" w:cs="Times New Roman"/>
          <w:sz w:val="24"/>
          <w:szCs w:val="24"/>
        </w:rPr>
        <w:t xml:space="preserve"> v súlade so </w:t>
      </w:r>
      <w:r w:rsidR="00742F20" w:rsidRPr="000C38A7">
        <w:rPr>
          <w:rFonts w:ascii="Times New Roman" w:hAnsi="Times New Roman" w:cs="Times New Roman"/>
          <w:sz w:val="24"/>
          <w:szCs w:val="24"/>
        </w:rPr>
        <w:t>Z</w:t>
      </w:r>
      <w:r w:rsidRPr="000C38A7">
        <w:rPr>
          <w:rFonts w:ascii="Times New Roman" w:hAnsi="Times New Roman" w:cs="Times New Roman"/>
          <w:sz w:val="24"/>
          <w:szCs w:val="24"/>
        </w:rPr>
        <w:t>ákonom.</w:t>
      </w:r>
    </w:p>
    <w:p w14:paraId="6C12460E" w14:textId="77777777" w:rsidR="00E440ED" w:rsidRPr="000C38A7" w:rsidRDefault="00E440ED" w:rsidP="00C50D5A">
      <w:pPr>
        <w:numPr>
          <w:ilvl w:val="0"/>
          <w:numId w:val="12"/>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Ak o</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tento</w:t>
      </w:r>
      <w:r w:rsidRPr="000C38A7">
        <w:rPr>
          <w:rFonts w:ascii="Times New Roman" w:hAnsi="Times New Roman" w:cs="Times New Roman"/>
          <w:spacing w:val="51"/>
          <w:sz w:val="24"/>
          <w:szCs w:val="24"/>
        </w:rPr>
        <w:t xml:space="preserve"> </w:t>
      </w:r>
      <w:r w:rsidRPr="000C38A7">
        <w:rPr>
          <w:rFonts w:ascii="Times New Roman" w:hAnsi="Times New Roman" w:cs="Times New Roman"/>
          <w:sz w:val="24"/>
          <w:szCs w:val="24"/>
        </w:rPr>
        <w:t>majetok neprejaví záujem</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žiadna</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z</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týchto</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osôb,</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majetok</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sa</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zlikviduje.</w:t>
      </w:r>
    </w:p>
    <w:p w14:paraId="14168318" w14:textId="77777777" w:rsidR="005B5EB3" w:rsidRPr="000C38A7" w:rsidRDefault="00D325D8" w:rsidP="00C50D5A">
      <w:pPr>
        <w:pStyle w:val="Odsekzoznamu"/>
        <w:numPr>
          <w:ilvl w:val="0"/>
          <w:numId w:val="12"/>
        </w:numPr>
        <w:jc w:val="both"/>
        <w:rPr>
          <w:rFonts w:ascii="Times New Roman" w:hAnsi="Times New Roman" w:cs="Times New Roman"/>
          <w:sz w:val="24"/>
          <w:szCs w:val="24"/>
        </w:rPr>
      </w:pPr>
      <w:r w:rsidRPr="000C38A7">
        <w:rPr>
          <w:rFonts w:ascii="Times New Roman" w:hAnsi="Times New Roman" w:cs="Times New Roman"/>
          <w:sz w:val="24"/>
          <w:szCs w:val="24"/>
        </w:rPr>
        <w:t xml:space="preserve">Likvidačnú komisiu mesta vymenúva a odvoláva </w:t>
      </w:r>
      <w:r w:rsidR="005B5EB3" w:rsidRPr="000C38A7">
        <w:rPr>
          <w:rFonts w:ascii="Times New Roman" w:hAnsi="Times New Roman" w:cs="Times New Roman"/>
          <w:sz w:val="24"/>
          <w:szCs w:val="24"/>
        </w:rPr>
        <w:t>P</w:t>
      </w:r>
      <w:r w:rsidRPr="000C38A7">
        <w:rPr>
          <w:rFonts w:ascii="Times New Roman" w:hAnsi="Times New Roman" w:cs="Times New Roman"/>
          <w:sz w:val="24"/>
          <w:szCs w:val="24"/>
        </w:rPr>
        <w:t>rimátor. Likvidačnú komisiu mestskej právnickej osoby vymenúva a odvoláva štatutárny orgán mestskej právnickej osoby</w:t>
      </w:r>
      <w:r w:rsidR="005B5EB3" w:rsidRPr="000C38A7">
        <w:rPr>
          <w:rFonts w:ascii="Times New Roman" w:hAnsi="Times New Roman" w:cs="Times New Roman"/>
          <w:sz w:val="24"/>
          <w:szCs w:val="24"/>
        </w:rPr>
        <w:t xml:space="preserve">. </w:t>
      </w:r>
    </w:p>
    <w:p w14:paraId="3EAFFADF" w14:textId="77777777" w:rsidR="00D325D8" w:rsidRPr="000C38A7" w:rsidRDefault="005B5EB3" w:rsidP="00C50D5A">
      <w:pPr>
        <w:pStyle w:val="Odsekzoznamu"/>
        <w:numPr>
          <w:ilvl w:val="0"/>
          <w:numId w:val="12"/>
        </w:numPr>
        <w:jc w:val="both"/>
        <w:rPr>
          <w:rFonts w:ascii="Times New Roman" w:hAnsi="Times New Roman" w:cs="Times New Roman"/>
          <w:sz w:val="24"/>
          <w:szCs w:val="24"/>
        </w:rPr>
      </w:pPr>
      <w:r w:rsidRPr="000C38A7">
        <w:rPr>
          <w:rFonts w:ascii="Times New Roman" w:hAnsi="Times New Roman" w:cs="Times New Roman"/>
          <w:sz w:val="24"/>
          <w:szCs w:val="24"/>
        </w:rPr>
        <w:t>O</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likvidácii</w:t>
      </w:r>
      <w:r w:rsidRPr="000C38A7">
        <w:rPr>
          <w:rFonts w:ascii="Times New Roman" w:hAnsi="Times New Roman" w:cs="Times New Roman"/>
          <w:spacing w:val="-6"/>
          <w:sz w:val="24"/>
          <w:szCs w:val="24"/>
        </w:rPr>
        <w:t xml:space="preserve"> </w:t>
      </w:r>
      <w:r w:rsidRPr="000C38A7">
        <w:rPr>
          <w:rFonts w:ascii="Times New Roman" w:hAnsi="Times New Roman" w:cs="Times New Roman"/>
          <w:sz w:val="24"/>
          <w:szCs w:val="24"/>
        </w:rPr>
        <w:t>majetku</w:t>
      </w:r>
      <w:r w:rsidRPr="000C38A7">
        <w:rPr>
          <w:rFonts w:ascii="Times New Roman" w:hAnsi="Times New Roman" w:cs="Times New Roman"/>
          <w:spacing w:val="-8"/>
          <w:sz w:val="24"/>
          <w:szCs w:val="24"/>
        </w:rPr>
        <w:t xml:space="preserve"> </w:t>
      </w:r>
      <w:r w:rsidRPr="000C38A7">
        <w:rPr>
          <w:rFonts w:ascii="Times New Roman" w:hAnsi="Times New Roman" w:cs="Times New Roman"/>
          <w:sz w:val="24"/>
          <w:szCs w:val="24"/>
        </w:rPr>
        <w:t>rozhoduje</w:t>
      </w:r>
      <w:r w:rsidRPr="000C38A7">
        <w:rPr>
          <w:rFonts w:ascii="Times New Roman" w:hAnsi="Times New Roman" w:cs="Times New Roman"/>
          <w:spacing w:val="-4"/>
          <w:sz w:val="24"/>
          <w:szCs w:val="24"/>
        </w:rPr>
        <w:t xml:space="preserve"> P</w:t>
      </w:r>
      <w:r w:rsidRPr="000C38A7">
        <w:rPr>
          <w:rFonts w:ascii="Times New Roman" w:hAnsi="Times New Roman" w:cs="Times New Roman"/>
          <w:sz w:val="24"/>
          <w:szCs w:val="24"/>
        </w:rPr>
        <w:t>rimátor a v prípade mestskej právnickej osoby štatutárny orgán</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na</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základe</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odporúčania</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likvidačnej</w:t>
      </w:r>
      <w:r w:rsidRPr="000C38A7">
        <w:rPr>
          <w:rFonts w:ascii="Times New Roman" w:hAnsi="Times New Roman" w:cs="Times New Roman"/>
          <w:spacing w:val="-6"/>
          <w:sz w:val="24"/>
          <w:szCs w:val="24"/>
        </w:rPr>
        <w:t xml:space="preserve"> </w:t>
      </w:r>
      <w:r w:rsidRPr="000C38A7">
        <w:rPr>
          <w:rFonts w:ascii="Times New Roman" w:hAnsi="Times New Roman" w:cs="Times New Roman"/>
          <w:sz w:val="24"/>
          <w:szCs w:val="24"/>
        </w:rPr>
        <w:t>komisie.</w:t>
      </w:r>
    </w:p>
    <w:p w14:paraId="00381DF9" w14:textId="77777777" w:rsidR="00E440ED" w:rsidRPr="000C38A7" w:rsidRDefault="001C0A4D" w:rsidP="00C50D5A">
      <w:pPr>
        <w:numPr>
          <w:ilvl w:val="0"/>
          <w:numId w:val="12"/>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V prípade likvidácie neupotrebiteľného majetku mesta, ktorý je zverený do správy mestskej právnickej osobe, je táto povinná  predložiť mestu doklady týkajúce sa likvidácie tohto majetku do 30 dní odo dňa vykonania jeho účtovnej likvidácie.</w:t>
      </w:r>
    </w:p>
    <w:p w14:paraId="03E28E96" w14:textId="77777777" w:rsidR="002613EC" w:rsidRDefault="002613EC" w:rsidP="0016385C">
      <w:pPr>
        <w:tabs>
          <w:tab w:val="left" w:pos="953"/>
        </w:tabs>
        <w:ind w:right="272"/>
        <w:jc w:val="both"/>
        <w:rPr>
          <w:rFonts w:ascii="Times New Roman" w:hAnsi="Times New Roman" w:cs="Times New Roman"/>
          <w:sz w:val="24"/>
          <w:szCs w:val="24"/>
        </w:rPr>
      </w:pPr>
    </w:p>
    <w:p w14:paraId="17F63330" w14:textId="77777777" w:rsidR="00607377" w:rsidRDefault="00607377" w:rsidP="0016385C">
      <w:pPr>
        <w:tabs>
          <w:tab w:val="left" w:pos="953"/>
        </w:tabs>
        <w:ind w:right="272"/>
        <w:jc w:val="both"/>
        <w:rPr>
          <w:rFonts w:ascii="Times New Roman" w:hAnsi="Times New Roman" w:cs="Times New Roman"/>
          <w:sz w:val="24"/>
          <w:szCs w:val="24"/>
        </w:rPr>
      </w:pPr>
    </w:p>
    <w:p w14:paraId="5B167E92" w14:textId="77777777" w:rsidR="00607377" w:rsidRDefault="00607377" w:rsidP="0016385C">
      <w:pPr>
        <w:tabs>
          <w:tab w:val="left" w:pos="953"/>
        </w:tabs>
        <w:ind w:right="272"/>
        <w:jc w:val="both"/>
        <w:rPr>
          <w:rFonts w:ascii="Times New Roman" w:hAnsi="Times New Roman" w:cs="Times New Roman"/>
          <w:sz w:val="24"/>
          <w:szCs w:val="24"/>
        </w:rPr>
      </w:pPr>
    </w:p>
    <w:p w14:paraId="0902817B" w14:textId="77777777" w:rsidR="00607377" w:rsidRDefault="00607377" w:rsidP="0016385C">
      <w:pPr>
        <w:tabs>
          <w:tab w:val="left" w:pos="953"/>
        </w:tabs>
        <w:ind w:right="272"/>
        <w:jc w:val="both"/>
        <w:rPr>
          <w:rFonts w:ascii="Times New Roman" w:hAnsi="Times New Roman" w:cs="Times New Roman"/>
          <w:sz w:val="24"/>
          <w:szCs w:val="24"/>
        </w:rPr>
      </w:pPr>
    </w:p>
    <w:p w14:paraId="402E0860" w14:textId="77777777" w:rsidR="00607377" w:rsidRDefault="00607377" w:rsidP="0016385C">
      <w:pPr>
        <w:tabs>
          <w:tab w:val="left" w:pos="953"/>
        </w:tabs>
        <w:ind w:right="272"/>
        <w:jc w:val="both"/>
        <w:rPr>
          <w:rFonts w:ascii="Times New Roman" w:hAnsi="Times New Roman" w:cs="Times New Roman"/>
          <w:sz w:val="24"/>
          <w:szCs w:val="24"/>
        </w:rPr>
      </w:pPr>
    </w:p>
    <w:p w14:paraId="410429A9" w14:textId="77777777" w:rsidR="00607377" w:rsidRPr="000C38A7" w:rsidRDefault="00607377" w:rsidP="0016385C">
      <w:pPr>
        <w:tabs>
          <w:tab w:val="left" w:pos="953"/>
        </w:tabs>
        <w:ind w:right="272"/>
        <w:jc w:val="both"/>
        <w:rPr>
          <w:rFonts w:ascii="Times New Roman" w:hAnsi="Times New Roman" w:cs="Times New Roman"/>
          <w:sz w:val="24"/>
          <w:szCs w:val="24"/>
        </w:rPr>
      </w:pPr>
    </w:p>
    <w:p w14:paraId="2584BBA7" w14:textId="77777777" w:rsidR="000138C8" w:rsidRPr="000C38A7" w:rsidRDefault="000138C8" w:rsidP="0016385C">
      <w:pPr>
        <w:tabs>
          <w:tab w:val="left" w:pos="953"/>
        </w:tabs>
        <w:ind w:right="272"/>
        <w:jc w:val="both"/>
        <w:rPr>
          <w:rFonts w:ascii="Times New Roman" w:hAnsi="Times New Roman" w:cs="Times New Roman"/>
          <w:sz w:val="24"/>
          <w:szCs w:val="24"/>
        </w:rPr>
      </w:pPr>
    </w:p>
    <w:p w14:paraId="701FCF7E" w14:textId="77777777" w:rsidR="000138C8" w:rsidRPr="000C38A7" w:rsidRDefault="000138C8" w:rsidP="0004237A">
      <w:pPr>
        <w:tabs>
          <w:tab w:val="left" w:pos="954"/>
        </w:tabs>
        <w:jc w:val="center"/>
        <w:rPr>
          <w:rFonts w:ascii="Times New Roman" w:hAnsi="Times New Roman" w:cs="Times New Roman"/>
          <w:b/>
          <w:color w:val="FF0000"/>
          <w:sz w:val="24"/>
          <w:szCs w:val="24"/>
        </w:rPr>
      </w:pPr>
      <w:r w:rsidRPr="000C38A7">
        <w:rPr>
          <w:rFonts w:ascii="Times New Roman" w:hAnsi="Times New Roman" w:cs="Times New Roman"/>
          <w:b/>
          <w:color w:val="FF0000"/>
          <w:sz w:val="24"/>
          <w:szCs w:val="24"/>
        </w:rPr>
        <w:lastRenderedPageBreak/>
        <w:t>ŠIESTA ČASŤ</w:t>
      </w:r>
    </w:p>
    <w:p w14:paraId="0F67F5EC" w14:textId="77777777" w:rsidR="00BB1545" w:rsidRPr="000C38A7" w:rsidRDefault="00BB1545" w:rsidP="0004237A">
      <w:pPr>
        <w:pStyle w:val="Zkladntext"/>
        <w:jc w:val="center"/>
        <w:rPr>
          <w:rFonts w:ascii="Times New Roman" w:hAnsi="Times New Roman" w:cs="Times New Roman"/>
          <w:b/>
          <w:color w:val="002060"/>
          <w:sz w:val="24"/>
          <w:szCs w:val="24"/>
        </w:rPr>
      </w:pPr>
    </w:p>
    <w:p w14:paraId="22521236" w14:textId="77777777" w:rsidR="00157118" w:rsidRPr="000C38A7" w:rsidRDefault="00157118" w:rsidP="0004237A">
      <w:pPr>
        <w:pStyle w:val="Zkladntext"/>
        <w:jc w:val="center"/>
        <w:rPr>
          <w:rFonts w:ascii="Times New Roman" w:hAnsi="Times New Roman" w:cs="Times New Roman"/>
          <w:b/>
          <w:color w:val="002060"/>
          <w:sz w:val="24"/>
          <w:szCs w:val="24"/>
        </w:rPr>
      </w:pPr>
    </w:p>
    <w:p w14:paraId="4191734A" w14:textId="77777777" w:rsidR="00BB1545" w:rsidRPr="000C38A7" w:rsidRDefault="00BB1545" w:rsidP="0004237A">
      <w:pPr>
        <w:pStyle w:val="Zkladntext"/>
        <w:jc w:val="center"/>
        <w:rPr>
          <w:rFonts w:ascii="Times New Roman" w:hAnsi="Times New Roman" w:cs="Times New Roman"/>
          <w:b/>
          <w:color w:val="002060"/>
          <w:sz w:val="24"/>
          <w:szCs w:val="24"/>
        </w:rPr>
      </w:pPr>
      <w:r w:rsidRPr="000C38A7">
        <w:rPr>
          <w:rFonts w:ascii="Times New Roman" w:hAnsi="Times New Roman" w:cs="Times New Roman"/>
          <w:b/>
          <w:color w:val="002060"/>
          <w:sz w:val="24"/>
          <w:szCs w:val="24"/>
        </w:rPr>
        <w:t>Článok</w:t>
      </w:r>
      <w:r w:rsidRPr="000C38A7">
        <w:rPr>
          <w:rFonts w:ascii="Times New Roman" w:hAnsi="Times New Roman" w:cs="Times New Roman"/>
          <w:b/>
          <w:color w:val="002060"/>
          <w:spacing w:val="-4"/>
          <w:sz w:val="24"/>
          <w:szCs w:val="24"/>
        </w:rPr>
        <w:t xml:space="preserve"> </w:t>
      </w:r>
      <w:r w:rsidRPr="000C38A7">
        <w:rPr>
          <w:rFonts w:ascii="Times New Roman" w:hAnsi="Times New Roman" w:cs="Times New Roman"/>
          <w:b/>
          <w:color w:val="002060"/>
          <w:sz w:val="24"/>
          <w:szCs w:val="24"/>
        </w:rPr>
        <w:t>10</w:t>
      </w:r>
    </w:p>
    <w:p w14:paraId="0400B747" w14:textId="77777777" w:rsidR="00BB1545" w:rsidRPr="000C38A7" w:rsidRDefault="00BB1545" w:rsidP="0004237A">
      <w:pPr>
        <w:pStyle w:val="Zkladntext"/>
        <w:jc w:val="center"/>
        <w:rPr>
          <w:rFonts w:ascii="Times New Roman" w:hAnsi="Times New Roman" w:cs="Times New Roman"/>
          <w:b/>
          <w:sz w:val="24"/>
          <w:szCs w:val="24"/>
        </w:rPr>
      </w:pPr>
      <w:r w:rsidRPr="000C38A7">
        <w:rPr>
          <w:rFonts w:ascii="Times New Roman" w:hAnsi="Times New Roman" w:cs="Times New Roman"/>
          <w:b/>
          <w:color w:val="002060"/>
          <w:sz w:val="24"/>
          <w:szCs w:val="24"/>
        </w:rPr>
        <w:t>Prevod</w:t>
      </w:r>
      <w:r w:rsidR="00761DED" w:rsidRPr="000C38A7">
        <w:rPr>
          <w:rFonts w:ascii="Times New Roman" w:hAnsi="Times New Roman" w:cs="Times New Roman"/>
          <w:b/>
          <w:color w:val="002060"/>
          <w:sz w:val="24"/>
          <w:szCs w:val="24"/>
        </w:rPr>
        <w:t xml:space="preserve"> vlastníctva a</w:t>
      </w:r>
      <w:r w:rsidRPr="000C38A7">
        <w:rPr>
          <w:rFonts w:ascii="Times New Roman" w:hAnsi="Times New Roman" w:cs="Times New Roman"/>
          <w:b/>
          <w:color w:val="002060"/>
          <w:spacing w:val="-6"/>
          <w:sz w:val="24"/>
          <w:szCs w:val="24"/>
        </w:rPr>
        <w:t xml:space="preserve"> </w:t>
      </w:r>
      <w:r w:rsidRPr="000C38A7">
        <w:rPr>
          <w:rFonts w:ascii="Times New Roman" w:hAnsi="Times New Roman" w:cs="Times New Roman"/>
          <w:b/>
          <w:color w:val="002060"/>
          <w:sz w:val="24"/>
          <w:szCs w:val="24"/>
        </w:rPr>
        <w:t>vlastníckych</w:t>
      </w:r>
      <w:r w:rsidRPr="000C38A7">
        <w:rPr>
          <w:rFonts w:ascii="Times New Roman" w:hAnsi="Times New Roman" w:cs="Times New Roman"/>
          <w:b/>
          <w:color w:val="002060"/>
          <w:spacing w:val="-1"/>
          <w:sz w:val="24"/>
          <w:szCs w:val="24"/>
        </w:rPr>
        <w:t xml:space="preserve"> </w:t>
      </w:r>
      <w:r w:rsidRPr="000C38A7">
        <w:rPr>
          <w:rFonts w:ascii="Times New Roman" w:hAnsi="Times New Roman" w:cs="Times New Roman"/>
          <w:b/>
          <w:color w:val="002060"/>
          <w:sz w:val="24"/>
          <w:szCs w:val="24"/>
        </w:rPr>
        <w:t>práv</w:t>
      </w:r>
      <w:r w:rsidRPr="000C38A7">
        <w:rPr>
          <w:rFonts w:ascii="Times New Roman" w:hAnsi="Times New Roman" w:cs="Times New Roman"/>
          <w:b/>
          <w:color w:val="002060"/>
          <w:spacing w:val="1"/>
          <w:sz w:val="24"/>
          <w:szCs w:val="24"/>
        </w:rPr>
        <w:t xml:space="preserve"> </w:t>
      </w:r>
      <w:r w:rsidRPr="000C38A7">
        <w:rPr>
          <w:rFonts w:ascii="Times New Roman" w:hAnsi="Times New Roman" w:cs="Times New Roman"/>
          <w:b/>
          <w:color w:val="002060"/>
          <w:sz w:val="24"/>
          <w:szCs w:val="24"/>
        </w:rPr>
        <w:t>k</w:t>
      </w:r>
      <w:r w:rsidR="0004237A" w:rsidRPr="000C38A7">
        <w:rPr>
          <w:rFonts w:ascii="Times New Roman" w:hAnsi="Times New Roman" w:cs="Times New Roman"/>
          <w:b/>
          <w:color w:val="002060"/>
          <w:spacing w:val="-3"/>
          <w:sz w:val="24"/>
          <w:szCs w:val="24"/>
        </w:rPr>
        <w:t> </w:t>
      </w:r>
      <w:r w:rsidRPr="000C38A7">
        <w:rPr>
          <w:rFonts w:ascii="Times New Roman" w:hAnsi="Times New Roman" w:cs="Times New Roman"/>
          <w:b/>
          <w:color w:val="002060"/>
          <w:sz w:val="24"/>
          <w:szCs w:val="24"/>
        </w:rPr>
        <w:t>majetku</w:t>
      </w:r>
      <w:r w:rsidR="0004237A" w:rsidRPr="000C38A7">
        <w:rPr>
          <w:rFonts w:ascii="Times New Roman" w:hAnsi="Times New Roman" w:cs="Times New Roman"/>
          <w:b/>
          <w:color w:val="002060"/>
          <w:sz w:val="24"/>
          <w:szCs w:val="24"/>
        </w:rPr>
        <w:t xml:space="preserve"> mesta</w:t>
      </w:r>
    </w:p>
    <w:p w14:paraId="2A83C6A8" w14:textId="77777777" w:rsidR="00BB1545" w:rsidRPr="000C38A7" w:rsidRDefault="00BB1545" w:rsidP="00BB1545">
      <w:pPr>
        <w:pStyle w:val="Zkladntext"/>
        <w:spacing w:before="6"/>
        <w:jc w:val="both"/>
        <w:rPr>
          <w:rFonts w:ascii="Times New Roman" w:hAnsi="Times New Roman" w:cs="Times New Roman"/>
          <w:b/>
          <w:sz w:val="24"/>
          <w:szCs w:val="24"/>
        </w:rPr>
      </w:pPr>
    </w:p>
    <w:p w14:paraId="1C68E6C9" w14:textId="77777777" w:rsidR="0004237A" w:rsidRPr="000C38A7" w:rsidRDefault="0004237A" w:rsidP="00BB1545">
      <w:pPr>
        <w:pStyle w:val="Zkladntext"/>
        <w:spacing w:before="6"/>
        <w:jc w:val="both"/>
        <w:rPr>
          <w:rFonts w:ascii="Times New Roman" w:hAnsi="Times New Roman" w:cs="Times New Roman"/>
          <w:b/>
          <w:sz w:val="24"/>
          <w:szCs w:val="24"/>
        </w:rPr>
      </w:pPr>
    </w:p>
    <w:p w14:paraId="7F6A78FE" w14:textId="77777777" w:rsidR="00761DED" w:rsidRPr="000C38A7" w:rsidRDefault="00761DED" w:rsidP="00C50D5A">
      <w:pPr>
        <w:pStyle w:val="Odsekzoznamu"/>
        <w:numPr>
          <w:ilvl w:val="0"/>
          <w:numId w:val="4"/>
        </w:numPr>
        <w:tabs>
          <w:tab w:val="left" w:pos="954"/>
        </w:tabs>
        <w:spacing w:before="1"/>
        <w:jc w:val="both"/>
        <w:rPr>
          <w:rFonts w:ascii="Times New Roman" w:hAnsi="Times New Roman" w:cs="Times New Roman"/>
          <w:sz w:val="24"/>
          <w:szCs w:val="24"/>
        </w:rPr>
      </w:pPr>
      <w:r w:rsidRPr="000C38A7">
        <w:rPr>
          <w:rFonts w:ascii="Times New Roman" w:hAnsi="Times New Roman" w:cs="Times New Roman"/>
          <w:sz w:val="24"/>
          <w:szCs w:val="24"/>
        </w:rPr>
        <w:t>Pri prevode vlastníctva a vlastníckych práv k majetku mesta mesto prihliada a zohľadňuje najmä nasledovné kritériá:</w:t>
      </w:r>
    </w:p>
    <w:p w14:paraId="32B0AF85" w14:textId="77777777" w:rsidR="009E6841" w:rsidRPr="000C38A7" w:rsidRDefault="009E6841" w:rsidP="00C50D5A">
      <w:pPr>
        <w:pStyle w:val="Odsekzoznamu"/>
        <w:numPr>
          <w:ilvl w:val="1"/>
          <w:numId w:val="4"/>
        </w:numPr>
        <w:tabs>
          <w:tab w:val="left" w:pos="954"/>
        </w:tabs>
        <w:spacing w:before="1"/>
        <w:jc w:val="both"/>
        <w:rPr>
          <w:rFonts w:ascii="Times New Roman" w:hAnsi="Times New Roman" w:cs="Times New Roman"/>
          <w:sz w:val="24"/>
          <w:szCs w:val="24"/>
        </w:rPr>
      </w:pPr>
      <w:r w:rsidRPr="000C38A7">
        <w:rPr>
          <w:rFonts w:ascii="Times New Roman" w:hAnsi="Times New Roman" w:cs="Times New Roman"/>
          <w:sz w:val="24"/>
          <w:szCs w:val="24"/>
        </w:rPr>
        <w:t>záujem získať čo najväčšiu odplatu za prevádzaný majetok v intenciách príslušných zákonných ustanovení,</w:t>
      </w:r>
    </w:p>
    <w:p w14:paraId="3F4A55E9" w14:textId="77777777" w:rsidR="00761DED" w:rsidRPr="000C38A7" w:rsidRDefault="009E6841" w:rsidP="00C50D5A">
      <w:pPr>
        <w:pStyle w:val="Odsekzoznamu"/>
        <w:numPr>
          <w:ilvl w:val="1"/>
          <w:numId w:val="4"/>
        </w:numPr>
        <w:tabs>
          <w:tab w:val="left" w:pos="954"/>
        </w:tabs>
        <w:spacing w:before="1"/>
        <w:jc w:val="both"/>
        <w:rPr>
          <w:rFonts w:ascii="Times New Roman" w:hAnsi="Times New Roman" w:cs="Times New Roman"/>
          <w:sz w:val="24"/>
          <w:szCs w:val="24"/>
        </w:rPr>
      </w:pPr>
      <w:r w:rsidRPr="000C38A7">
        <w:rPr>
          <w:rFonts w:ascii="Times New Roman" w:hAnsi="Times New Roman" w:cs="Times New Roman"/>
          <w:sz w:val="24"/>
          <w:szCs w:val="24"/>
        </w:rPr>
        <w:t>minimalizovať náklady na správu, prevádzku a údržbu majetku.</w:t>
      </w:r>
      <w:r w:rsidR="00761DED" w:rsidRPr="000C38A7">
        <w:rPr>
          <w:rFonts w:ascii="Times New Roman" w:hAnsi="Times New Roman" w:cs="Times New Roman"/>
          <w:sz w:val="24"/>
          <w:szCs w:val="24"/>
        </w:rPr>
        <w:t xml:space="preserve"> </w:t>
      </w:r>
    </w:p>
    <w:p w14:paraId="21CEA842" w14:textId="77777777" w:rsidR="00716208" w:rsidRPr="000C38A7" w:rsidRDefault="00BB1545" w:rsidP="00C50D5A">
      <w:pPr>
        <w:pStyle w:val="Odsekzoznamu"/>
        <w:numPr>
          <w:ilvl w:val="0"/>
          <w:numId w:val="4"/>
        </w:numPr>
        <w:tabs>
          <w:tab w:val="left" w:pos="954"/>
        </w:tabs>
        <w:spacing w:before="1"/>
        <w:jc w:val="both"/>
        <w:rPr>
          <w:rFonts w:ascii="Times New Roman" w:hAnsi="Times New Roman" w:cs="Times New Roman"/>
          <w:sz w:val="24"/>
          <w:szCs w:val="24"/>
        </w:rPr>
      </w:pPr>
      <w:r w:rsidRPr="000C38A7">
        <w:rPr>
          <w:rFonts w:ascii="Times New Roman" w:hAnsi="Times New Roman" w:cs="Times New Roman"/>
          <w:sz w:val="24"/>
          <w:szCs w:val="24"/>
        </w:rPr>
        <w:t>P</w:t>
      </w:r>
      <w:r w:rsidR="00716208" w:rsidRPr="000C38A7">
        <w:rPr>
          <w:rFonts w:ascii="Times New Roman" w:hAnsi="Times New Roman" w:cs="Times New Roman"/>
          <w:sz w:val="24"/>
          <w:szCs w:val="24"/>
        </w:rPr>
        <w:t>ri p</w:t>
      </w:r>
      <w:r w:rsidRPr="000C38A7">
        <w:rPr>
          <w:rFonts w:ascii="Times New Roman" w:hAnsi="Times New Roman" w:cs="Times New Roman"/>
          <w:sz w:val="24"/>
          <w:szCs w:val="24"/>
        </w:rPr>
        <w:t>revod</w:t>
      </w:r>
      <w:r w:rsidR="00716208" w:rsidRPr="000C38A7">
        <w:rPr>
          <w:rFonts w:ascii="Times New Roman" w:hAnsi="Times New Roman" w:cs="Times New Roman"/>
          <w:sz w:val="24"/>
          <w:szCs w:val="24"/>
        </w:rPr>
        <w:t>e</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vlastníctva</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 xml:space="preserve">majetku mesta </w:t>
      </w:r>
      <w:r w:rsidR="00524BC2" w:rsidRPr="000C38A7">
        <w:rPr>
          <w:rFonts w:ascii="Times New Roman" w:hAnsi="Times New Roman" w:cs="Times New Roman"/>
          <w:sz w:val="24"/>
          <w:szCs w:val="24"/>
        </w:rPr>
        <w:t>sú v zmysle Zákona prípustné nasledovné</w:t>
      </w:r>
      <w:r w:rsidR="00716208" w:rsidRPr="000C38A7">
        <w:rPr>
          <w:rFonts w:ascii="Times New Roman" w:hAnsi="Times New Roman" w:cs="Times New Roman"/>
          <w:sz w:val="24"/>
          <w:szCs w:val="24"/>
        </w:rPr>
        <w:t xml:space="preserve"> spôsoby a</w:t>
      </w:r>
      <w:r w:rsidR="00524BC2" w:rsidRPr="000C38A7">
        <w:rPr>
          <w:rFonts w:ascii="Times New Roman" w:hAnsi="Times New Roman" w:cs="Times New Roman"/>
          <w:sz w:val="24"/>
          <w:szCs w:val="24"/>
        </w:rPr>
        <w:t> </w:t>
      </w:r>
      <w:r w:rsidR="00716208" w:rsidRPr="000C38A7">
        <w:rPr>
          <w:rFonts w:ascii="Times New Roman" w:hAnsi="Times New Roman" w:cs="Times New Roman"/>
          <w:sz w:val="24"/>
          <w:szCs w:val="24"/>
        </w:rPr>
        <w:t>formy</w:t>
      </w:r>
      <w:r w:rsidR="00524BC2" w:rsidRPr="000C38A7">
        <w:rPr>
          <w:rFonts w:ascii="Times New Roman" w:hAnsi="Times New Roman" w:cs="Times New Roman"/>
          <w:sz w:val="24"/>
          <w:szCs w:val="24"/>
        </w:rPr>
        <w:t xml:space="preserve"> prevodu</w:t>
      </w:r>
      <w:r w:rsidR="00716208" w:rsidRPr="000C38A7">
        <w:rPr>
          <w:rFonts w:ascii="Times New Roman" w:hAnsi="Times New Roman" w:cs="Times New Roman"/>
          <w:sz w:val="24"/>
          <w:szCs w:val="24"/>
        </w:rPr>
        <w:t>:</w:t>
      </w:r>
    </w:p>
    <w:p w14:paraId="1019B2F0" w14:textId="77777777" w:rsidR="00716208" w:rsidRPr="000C38A7" w:rsidRDefault="00716208" w:rsidP="00C50D5A">
      <w:pPr>
        <w:pStyle w:val="Odsekzoznamu"/>
        <w:numPr>
          <w:ilvl w:val="1"/>
          <w:numId w:val="4"/>
        </w:numPr>
        <w:tabs>
          <w:tab w:val="left" w:pos="954"/>
        </w:tabs>
        <w:spacing w:before="1"/>
        <w:jc w:val="both"/>
        <w:rPr>
          <w:rFonts w:ascii="Times New Roman" w:hAnsi="Times New Roman" w:cs="Times New Roman"/>
          <w:b/>
          <w:sz w:val="24"/>
          <w:szCs w:val="24"/>
        </w:rPr>
      </w:pPr>
      <w:r w:rsidRPr="000C38A7">
        <w:rPr>
          <w:rFonts w:ascii="Times New Roman" w:hAnsi="Times New Roman" w:cs="Times New Roman"/>
          <w:b/>
          <w:sz w:val="24"/>
          <w:szCs w:val="24"/>
        </w:rPr>
        <w:t>všeobecné:</w:t>
      </w:r>
    </w:p>
    <w:p w14:paraId="44F25530" w14:textId="77777777" w:rsidR="00716208" w:rsidRDefault="00716208" w:rsidP="00C50D5A">
      <w:pPr>
        <w:pStyle w:val="Odsekzoznamu"/>
        <w:numPr>
          <w:ilvl w:val="0"/>
          <w:numId w:val="23"/>
        </w:numPr>
        <w:tabs>
          <w:tab w:val="left" w:pos="721"/>
        </w:tabs>
        <w:spacing w:before="1"/>
        <w:ind w:left="993" w:hanging="272"/>
        <w:jc w:val="both"/>
        <w:rPr>
          <w:rFonts w:ascii="Times New Roman" w:hAnsi="Times New Roman" w:cs="Times New Roman"/>
          <w:sz w:val="24"/>
          <w:szCs w:val="24"/>
        </w:rPr>
      </w:pPr>
      <w:r w:rsidRPr="000C38A7">
        <w:rPr>
          <w:rFonts w:ascii="Times New Roman" w:hAnsi="Times New Roman" w:cs="Times New Roman"/>
          <w:sz w:val="24"/>
          <w:szCs w:val="24"/>
        </w:rPr>
        <w:t>obchodná verejná súťaž</w:t>
      </w:r>
      <w:r w:rsidR="000E035D" w:rsidRPr="000C38A7">
        <w:rPr>
          <w:rFonts w:ascii="Times New Roman" w:hAnsi="Times New Roman" w:cs="Times New Roman"/>
          <w:sz w:val="24"/>
          <w:szCs w:val="24"/>
        </w:rPr>
        <w:t xml:space="preserve"> v zmysle príslušných ustanovení Obchodného zákonníka</w:t>
      </w:r>
      <w:r w:rsidRPr="000C38A7">
        <w:rPr>
          <w:rFonts w:ascii="Times New Roman" w:hAnsi="Times New Roman" w:cs="Times New Roman"/>
          <w:sz w:val="24"/>
          <w:szCs w:val="24"/>
        </w:rPr>
        <w:t>,</w:t>
      </w:r>
    </w:p>
    <w:p w14:paraId="1FBAEE87" w14:textId="77777777" w:rsidR="00ED65F5" w:rsidRPr="000C38A7" w:rsidRDefault="00ED65F5" w:rsidP="00C50D5A">
      <w:pPr>
        <w:pStyle w:val="Odsekzoznamu"/>
        <w:numPr>
          <w:ilvl w:val="0"/>
          <w:numId w:val="23"/>
        </w:numPr>
        <w:tabs>
          <w:tab w:val="left" w:pos="721"/>
        </w:tabs>
        <w:spacing w:before="1"/>
        <w:jc w:val="both"/>
        <w:rPr>
          <w:rFonts w:ascii="Times New Roman" w:hAnsi="Times New Roman" w:cs="Times New Roman"/>
          <w:sz w:val="24"/>
          <w:szCs w:val="24"/>
        </w:rPr>
      </w:pPr>
      <w:r w:rsidRPr="00ED65F5">
        <w:rPr>
          <w:rFonts w:ascii="Times New Roman" w:hAnsi="Times New Roman" w:cs="Times New Roman"/>
          <w:sz w:val="24"/>
          <w:szCs w:val="24"/>
        </w:rPr>
        <w:t>dobrovoľná dražba v zmysle zákona č. 527/2002 Z. z., o dobrovoľných dražbách a o doplnení zákona Slovenskej národnej rady č. 323/1992 Zb. o notároch a notárskej činnosti (Notársky poriadok) v znení neskorších predpisov (ďalej len „</w:t>
      </w:r>
      <w:r w:rsidR="006D09B4">
        <w:rPr>
          <w:rFonts w:ascii="Times New Roman" w:hAnsi="Times New Roman" w:cs="Times New Roman"/>
          <w:sz w:val="24"/>
          <w:szCs w:val="24"/>
        </w:rPr>
        <w:t>zákon o dražbe</w:t>
      </w:r>
      <w:r w:rsidRPr="00ED65F5">
        <w:rPr>
          <w:rFonts w:ascii="Times New Roman" w:hAnsi="Times New Roman" w:cs="Times New Roman"/>
          <w:sz w:val="24"/>
          <w:szCs w:val="24"/>
        </w:rPr>
        <w:t>“)</w:t>
      </w:r>
    </w:p>
    <w:p w14:paraId="615D6D95" w14:textId="77777777" w:rsidR="00716208" w:rsidRPr="000B113B" w:rsidRDefault="00716208" w:rsidP="00C50D5A">
      <w:pPr>
        <w:pStyle w:val="Odsekzoznamu"/>
        <w:numPr>
          <w:ilvl w:val="0"/>
          <w:numId w:val="23"/>
        </w:numPr>
        <w:tabs>
          <w:tab w:val="left" w:pos="721"/>
        </w:tabs>
        <w:spacing w:before="1"/>
        <w:ind w:left="993" w:hanging="272"/>
        <w:jc w:val="both"/>
        <w:rPr>
          <w:rFonts w:ascii="Times New Roman" w:hAnsi="Times New Roman" w:cs="Times New Roman"/>
          <w:sz w:val="24"/>
          <w:szCs w:val="24"/>
        </w:rPr>
      </w:pPr>
      <w:r w:rsidRPr="000C38A7">
        <w:rPr>
          <w:rFonts w:ascii="Times New Roman" w:hAnsi="Times New Roman" w:cs="Times New Roman"/>
          <w:sz w:val="24"/>
          <w:szCs w:val="24"/>
        </w:rPr>
        <w:t xml:space="preserve">priamy predaj </w:t>
      </w:r>
      <w:r w:rsidR="00157118" w:rsidRPr="000C38A7">
        <w:rPr>
          <w:rFonts w:ascii="Times New Roman" w:hAnsi="Times New Roman" w:cs="Times New Roman"/>
          <w:sz w:val="24"/>
          <w:szCs w:val="24"/>
        </w:rPr>
        <w:t xml:space="preserve">(ponukové konanie) </w:t>
      </w:r>
      <w:r w:rsidR="00524BC2" w:rsidRPr="000C38A7">
        <w:rPr>
          <w:rFonts w:ascii="Times New Roman" w:hAnsi="Times New Roman" w:cs="Times New Roman"/>
          <w:sz w:val="24"/>
          <w:szCs w:val="24"/>
        </w:rPr>
        <w:t>najmenej za cenu vo výške všeobecnej hodnoty majetku stanovenej podľa osobitného predpisu</w:t>
      </w:r>
      <w:r w:rsidR="00157118" w:rsidRPr="000C38A7">
        <w:rPr>
          <w:rFonts w:ascii="Times New Roman" w:hAnsi="Times New Roman" w:cs="Times New Roman"/>
          <w:sz w:val="24"/>
          <w:szCs w:val="24"/>
        </w:rPr>
        <w:t xml:space="preserve"> </w:t>
      </w:r>
      <w:r w:rsidR="00524BC2" w:rsidRPr="000B113B">
        <w:rPr>
          <w:rFonts w:ascii="Times New Roman" w:hAnsi="Times New Roman" w:cs="Times New Roman"/>
          <w:sz w:val="24"/>
          <w:szCs w:val="24"/>
        </w:rPr>
        <w:t>(Vyhláška Ministerstva spravodlivosti Slovenskej republiky č. 492/2004 Z. z.</w:t>
      </w:r>
      <w:r w:rsidR="000B113B" w:rsidRPr="000B113B">
        <w:rPr>
          <w:rFonts w:ascii="Times New Roman" w:hAnsi="Times New Roman" w:cs="Times New Roman"/>
          <w:sz w:val="24"/>
          <w:szCs w:val="24"/>
        </w:rPr>
        <w:t xml:space="preserve"> o stanovení všeobecnej hodnoty majetku</w:t>
      </w:r>
      <w:r w:rsidR="00524BC2" w:rsidRPr="000B113B">
        <w:rPr>
          <w:rFonts w:ascii="Times New Roman" w:hAnsi="Times New Roman" w:cs="Times New Roman"/>
          <w:sz w:val="24"/>
          <w:szCs w:val="24"/>
        </w:rPr>
        <w:t>)</w:t>
      </w:r>
    </w:p>
    <w:p w14:paraId="5841E457" w14:textId="77777777" w:rsidR="00716208" w:rsidRPr="000C38A7" w:rsidRDefault="00716208" w:rsidP="00C50D5A">
      <w:pPr>
        <w:pStyle w:val="Odsekzoznamu"/>
        <w:numPr>
          <w:ilvl w:val="1"/>
          <w:numId w:val="4"/>
        </w:numPr>
        <w:tabs>
          <w:tab w:val="left" w:pos="954"/>
        </w:tabs>
        <w:spacing w:before="1"/>
        <w:jc w:val="both"/>
        <w:rPr>
          <w:rFonts w:ascii="Times New Roman" w:hAnsi="Times New Roman" w:cs="Times New Roman"/>
          <w:b/>
          <w:sz w:val="24"/>
          <w:szCs w:val="24"/>
        </w:rPr>
      </w:pPr>
      <w:r w:rsidRPr="000C38A7">
        <w:rPr>
          <w:rFonts w:ascii="Times New Roman" w:hAnsi="Times New Roman" w:cs="Times New Roman"/>
          <w:b/>
          <w:sz w:val="24"/>
          <w:szCs w:val="24"/>
        </w:rPr>
        <w:t>špecifické</w:t>
      </w:r>
      <w:r w:rsidR="00524BC2" w:rsidRPr="000C38A7">
        <w:rPr>
          <w:rFonts w:ascii="Times New Roman" w:hAnsi="Times New Roman" w:cs="Times New Roman"/>
          <w:b/>
          <w:sz w:val="24"/>
          <w:szCs w:val="24"/>
        </w:rPr>
        <w:t>:</w:t>
      </w:r>
    </w:p>
    <w:p w14:paraId="72E1B711" w14:textId="77777777" w:rsidR="00CD6688" w:rsidRPr="000C38A7" w:rsidRDefault="00CD6688" w:rsidP="00C50D5A">
      <w:pPr>
        <w:pStyle w:val="Odsekzoznamu"/>
        <w:numPr>
          <w:ilvl w:val="0"/>
          <w:numId w:val="24"/>
        </w:numPr>
        <w:spacing w:before="1"/>
        <w:ind w:left="993" w:hanging="284"/>
        <w:jc w:val="both"/>
        <w:rPr>
          <w:rFonts w:ascii="Times New Roman" w:hAnsi="Times New Roman" w:cs="Times New Roman"/>
          <w:sz w:val="24"/>
          <w:szCs w:val="24"/>
        </w:rPr>
      </w:pPr>
      <w:r w:rsidRPr="000C38A7">
        <w:rPr>
          <w:rFonts w:ascii="Times New Roman" w:hAnsi="Times New Roman" w:cs="Times New Roman"/>
          <w:sz w:val="24"/>
          <w:szCs w:val="24"/>
        </w:rPr>
        <w:t xml:space="preserve">prevod nehnuteľného majetku, ktorý je obec povinná previesť podľa osobitného predpisu </w:t>
      </w:r>
      <w:r w:rsidRPr="007C0BC2">
        <w:rPr>
          <w:rFonts w:ascii="Times New Roman" w:hAnsi="Times New Roman" w:cs="Times New Roman"/>
          <w:sz w:val="24"/>
          <w:szCs w:val="24"/>
        </w:rPr>
        <w:t xml:space="preserve">(Zákon č. 182/1993 Z. z. o vlastníctve bytov a nebytových priestorov) </w:t>
      </w:r>
      <w:r w:rsidRPr="000C38A7">
        <w:rPr>
          <w:rFonts w:ascii="Times New Roman" w:hAnsi="Times New Roman" w:cs="Times New Roman"/>
          <w:sz w:val="24"/>
          <w:szCs w:val="24"/>
        </w:rPr>
        <w:t xml:space="preserve">alebo ktorým sa realizuje právo na prednostný prevod podľa osobitného predpisu </w:t>
      </w:r>
    </w:p>
    <w:p w14:paraId="583902BB" w14:textId="77777777" w:rsidR="00CD6688" w:rsidRPr="000C38A7" w:rsidRDefault="00CD6688" w:rsidP="00C50D5A">
      <w:pPr>
        <w:pStyle w:val="Odsekzoznamu"/>
        <w:numPr>
          <w:ilvl w:val="0"/>
          <w:numId w:val="24"/>
        </w:numPr>
        <w:spacing w:before="1"/>
        <w:ind w:left="993" w:hanging="284"/>
        <w:jc w:val="both"/>
        <w:rPr>
          <w:rFonts w:ascii="Times New Roman" w:hAnsi="Times New Roman" w:cs="Times New Roman"/>
          <w:sz w:val="24"/>
          <w:szCs w:val="24"/>
        </w:rPr>
      </w:pPr>
      <w:r w:rsidRPr="000C38A7">
        <w:rPr>
          <w:rFonts w:ascii="Times New Roman" w:hAnsi="Times New Roman" w:cs="Times New Roman"/>
          <w:sz w:val="24"/>
          <w:szCs w:val="24"/>
        </w:rPr>
        <w:t>pozemku zastavaného stavbou vo vlastníctve nadobúdateľa vrátane priľahlej plochy, ktorá svojím umiestnením a využitím tvorí neoddeliteľný celok so stavbou,</w:t>
      </w:r>
    </w:p>
    <w:p w14:paraId="1E2AAE01" w14:textId="77777777" w:rsidR="00CD6688" w:rsidRPr="000C38A7" w:rsidRDefault="00CD6688" w:rsidP="00C50D5A">
      <w:pPr>
        <w:pStyle w:val="Odsekzoznamu"/>
        <w:numPr>
          <w:ilvl w:val="0"/>
          <w:numId w:val="24"/>
        </w:numPr>
        <w:spacing w:before="1"/>
        <w:jc w:val="both"/>
        <w:rPr>
          <w:rFonts w:ascii="Times New Roman" w:hAnsi="Times New Roman" w:cs="Times New Roman"/>
          <w:color w:val="FF0000"/>
          <w:sz w:val="24"/>
          <w:szCs w:val="24"/>
        </w:rPr>
      </w:pPr>
      <w:r w:rsidRPr="000C38A7">
        <w:rPr>
          <w:rFonts w:ascii="Times New Roman" w:hAnsi="Times New Roman" w:cs="Times New Roman"/>
          <w:sz w:val="24"/>
          <w:szCs w:val="24"/>
        </w:rPr>
        <w:t>podielu majetku obce, ktorým sa realizuje zákonné predkupné právo</w:t>
      </w:r>
      <w:r w:rsidR="007C0BC2">
        <w:rPr>
          <w:rFonts w:ascii="Times New Roman" w:hAnsi="Times New Roman" w:cs="Times New Roman"/>
          <w:sz w:val="24"/>
          <w:szCs w:val="24"/>
        </w:rPr>
        <w:t xml:space="preserve"> (n</w:t>
      </w:r>
      <w:r w:rsidR="007C0BC2" w:rsidRPr="007C0BC2">
        <w:rPr>
          <w:rFonts w:ascii="Times New Roman" w:hAnsi="Times New Roman" w:cs="Times New Roman"/>
          <w:sz w:val="24"/>
          <w:szCs w:val="24"/>
        </w:rPr>
        <w:t>apríklad § 140 Občianskeho zákonníka</w:t>
      </w:r>
      <w:r w:rsidR="007C0BC2">
        <w:rPr>
          <w:rFonts w:ascii="Times New Roman" w:hAnsi="Times New Roman" w:cs="Times New Roman"/>
          <w:sz w:val="24"/>
          <w:szCs w:val="24"/>
        </w:rPr>
        <w:t>),</w:t>
      </w:r>
    </w:p>
    <w:p w14:paraId="66622FAE" w14:textId="77777777" w:rsidR="00CD6688" w:rsidRPr="000C38A7" w:rsidRDefault="00CD6688" w:rsidP="00C50D5A">
      <w:pPr>
        <w:pStyle w:val="Odsekzoznamu"/>
        <w:numPr>
          <w:ilvl w:val="0"/>
          <w:numId w:val="24"/>
        </w:numPr>
        <w:spacing w:before="1"/>
        <w:ind w:left="993" w:hanging="284"/>
        <w:jc w:val="both"/>
        <w:rPr>
          <w:rFonts w:ascii="Times New Roman" w:hAnsi="Times New Roman" w:cs="Times New Roman"/>
          <w:sz w:val="24"/>
          <w:szCs w:val="24"/>
        </w:rPr>
      </w:pPr>
      <w:r w:rsidRPr="000C38A7">
        <w:rPr>
          <w:rFonts w:ascii="Times New Roman" w:hAnsi="Times New Roman" w:cs="Times New Roman"/>
          <w:sz w:val="24"/>
          <w:szCs w:val="24"/>
        </w:rPr>
        <w:t>hnuteľnej veci, ktorej zostatková cena je nižšia ako 5 000 eur,</w:t>
      </w:r>
    </w:p>
    <w:p w14:paraId="5FCC25D0" w14:textId="77777777" w:rsidR="00CD6688" w:rsidRPr="000C38A7" w:rsidRDefault="00CD6688" w:rsidP="00C50D5A">
      <w:pPr>
        <w:pStyle w:val="Odsekzoznamu"/>
        <w:numPr>
          <w:ilvl w:val="0"/>
          <w:numId w:val="24"/>
        </w:numPr>
        <w:spacing w:before="1"/>
        <w:ind w:left="993" w:hanging="284"/>
        <w:jc w:val="both"/>
        <w:rPr>
          <w:rFonts w:ascii="Times New Roman" w:hAnsi="Times New Roman" w:cs="Times New Roman"/>
          <w:sz w:val="24"/>
          <w:szCs w:val="24"/>
        </w:rPr>
      </w:pPr>
      <w:r w:rsidRPr="000C38A7">
        <w:rPr>
          <w:rFonts w:ascii="Times New Roman" w:hAnsi="Times New Roman" w:cs="Times New Roman"/>
          <w:sz w:val="24"/>
          <w:szCs w:val="24"/>
        </w:rPr>
        <w:t>nehnuteľného majetku obce do vlastníctva registrovaného sociálneho podniku ako formy investičnej pomoci</w:t>
      </w:r>
      <w:r w:rsidR="008762CC">
        <w:rPr>
          <w:rFonts w:ascii="Times New Roman" w:hAnsi="Times New Roman" w:cs="Times New Roman"/>
          <w:sz w:val="24"/>
          <w:szCs w:val="24"/>
        </w:rPr>
        <w:t xml:space="preserve"> (</w:t>
      </w:r>
      <w:r w:rsidR="008762CC" w:rsidRPr="008762CC">
        <w:rPr>
          <w:rFonts w:ascii="Times New Roman" w:hAnsi="Times New Roman" w:cs="Times New Roman"/>
          <w:sz w:val="24"/>
          <w:szCs w:val="24"/>
        </w:rPr>
        <w:t>§ 17 ods. 1 písm. f) zákona č. 112/2018 Z. z. o sociálnej ekonomike a sociálnych podnikoch a o zmene a doplnení niektorých zákonov</w:t>
      </w:r>
      <w:r w:rsidR="008762CC">
        <w:rPr>
          <w:rFonts w:ascii="Times New Roman" w:hAnsi="Times New Roman" w:cs="Times New Roman"/>
          <w:sz w:val="24"/>
          <w:szCs w:val="24"/>
        </w:rPr>
        <w:t>),</w:t>
      </w:r>
    </w:p>
    <w:p w14:paraId="35D38337" w14:textId="77777777" w:rsidR="00524BC2" w:rsidRPr="000C38A7" w:rsidRDefault="00CD6688" w:rsidP="00C50D5A">
      <w:pPr>
        <w:pStyle w:val="Odsekzoznamu"/>
        <w:numPr>
          <w:ilvl w:val="0"/>
          <w:numId w:val="24"/>
        </w:numPr>
        <w:spacing w:before="1"/>
        <w:ind w:left="993" w:hanging="284"/>
        <w:jc w:val="both"/>
        <w:rPr>
          <w:rFonts w:ascii="Times New Roman" w:hAnsi="Times New Roman" w:cs="Times New Roman"/>
          <w:sz w:val="24"/>
          <w:szCs w:val="24"/>
        </w:rPr>
      </w:pPr>
      <w:r w:rsidRPr="000C38A7">
        <w:rPr>
          <w:rFonts w:ascii="Times New Roman" w:hAnsi="Times New Roman" w:cs="Times New Roman"/>
          <w:sz w:val="24"/>
          <w:szCs w:val="24"/>
        </w:rPr>
        <w:t xml:space="preserve">majetku obce z dôvodu hodného osobitného zreteľa, o ktorom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rozhodne trojpätinovou väčšinou všetkých poslancov</w:t>
      </w:r>
      <w:r w:rsidR="00DB221E" w:rsidRPr="000C38A7">
        <w:rPr>
          <w:rFonts w:ascii="Times New Roman" w:hAnsi="Times New Roman" w:cs="Times New Roman"/>
          <w:sz w:val="24"/>
          <w:szCs w:val="24"/>
        </w:rPr>
        <w:t>.</w:t>
      </w:r>
    </w:p>
    <w:p w14:paraId="0E5DA8FA" w14:textId="77777777" w:rsidR="00716208" w:rsidRPr="000C38A7" w:rsidRDefault="00716208" w:rsidP="00C50D5A">
      <w:pPr>
        <w:pStyle w:val="Odsekzoznamu"/>
        <w:numPr>
          <w:ilvl w:val="1"/>
          <w:numId w:val="4"/>
        </w:numPr>
        <w:tabs>
          <w:tab w:val="left" w:pos="954"/>
        </w:tabs>
        <w:spacing w:before="1"/>
        <w:jc w:val="both"/>
        <w:rPr>
          <w:rFonts w:ascii="Times New Roman" w:hAnsi="Times New Roman" w:cs="Times New Roman"/>
          <w:b/>
          <w:sz w:val="24"/>
          <w:szCs w:val="24"/>
        </w:rPr>
      </w:pPr>
      <w:r w:rsidRPr="000C38A7">
        <w:rPr>
          <w:rFonts w:ascii="Times New Roman" w:hAnsi="Times New Roman" w:cs="Times New Roman"/>
          <w:b/>
          <w:sz w:val="24"/>
          <w:szCs w:val="24"/>
        </w:rPr>
        <w:t>osobitné</w:t>
      </w:r>
      <w:r w:rsidR="00A24AF5" w:rsidRPr="000C38A7">
        <w:rPr>
          <w:rFonts w:ascii="Times New Roman" w:hAnsi="Times New Roman" w:cs="Times New Roman"/>
          <w:b/>
          <w:sz w:val="24"/>
          <w:szCs w:val="24"/>
        </w:rPr>
        <w:t>:</w:t>
      </w:r>
    </w:p>
    <w:p w14:paraId="3A284A0D" w14:textId="77777777" w:rsidR="00A24AF5" w:rsidRPr="000C38A7" w:rsidRDefault="00A24AF5" w:rsidP="00C50D5A">
      <w:pPr>
        <w:pStyle w:val="Odsekzoznamu"/>
        <w:numPr>
          <w:ilvl w:val="0"/>
          <w:numId w:val="25"/>
        </w:numPr>
        <w:tabs>
          <w:tab w:val="left" w:pos="954"/>
        </w:tabs>
        <w:spacing w:before="1"/>
        <w:jc w:val="both"/>
        <w:rPr>
          <w:rFonts w:ascii="Times New Roman" w:hAnsi="Times New Roman" w:cs="Times New Roman"/>
          <w:sz w:val="24"/>
          <w:szCs w:val="24"/>
        </w:rPr>
      </w:pPr>
      <w:r w:rsidRPr="000C38A7">
        <w:rPr>
          <w:rFonts w:ascii="Times New Roman" w:hAnsi="Times New Roman" w:cs="Times New Roman"/>
          <w:sz w:val="24"/>
          <w:szCs w:val="24"/>
        </w:rPr>
        <w:t xml:space="preserve">podľa ustanovení § 14a Zákona </w:t>
      </w:r>
      <w:r w:rsidR="00F6348C" w:rsidRPr="000C38A7">
        <w:rPr>
          <w:rFonts w:ascii="Times New Roman" w:hAnsi="Times New Roman" w:cs="Times New Roman"/>
          <w:sz w:val="24"/>
          <w:szCs w:val="24"/>
        </w:rPr>
        <w:t>– vo vzťahu k majetku slúžiacemu potrebám civilnej ochrany.</w:t>
      </w:r>
      <w:r w:rsidRPr="000C38A7">
        <w:rPr>
          <w:rFonts w:ascii="Times New Roman" w:hAnsi="Times New Roman" w:cs="Times New Roman"/>
          <w:sz w:val="24"/>
          <w:szCs w:val="24"/>
        </w:rPr>
        <w:t xml:space="preserve">  </w:t>
      </w:r>
    </w:p>
    <w:p w14:paraId="36AD9649" w14:textId="77777777" w:rsidR="00F6348C" w:rsidRPr="000C38A7" w:rsidRDefault="00F6348C" w:rsidP="00C50D5A">
      <w:pPr>
        <w:pStyle w:val="Odsekzoznamu"/>
        <w:numPr>
          <w:ilvl w:val="0"/>
          <w:numId w:val="4"/>
        </w:numPr>
        <w:tabs>
          <w:tab w:val="left" w:pos="954"/>
        </w:tabs>
        <w:spacing w:before="4"/>
        <w:ind w:right="-56"/>
        <w:jc w:val="both"/>
        <w:rPr>
          <w:rFonts w:ascii="Times New Roman" w:hAnsi="Times New Roman" w:cs="Times New Roman"/>
          <w:sz w:val="24"/>
          <w:szCs w:val="24"/>
        </w:rPr>
      </w:pPr>
      <w:r w:rsidRPr="000C38A7">
        <w:rPr>
          <w:rFonts w:ascii="Times New Roman" w:hAnsi="Times New Roman" w:cs="Times New Roman"/>
          <w:sz w:val="24"/>
          <w:szCs w:val="24"/>
        </w:rPr>
        <w:t>Podmienky, pravidlá, postupy</w:t>
      </w:r>
      <w:r w:rsidR="000E28ED" w:rsidRPr="000C38A7">
        <w:rPr>
          <w:rFonts w:ascii="Times New Roman" w:hAnsi="Times New Roman" w:cs="Times New Roman"/>
          <w:sz w:val="24"/>
          <w:szCs w:val="24"/>
        </w:rPr>
        <w:t>, obmedzenia</w:t>
      </w:r>
      <w:r w:rsidRPr="000C38A7">
        <w:rPr>
          <w:rFonts w:ascii="Times New Roman" w:hAnsi="Times New Roman" w:cs="Times New Roman"/>
          <w:sz w:val="24"/>
          <w:szCs w:val="24"/>
        </w:rPr>
        <w:t xml:space="preserve"> a lehoty tákajúce sa všeobecných spôsobov a foriem prevodu vlastníctva mesta kogentne určujú ustanovenia Zákona.</w:t>
      </w:r>
    </w:p>
    <w:p w14:paraId="3C6B45E3" w14:textId="77777777" w:rsidR="002E5996" w:rsidRPr="000C38A7" w:rsidRDefault="007922D4" w:rsidP="00C50D5A">
      <w:pPr>
        <w:pStyle w:val="Odsekzoznamu"/>
        <w:numPr>
          <w:ilvl w:val="0"/>
          <w:numId w:val="4"/>
        </w:numPr>
        <w:tabs>
          <w:tab w:val="left" w:pos="954"/>
        </w:tabs>
        <w:spacing w:before="4"/>
        <w:ind w:right="-56"/>
        <w:jc w:val="both"/>
        <w:rPr>
          <w:rFonts w:ascii="Times New Roman" w:hAnsi="Times New Roman" w:cs="Times New Roman"/>
          <w:sz w:val="24"/>
          <w:szCs w:val="24"/>
        </w:rPr>
      </w:pPr>
      <w:r w:rsidRPr="000C38A7">
        <w:rPr>
          <w:rFonts w:ascii="Times New Roman" w:hAnsi="Times New Roman" w:cs="Times New Roman"/>
          <w:sz w:val="24"/>
          <w:szCs w:val="24"/>
        </w:rPr>
        <w:t xml:space="preserve">Žiadosť o prevod vlastníctva nehnuteľného majetku mesta posudzuje v rozsahu kompetenčných oblastí jednotlivých Komisií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určených Organizačným a rokovacím poriadkom komisií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aj príslušná komisia, a to najmä z hľadiska majetkového a územného.</w:t>
      </w:r>
    </w:p>
    <w:p w14:paraId="7A64E75C" w14:textId="77777777" w:rsidR="002E5996" w:rsidRPr="000C38A7" w:rsidRDefault="002E5996" w:rsidP="00C50D5A">
      <w:pPr>
        <w:pStyle w:val="Odsekzoznamu"/>
        <w:numPr>
          <w:ilvl w:val="0"/>
          <w:numId w:val="4"/>
        </w:numPr>
        <w:tabs>
          <w:tab w:val="left" w:pos="954"/>
        </w:tabs>
        <w:spacing w:before="4"/>
        <w:ind w:right="-56"/>
        <w:jc w:val="both"/>
        <w:rPr>
          <w:rFonts w:ascii="Times New Roman" w:hAnsi="Times New Roman" w:cs="Times New Roman"/>
          <w:sz w:val="24"/>
          <w:szCs w:val="24"/>
        </w:rPr>
      </w:pPr>
      <w:r w:rsidRPr="000C38A7">
        <w:rPr>
          <w:rFonts w:ascii="Times New Roman" w:hAnsi="Times New Roman" w:cs="Times New Roman"/>
          <w:sz w:val="24"/>
          <w:szCs w:val="24"/>
        </w:rPr>
        <w:t>Náklady na vyhotovenie geometrických plánov a znaleckých posudkov znáša žiadateľ, pričom znalecký posudok vyhotoví znalec, ktorého určí mesto.</w:t>
      </w:r>
    </w:p>
    <w:p w14:paraId="0C0CA2B8" w14:textId="77777777" w:rsidR="00C63B21" w:rsidRPr="000C38A7" w:rsidRDefault="002E5996" w:rsidP="00C50D5A">
      <w:pPr>
        <w:pStyle w:val="Odsekzoznamu"/>
        <w:numPr>
          <w:ilvl w:val="0"/>
          <w:numId w:val="4"/>
        </w:numPr>
        <w:tabs>
          <w:tab w:val="left" w:pos="954"/>
        </w:tabs>
        <w:spacing w:before="4"/>
        <w:ind w:right="-56"/>
        <w:jc w:val="both"/>
        <w:rPr>
          <w:rFonts w:ascii="Times New Roman" w:hAnsi="Times New Roman" w:cs="Times New Roman"/>
          <w:sz w:val="24"/>
          <w:szCs w:val="24"/>
        </w:rPr>
      </w:pPr>
      <w:r w:rsidRPr="000C38A7">
        <w:rPr>
          <w:rFonts w:ascii="Times New Roman" w:hAnsi="Times New Roman" w:cs="Times New Roman"/>
          <w:sz w:val="24"/>
          <w:szCs w:val="24"/>
        </w:rPr>
        <w:t>Fyzická alebo právnická osoba, ktorá má záujem o prevod majetku z vlastníctva mesta formou priameho predaja je povinná predložiť čestné vyhlásenie žiadateľa, že nie je osobou uvedenou v §9a ods. 13 Zákona. Čestné vyhlásenie zvere</w:t>
      </w:r>
      <w:r w:rsidR="00C63B21" w:rsidRPr="000C38A7">
        <w:rPr>
          <w:rFonts w:ascii="Times New Roman" w:hAnsi="Times New Roman" w:cs="Times New Roman"/>
          <w:sz w:val="24"/>
          <w:szCs w:val="24"/>
        </w:rPr>
        <w:t>j</w:t>
      </w:r>
      <w:r w:rsidRPr="000C38A7">
        <w:rPr>
          <w:rFonts w:ascii="Times New Roman" w:hAnsi="Times New Roman" w:cs="Times New Roman"/>
          <w:sz w:val="24"/>
          <w:szCs w:val="24"/>
        </w:rPr>
        <w:t>ní mesto na webovej stránke mesta.</w:t>
      </w:r>
    </w:p>
    <w:p w14:paraId="5BCB2EB4" w14:textId="77777777" w:rsidR="00C63B21" w:rsidRPr="000C38A7" w:rsidRDefault="00C63B21" w:rsidP="00C50D5A">
      <w:pPr>
        <w:pStyle w:val="Odsekzoznamu"/>
        <w:numPr>
          <w:ilvl w:val="0"/>
          <w:numId w:val="4"/>
        </w:numPr>
        <w:tabs>
          <w:tab w:val="left" w:pos="954"/>
        </w:tabs>
        <w:spacing w:before="4"/>
        <w:ind w:right="-56"/>
        <w:jc w:val="both"/>
        <w:rPr>
          <w:rFonts w:ascii="Times New Roman" w:hAnsi="Times New Roman" w:cs="Times New Roman"/>
          <w:sz w:val="24"/>
          <w:szCs w:val="24"/>
        </w:rPr>
      </w:pPr>
      <w:r w:rsidRPr="000C38A7">
        <w:rPr>
          <w:rFonts w:ascii="Times New Roman" w:hAnsi="Times New Roman" w:cs="Times New Roman"/>
          <w:sz w:val="24"/>
          <w:szCs w:val="24"/>
        </w:rPr>
        <w:t>Fyzická alebo právnická osoba, ktorá má záujem o prevod majetku z vlastníctva mesta je povinná k žiadosti o prevod predložiť čestné vyhlásenie žiadateľa, že v čase podania žiadosti nemá žiadne záväzky voči mestu po lehote splatnosti, resp. ak ich má, uvedie výšku záväzku a stručné odôvodnenie záväzku. Zároveň predloží čestné vyhlásenie, že v čase podania žiadosti nemá žiadne záväzky voči mestu po lehote splatnosti, ktorých je fyzická alebo právnická osoba konateľom alebo spoločníkom. Čestné vyhlásenia zverejní mesto na webovej stránke mesta.</w:t>
      </w:r>
    </w:p>
    <w:p w14:paraId="1CCBA2A2" w14:textId="77777777" w:rsidR="00EC5D25" w:rsidRPr="000C38A7" w:rsidRDefault="00EC5D25" w:rsidP="00C50D5A">
      <w:pPr>
        <w:pStyle w:val="Odsekzoznamu"/>
        <w:numPr>
          <w:ilvl w:val="0"/>
          <w:numId w:val="4"/>
        </w:numPr>
        <w:tabs>
          <w:tab w:val="left" w:pos="954"/>
        </w:tabs>
        <w:spacing w:before="4"/>
        <w:ind w:right="-56"/>
        <w:jc w:val="both"/>
        <w:rPr>
          <w:rFonts w:ascii="Times New Roman" w:hAnsi="Times New Roman" w:cs="Times New Roman"/>
          <w:sz w:val="24"/>
          <w:szCs w:val="24"/>
        </w:rPr>
      </w:pPr>
      <w:r w:rsidRPr="000C38A7">
        <w:rPr>
          <w:rFonts w:ascii="Times New Roman" w:hAnsi="Times New Roman" w:cs="Times New Roman"/>
          <w:sz w:val="24"/>
          <w:szCs w:val="24"/>
        </w:rPr>
        <w:lastRenderedPageBreak/>
        <w:t xml:space="preserve">Fyzická alebo právnická osoba, ktorá má záujem o prevod majetku z vlastníctva mesta je povinná mať v čase podania žiadosti vysporiadané všetky záväzky voči mestu po lehote splatnosti. V prípade nesplnenia podmienky sa v podanej žiadosti ďalej nebude konať. </w:t>
      </w:r>
    </w:p>
    <w:p w14:paraId="4B2AE243" w14:textId="16815D78" w:rsidR="001E7579" w:rsidRPr="000C38A7" w:rsidRDefault="001E7579" w:rsidP="00C50D5A">
      <w:pPr>
        <w:pStyle w:val="Odsekzoznamu"/>
        <w:numPr>
          <w:ilvl w:val="0"/>
          <w:numId w:val="4"/>
        </w:numPr>
        <w:tabs>
          <w:tab w:val="left" w:pos="954"/>
        </w:tabs>
        <w:spacing w:before="4"/>
        <w:ind w:right="-56"/>
        <w:jc w:val="both"/>
        <w:rPr>
          <w:rFonts w:ascii="Times New Roman" w:hAnsi="Times New Roman" w:cs="Times New Roman"/>
          <w:sz w:val="24"/>
          <w:szCs w:val="24"/>
        </w:rPr>
      </w:pPr>
      <w:r w:rsidRPr="000C38A7">
        <w:rPr>
          <w:rFonts w:ascii="Times New Roman" w:hAnsi="Times New Roman" w:cs="Times New Roman"/>
          <w:sz w:val="24"/>
          <w:szCs w:val="24"/>
        </w:rPr>
        <w:t xml:space="preserve">Fyzická osoba a právnická osoba, na ktorú sa vzťahuje povinnosť zapisovať sa do registra partnerov verejného sektora, môže byť nadobúdateľom majetku mesta alebo užívateľom jeho majetku podľa Zákona len vtedy, ak je zapísaná v registri partnerov verejného sektora. </w:t>
      </w:r>
    </w:p>
    <w:p w14:paraId="47371422" w14:textId="77777777" w:rsidR="006B3037" w:rsidRPr="000C38A7" w:rsidRDefault="00EC5D25" w:rsidP="00C50D5A">
      <w:pPr>
        <w:pStyle w:val="Odsekzoznamu"/>
        <w:numPr>
          <w:ilvl w:val="0"/>
          <w:numId w:val="4"/>
        </w:numPr>
        <w:tabs>
          <w:tab w:val="left" w:pos="954"/>
        </w:tabs>
        <w:spacing w:before="4"/>
        <w:ind w:right="-56"/>
        <w:jc w:val="both"/>
        <w:rPr>
          <w:rFonts w:ascii="Times New Roman" w:hAnsi="Times New Roman" w:cs="Times New Roman"/>
          <w:sz w:val="24"/>
          <w:szCs w:val="24"/>
        </w:rPr>
      </w:pPr>
      <w:r w:rsidRPr="000C38A7">
        <w:rPr>
          <w:rFonts w:ascii="Times New Roman" w:hAnsi="Times New Roman" w:cs="Times New Roman"/>
          <w:sz w:val="24"/>
          <w:szCs w:val="24"/>
        </w:rPr>
        <w:t xml:space="preserve">V prípade, že sa na prevod podľa Zásad vyžaduje rozhodnutie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w:t>
      </w:r>
      <w:r w:rsidR="00157118" w:rsidRPr="000C38A7">
        <w:rPr>
          <w:rFonts w:ascii="Times New Roman" w:hAnsi="Times New Roman" w:cs="Times New Roman"/>
          <w:sz w:val="24"/>
          <w:szCs w:val="24"/>
        </w:rPr>
        <w:t>P</w:t>
      </w:r>
      <w:r w:rsidRPr="000C38A7">
        <w:rPr>
          <w:rFonts w:ascii="Times New Roman" w:hAnsi="Times New Roman" w:cs="Times New Roman"/>
          <w:sz w:val="24"/>
          <w:szCs w:val="24"/>
        </w:rPr>
        <w:t xml:space="preserve">rimátor uzatvára zmluvu až po rozhodnutí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w:t>
      </w:r>
    </w:p>
    <w:p w14:paraId="270C367E" w14:textId="77777777" w:rsidR="006B3037" w:rsidRPr="000C38A7" w:rsidRDefault="006B3037" w:rsidP="00C50D5A">
      <w:pPr>
        <w:pStyle w:val="Odsekzoznamu"/>
        <w:numPr>
          <w:ilvl w:val="0"/>
          <w:numId w:val="4"/>
        </w:numPr>
        <w:jc w:val="both"/>
        <w:rPr>
          <w:rFonts w:ascii="Times New Roman" w:hAnsi="Times New Roman" w:cs="Times New Roman"/>
          <w:sz w:val="24"/>
          <w:szCs w:val="24"/>
        </w:rPr>
      </w:pPr>
      <w:r w:rsidRPr="000C38A7">
        <w:rPr>
          <w:rFonts w:ascii="Times New Roman" w:hAnsi="Times New Roman" w:cs="Times New Roman"/>
          <w:sz w:val="24"/>
          <w:szCs w:val="24"/>
        </w:rPr>
        <w:t xml:space="preserve">Návrh na povolenie vkladu vlastníckeho práva k predmetu prevodu do katastra nehnuteľností je mesto oprávnené podať až po zaplatení dohodnutej kúpnej ceny. </w:t>
      </w:r>
    </w:p>
    <w:p w14:paraId="1A9346F5" w14:textId="77777777" w:rsidR="006B3037" w:rsidRPr="000C38A7" w:rsidRDefault="006B3037" w:rsidP="00C50D5A">
      <w:pPr>
        <w:pStyle w:val="Odsekzoznamu"/>
        <w:numPr>
          <w:ilvl w:val="0"/>
          <w:numId w:val="4"/>
        </w:numPr>
        <w:jc w:val="both"/>
        <w:rPr>
          <w:rFonts w:ascii="Times New Roman" w:hAnsi="Times New Roman" w:cs="Times New Roman"/>
          <w:sz w:val="24"/>
          <w:szCs w:val="24"/>
        </w:rPr>
      </w:pPr>
      <w:r w:rsidRPr="000C38A7">
        <w:rPr>
          <w:rFonts w:ascii="Times New Roman" w:hAnsi="Times New Roman" w:cs="Times New Roman"/>
          <w:sz w:val="24"/>
          <w:szCs w:val="24"/>
        </w:rPr>
        <w:t>Ak úspešný záujemca nezaplatí dohodnutú cenu najneskôr v posledný deň dohodnutej doby splatnosti, mesto je povinné odstúpiť od zmluvy.</w:t>
      </w:r>
    </w:p>
    <w:p w14:paraId="1F15EDE9" w14:textId="77777777" w:rsidR="00EC5D25" w:rsidRDefault="00EC5D25" w:rsidP="006B3037">
      <w:pPr>
        <w:pStyle w:val="Odsekzoznamu"/>
        <w:tabs>
          <w:tab w:val="left" w:pos="954"/>
        </w:tabs>
        <w:spacing w:before="4"/>
        <w:ind w:left="361" w:right="-56" w:firstLine="0"/>
        <w:jc w:val="both"/>
        <w:rPr>
          <w:rFonts w:ascii="Times New Roman" w:hAnsi="Times New Roman" w:cs="Times New Roman"/>
          <w:sz w:val="24"/>
          <w:szCs w:val="24"/>
        </w:rPr>
      </w:pPr>
    </w:p>
    <w:p w14:paraId="7C3DA12D" w14:textId="77777777" w:rsidR="00B52022" w:rsidRDefault="00B52022" w:rsidP="006B3037">
      <w:pPr>
        <w:pStyle w:val="Odsekzoznamu"/>
        <w:tabs>
          <w:tab w:val="left" w:pos="954"/>
        </w:tabs>
        <w:spacing w:before="4"/>
        <w:ind w:left="361" w:right="-56" w:firstLine="0"/>
        <w:jc w:val="both"/>
        <w:rPr>
          <w:rFonts w:ascii="Times New Roman" w:hAnsi="Times New Roman" w:cs="Times New Roman"/>
          <w:sz w:val="24"/>
          <w:szCs w:val="24"/>
        </w:rPr>
      </w:pPr>
    </w:p>
    <w:p w14:paraId="4E7B9C36" w14:textId="77777777" w:rsidR="00BB1545" w:rsidRPr="000C38A7" w:rsidRDefault="00BB1545" w:rsidP="00BB1545">
      <w:pPr>
        <w:tabs>
          <w:tab w:val="left" w:pos="954"/>
        </w:tabs>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Článok 1</w:t>
      </w:r>
      <w:r w:rsidR="00631820" w:rsidRPr="000C38A7">
        <w:rPr>
          <w:rFonts w:ascii="Times New Roman" w:hAnsi="Times New Roman" w:cs="Times New Roman"/>
          <w:b/>
          <w:color w:val="002060"/>
          <w:sz w:val="24"/>
          <w:szCs w:val="24"/>
        </w:rPr>
        <w:t>1</w:t>
      </w:r>
    </w:p>
    <w:p w14:paraId="7724B4FB" w14:textId="77777777" w:rsidR="00BB1545" w:rsidRPr="000C38A7" w:rsidRDefault="00631820" w:rsidP="00BB1545">
      <w:pPr>
        <w:tabs>
          <w:tab w:val="left" w:pos="954"/>
        </w:tabs>
        <w:jc w:val="center"/>
        <w:rPr>
          <w:rFonts w:ascii="Times New Roman" w:hAnsi="Times New Roman" w:cs="Times New Roman"/>
          <w:b/>
          <w:sz w:val="24"/>
          <w:szCs w:val="24"/>
        </w:rPr>
      </w:pPr>
      <w:r w:rsidRPr="000C38A7">
        <w:rPr>
          <w:rFonts w:ascii="Times New Roman" w:hAnsi="Times New Roman" w:cs="Times New Roman"/>
          <w:b/>
          <w:color w:val="002060"/>
          <w:sz w:val="24"/>
          <w:szCs w:val="24"/>
        </w:rPr>
        <w:t>Osobitné podmienky obchodnej verejnej súťaže</w:t>
      </w:r>
      <w:r w:rsidR="0067048E" w:rsidRPr="000C38A7">
        <w:rPr>
          <w:rFonts w:ascii="Times New Roman" w:hAnsi="Times New Roman" w:cs="Times New Roman"/>
          <w:b/>
          <w:color w:val="002060"/>
          <w:sz w:val="24"/>
          <w:szCs w:val="24"/>
        </w:rPr>
        <w:t xml:space="preserve"> pri prevode majetku mesta</w:t>
      </w:r>
    </w:p>
    <w:p w14:paraId="563FFA91" w14:textId="77777777" w:rsidR="00BB1545" w:rsidRPr="000C38A7" w:rsidRDefault="00BB1545" w:rsidP="00BB1545">
      <w:pPr>
        <w:pStyle w:val="Zkladntext"/>
        <w:spacing w:before="6"/>
        <w:jc w:val="both"/>
        <w:rPr>
          <w:rFonts w:ascii="Times New Roman" w:hAnsi="Times New Roman" w:cs="Times New Roman"/>
          <w:b/>
          <w:sz w:val="24"/>
          <w:szCs w:val="24"/>
        </w:rPr>
      </w:pPr>
    </w:p>
    <w:p w14:paraId="6F7C7067" w14:textId="77777777" w:rsidR="00631820" w:rsidRPr="000C38A7" w:rsidRDefault="00631820" w:rsidP="00631820">
      <w:pPr>
        <w:pStyle w:val="Zkladntext"/>
        <w:spacing w:before="6"/>
        <w:ind w:left="426" w:hanging="426"/>
        <w:jc w:val="both"/>
        <w:rPr>
          <w:rFonts w:ascii="Times New Roman" w:hAnsi="Times New Roman" w:cs="Times New Roman"/>
          <w:b/>
          <w:sz w:val="24"/>
          <w:szCs w:val="24"/>
        </w:rPr>
      </w:pPr>
    </w:p>
    <w:p w14:paraId="13F1168F" w14:textId="77777777" w:rsidR="00631820" w:rsidRPr="000C38A7" w:rsidRDefault="00631820" w:rsidP="00C50D5A">
      <w:pPr>
        <w:pStyle w:val="Odsekzoznamu"/>
        <w:numPr>
          <w:ilvl w:val="0"/>
          <w:numId w:val="26"/>
        </w:numPr>
        <w:tabs>
          <w:tab w:val="left" w:pos="954"/>
        </w:tabs>
        <w:spacing w:before="4"/>
        <w:ind w:left="426" w:right="-56" w:hanging="426"/>
        <w:jc w:val="both"/>
        <w:rPr>
          <w:rFonts w:ascii="Times New Roman" w:hAnsi="Times New Roman" w:cs="Times New Roman"/>
          <w:sz w:val="24"/>
          <w:szCs w:val="24"/>
        </w:rPr>
      </w:pPr>
      <w:r w:rsidRPr="000C38A7">
        <w:rPr>
          <w:rFonts w:ascii="Times New Roman" w:hAnsi="Times New Roman" w:cs="Times New Roman"/>
          <w:sz w:val="24"/>
          <w:szCs w:val="24"/>
        </w:rPr>
        <w:t>Mesto si v podmienkach obchodnej verejnej súťaže vždy vyhradí, možnosť zrušiť obchodnú verejnú súťaž.</w:t>
      </w:r>
    </w:p>
    <w:p w14:paraId="22FB183C" w14:textId="0E4F2563" w:rsidR="00BB1545" w:rsidRPr="000C38A7" w:rsidRDefault="00050063" w:rsidP="00C50D5A">
      <w:pPr>
        <w:pStyle w:val="Zkladntext"/>
        <w:numPr>
          <w:ilvl w:val="0"/>
          <w:numId w:val="26"/>
        </w:numPr>
        <w:spacing w:before="1"/>
        <w:ind w:left="426" w:hanging="426"/>
        <w:jc w:val="both"/>
        <w:rPr>
          <w:rFonts w:ascii="Times New Roman" w:hAnsi="Times New Roman" w:cs="Times New Roman"/>
          <w:sz w:val="24"/>
          <w:szCs w:val="24"/>
        </w:rPr>
      </w:pPr>
      <w:r w:rsidRPr="000C38A7">
        <w:rPr>
          <w:rFonts w:ascii="Times New Roman" w:hAnsi="Times New Roman" w:cs="Times New Roman"/>
          <w:color w:val="000000"/>
          <w:sz w:val="24"/>
          <w:szCs w:val="24"/>
          <w:shd w:val="clear" w:color="auto" w:fill="FFFFFF"/>
        </w:rPr>
        <w:t xml:space="preserve">Podmienky obchodnej verejnej súťaže určuje </w:t>
      </w:r>
      <w:proofErr w:type="spellStart"/>
      <w:r w:rsidRPr="000C38A7">
        <w:rPr>
          <w:rFonts w:ascii="Times New Roman" w:hAnsi="Times New Roman" w:cs="Times New Roman"/>
          <w:color w:val="000000"/>
          <w:sz w:val="24"/>
          <w:szCs w:val="24"/>
          <w:shd w:val="clear" w:color="auto" w:fill="FFFFFF"/>
        </w:rPr>
        <w:t>MsZ</w:t>
      </w:r>
      <w:proofErr w:type="spellEnd"/>
      <w:r w:rsidRPr="000C38A7">
        <w:rPr>
          <w:rFonts w:ascii="Times New Roman" w:hAnsi="Times New Roman" w:cs="Times New Roman"/>
          <w:color w:val="000000"/>
          <w:sz w:val="24"/>
          <w:szCs w:val="24"/>
          <w:shd w:val="clear" w:color="auto" w:fill="FFFFFF"/>
        </w:rPr>
        <w:t xml:space="preserve"> priamo, prípadne prostredníctvom s</w:t>
      </w:r>
      <w:r w:rsidRPr="000C38A7">
        <w:rPr>
          <w:rFonts w:ascii="Times New Roman" w:hAnsi="Times New Roman" w:cs="Times New Roman"/>
          <w:sz w:val="24"/>
          <w:szCs w:val="24"/>
        </w:rPr>
        <w:t>úťažnej</w:t>
      </w:r>
      <w:r w:rsidRPr="000C38A7">
        <w:rPr>
          <w:rFonts w:ascii="Times New Roman" w:hAnsi="Times New Roman" w:cs="Times New Roman"/>
          <w:spacing w:val="11"/>
          <w:sz w:val="24"/>
          <w:szCs w:val="24"/>
        </w:rPr>
        <w:t xml:space="preserve"> </w:t>
      </w:r>
      <w:r w:rsidRPr="000C38A7">
        <w:rPr>
          <w:rFonts w:ascii="Times New Roman" w:hAnsi="Times New Roman" w:cs="Times New Roman"/>
          <w:sz w:val="24"/>
          <w:szCs w:val="24"/>
        </w:rPr>
        <w:t>komisie (ďalej len „Komisia“), ktorú zriaďuje a predsedu ako aj členov menuje uznesením</w:t>
      </w:r>
      <w:r w:rsidR="009832D2" w:rsidRPr="000C38A7">
        <w:rPr>
          <w:rFonts w:ascii="Times New Roman" w:hAnsi="Times New Roman" w:cs="Times New Roman"/>
          <w:sz w:val="24"/>
          <w:szCs w:val="24"/>
        </w:rPr>
        <w:t xml:space="preserve"> </w:t>
      </w:r>
      <w:proofErr w:type="spellStart"/>
      <w:r w:rsidR="009832D2"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V prípade zriadenia má Komisia</w:t>
      </w:r>
      <w:r w:rsidR="009F1529">
        <w:rPr>
          <w:rFonts w:ascii="Times New Roman" w:hAnsi="Times New Roman" w:cs="Times New Roman"/>
          <w:sz w:val="24"/>
          <w:szCs w:val="24"/>
        </w:rPr>
        <w:t xml:space="preserve"> najmenej 3</w:t>
      </w:r>
      <w:r w:rsidRPr="000C38A7">
        <w:rPr>
          <w:rFonts w:ascii="Times New Roman" w:hAnsi="Times New Roman" w:cs="Times New Roman"/>
          <w:spacing w:val="12"/>
          <w:sz w:val="24"/>
          <w:szCs w:val="24"/>
        </w:rPr>
        <w:t xml:space="preserve"> </w:t>
      </w:r>
      <w:r w:rsidRPr="000C38A7">
        <w:rPr>
          <w:rFonts w:ascii="Times New Roman" w:hAnsi="Times New Roman" w:cs="Times New Roman"/>
          <w:sz w:val="24"/>
          <w:szCs w:val="24"/>
        </w:rPr>
        <w:t>členov</w:t>
      </w:r>
      <w:r w:rsidR="009F1529">
        <w:rPr>
          <w:rFonts w:ascii="Times New Roman" w:hAnsi="Times New Roman" w:cs="Times New Roman"/>
          <w:sz w:val="24"/>
          <w:szCs w:val="24"/>
        </w:rPr>
        <w:t>, vždy však nepárny počet</w:t>
      </w:r>
      <w:r w:rsidRPr="000C38A7">
        <w:rPr>
          <w:rFonts w:ascii="Times New Roman" w:hAnsi="Times New Roman" w:cs="Times New Roman"/>
          <w:sz w:val="24"/>
          <w:szCs w:val="24"/>
        </w:rPr>
        <w:t xml:space="preserve">. </w:t>
      </w:r>
    </w:p>
    <w:p w14:paraId="15DD76B0" w14:textId="77777777" w:rsidR="00563F0B" w:rsidRPr="000C38A7" w:rsidRDefault="00563F0B" w:rsidP="00C50D5A">
      <w:pPr>
        <w:pStyle w:val="Odsekzoznamu"/>
        <w:numPr>
          <w:ilvl w:val="0"/>
          <w:numId w:val="26"/>
        </w:numPr>
        <w:tabs>
          <w:tab w:val="left" w:pos="954"/>
        </w:tabs>
        <w:ind w:left="426" w:hanging="426"/>
        <w:jc w:val="both"/>
        <w:rPr>
          <w:rFonts w:ascii="Times New Roman" w:hAnsi="Times New Roman" w:cs="Times New Roman"/>
          <w:sz w:val="24"/>
          <w:szCs w:val="24"/>
        </w:rPr>
      </w:pPr>
      <w:r w:rsidRPr="000C38A7">
        <w:rPr>
          <w:rFonts w:ascii="Times New Roman" w:hAnsi="Times New Roman" w:cs="Times New Roman"/>
          <w:sz w:val="24"/>
          <w:szCs w:val="24"/>
        </w:rPr>
        <w:t>V</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podmienkach</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obchodnej</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verejnej</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súťaže</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sa</w:t>
      </w:r>
      <w:r w:rsidR="009832D2" w:rsidRPr="000C38A7">
        <w:rPr>
          <w:rFonts w:ascii="Times New Roman" w:hAnsi="Times New Roman" w:cs="Times New Roman"/>
          <w:sz w:val="24"/>
          <w:szCs w:val="24"/>
        </w:rPr>
        <w:t xml:space="preserve"> okrem iného povinne uvedie</w:t>
      </w:r>
      <w:r w:rsidRPr="000C38A7">
        <w:rPr>
          <w:rFonts w:ascii="Times New Roman" w:hAnsi="Times New Roman" w:cs="Times New Roman"/>
          <w:sz w:val="24"/>
          <w:szCs w:val="24"/>
        </w:rPr>
        <w:t>:</w:t>
      </w:r>
    </w:p>
    <w:p w14:paraId="6C1EFCF3" w14:textId="77777777" w:rsidR="00BB1545" w:rsidRPr="000C38A7" w:rsidRDefault="00191231" w:rsidP="00C50D5A">
      <w:pPr>
        <w:pStyle w:val="Odsekzoznamu"/>
        <w:numPr>
          <w:ilvl w:val="0"/>
          <w:numId w:val="15"/>
        </w:numPr>
        <w:tabs>
          <w:tab w:val="left" w:pos="1314"/>
        </w:tabs>
        <w:spacing w:before="4"/>
        <w:ind w:left="720" w:right="284" w:hanging="294"/>
        <w:jc w:val="both"/>
        <w:rPr>
          <w:rFonts w:ascii="Times New Roman" w:hAnsi="Times New Roman" w:cs="Times New Roman"/>
          <w:sz w:val="24"/>
          <w:szCs w:val="24"/>
        </w:rPr>
      </w:pPr>
      <w:r w:rsidRPr="000C38A7">
        <w:rPr>
          <w:rFonts w:ascii="Times New Roman" w:hAnsi="Times New Roman" w:cs="Times New Roman"/>
          <w:sz w:val="24"/>
          <w:szCs w:val="24"/>
        </w:rPr>
        <w:t>p</w:t>
      </w:r>
      <w:r w:rsidR="00BB1545" w:rsidRPr="000C38A7">
        <w:rPr>
          <w:rFonts w:ascii="Times New Roman" w:hAnsi="Times New Roman" w:cs="Times New Roman"/>
          <w:sz w:val="24"/>
          <w:szCs w:val="24"/>
        </w:rPr>
        <w:t>redmet</w:t>
      </w:r>
      <w:r w:rsidRPr="000C38A7">
        <w:rPr>
          <w:rFonts w:ascii="Times New Roman" w:hAnsi="Times New Roman" w:cs="Times New Roman"/>
          <w:sz w:val="24"/>
          <w:szCs w:val="24"/>
        </w:rPr>
        <w:t xml:space="preserve"> prevodu (</w:t>
      </w:r>
      <w:r w:rsidR="00BB1545" w:rsidRPr="000C38A7">
        <w:rPr>
          <w:rFonts w:ascii="Times New Roman" w:hAnsi="Times New Roman" w:cs="Times New Roman"/>
          <w:sz w:val="24"/>
          <w:szCs w:val="24"/>
        </w:rPr>
        <w:t>požadovaného</w:t>
      </w:r>
      <w:r w:rsidR="00BB1545" w:rsidRPr="000C38A7">
        <w:rPr>
          <w:rFonts w:ascii="Times New Roman" w:hAnsi="Times New Roman" w:cs="Times New Roman"/>
          <w:spacing w:val="-3"/>
          <w:sz w:val="24"/>
          <w:szCs w:val="24"/>
        </w:rPr>
        <w:t xml:space="preserve"> </w:t>
      </w:r>
      <w:r w:rsidR="00BB1545" w:rsidRPr="000C38A7">
        <w:rPr>
          <w:rFonts w:ascii="Times New Roman" w:hAnsi="Times New Roman" w:cs="Times New Roman"/>
          <w:sz w:val="24"/>
          <w:szCs w:val="24"/>
        </w:rPr>
        <w:t>záväzku</w:t>
      </w:r>
      <w:r w:rsidRPr="000C38A7">
        <w:rPr>
          <w:rFonts w:ascii="Times New Roman" w:hAnsi="Times New Roman" w:cs="Times New Roman"/>
          <w:sz w:val="24"/>
          <w:szCs w:val="24"/>
        </w:rPr>
        <w:t>)</w:t>
      </w:r>
      <w:r w:rsidR="00BB1545" w:rsidRPr="000C38A7">
        <w:rPr>
          <w:rFonts w:ascii="Times New Roman" w:hAnsi="Times New Roman" w:cs="Times New Roman"/>
          <w:sz w:val="24"/>
          <w:szCs w:val="24"/>
        </w:rPr>
        <w:t>,</w:t>
      </w:r>
    </w:p>
    <w:p w14:paraId="7BDAED43" w14:textId="77777777" w:rsidR="00BB1545" w:rsidRPr="000C38A7" w:rsidRDefault="00191231" w:rsidP="00C50D5A">
      <w:pPr>
        <w:pStyle w:val="Odsekzoznamu"/>
        <w:numPr>
          <w:ilvl w:val="0"/>
          <w:numId w:val="15"/>
        </w:numPr>
        <w:tabs>
          <w:tab w:val="left" w:pos="1314"/>
        </w:tabs>
        <w:spacing w:before="4"/>
        <w:ind w:left="720" w:right="284" w:hanging="294"/>
        <w:jc w:val="both"/>
        <w:rPr>
          <w:rFonts w:ascii="Times New Roman" w:hAnsi="Times New Roman" w:cs="Times New Roman"/>
          <w:sz w:val="24"/>
          <w:szCs w:val="24"/>
        </w:rPr>
      </w:pPr>
      <w:r w:rsidRPr="000C38A7">
        <w:rPr>
          <w:rFonts w:ascii="Times New Roman" w:hAnsi="Times New Roman" w:cs="Times New Roman"/>
          <w:sz w:val="24"/>
          <w:szCs w:val="24"/>
        </w:rPr>
        <w:t>m</w:t>
      </w:r>
      <w:r w:rsidR="00BB1545" w:rsidRPr="000C38A7">
        <w:rPr>
          <w:rFonts w:ascii="Times New Roman" w:hAnsi="Times New Roman" w:cs="Times New Roman"/>
          <w:sz w:val="24"/>
          <w:szCs w:val="24"/>
        </w:rPr>
        <w:t>inimálna</w:t>
      </w:r>
      <w:r w:rsidRPr="000C38A7">
        <w:rPr>
          <w:rFonts w:ascii="Times New Roman" w:hAnsi="Times New Roman" w:cs="Times New Roman"/>
          <w:sz w:val="24"/>
          <w:szCs w:val="24"/>
        </w:rPr>
        <w:t xml:space="preserve"> požadovaná</w:t>
      </w:r>
      <w:r w:rsidRPr="000C38A7">
        <w:rPr>
          <w:rFonts w:ascii="Times New Roman" w:hAnsi="Times New Roman" w:cs="Times New Roman"/>
          <w:spacing w:val="11"/>
          <w:sz w:val="24"/>
          <w:szCs w:val="24"/>
        </w:rPr>
        <w:t xml:space="preserve"> </w:t>
      </w:r>
      <w:r w:rsidR="00BB1545" w:rsidRPr="000C38A7">
        <w:rPr>
          <w:rFonts w:ascii="Times New Roman" w:hAnsi="Times New Roman" w:cs="Times New Roman"/>
          <w:sz w:val="24"/>
          <w:szCs w:val="24"/>
        </w:rPr>
        <w:t>cena</w:t>
      </w:r>
      <w:r w:rsidRPr="000C38A7">
        <w:rPr>
          <w:rFonts w:ascii="Times New Roman" w:hAnsi="Times New Roman" w:cs="Times New Roman"/>
          <w:sz w:val="24"/>
          <w:szCs w:val="24"/>
        </w:rPr>
        <w:t xml:space="preserve"> predmetu prevodu,</w:t>
      </w:r>
    </w:p>
    <w:p w14:paraId="18CD0E44" w14:textId="29CE4E0E" w:rsidR="00BB1545" w:rsidRPr="00607377" w:rsidRDefault="00191231" w:rsidP="00C50D5A">
      <w:pPr>
        <w:pStyle w:val="Odsekzoznamu"/>
        <w:numPr>
          <w:ilvl w:val="0"/>
          <w:numId w:val="15"/>
        </w:numPr>
        <w:tabs>
          <w:tab w:val="left" w:pos="1314"/>
        </w:tabs>
        <w:ind w:left="720" w:right="284" w:hanging="294"/>
        <w:jc w:val="both"/>
        <w:rPr>
          <w:rFonts w:ascii="Times New Roman" w:hAnsi="Times New Roman" w:cs="Times New Roman"/>
          <w:sz w:val="24"/>
          <w:szCs w:val="24"/>
        </w:rPr>
      </w:pPr>
      <w:r w:rsidRPr="00607377">
        <w:rPr>
          <w:rFonts w:ascii="Times New Roman" w:hAnsi="Times New Roman" w:cs="Times New Roman"/>
          <w:sz w:val="24"/>
          <w:szCs w:val="24"/>
        </w:rPr>
        <w:t>p</w:t>
      </w:r>
      <w:r w:rsidR="00BB1545" w:rsidRPr="00607377">
        <w:rPr>
          <w:rFonts w:ascii="Times New Roman" w:hAnsi="Times New Roman" w:cs="Times New Roman"/>
          <w:sz w:val="24"/>
          <w:szCs w:val="24"/>
        </w:rPr>
        <w:t>ovinnosť</w:t>
      </w:r>
      <w:r w:rsidRPr="00607377">
        <w:rPr>
          <w:rFonts w:ascii="Times New Roman" w:hAnsi="Times New Roman" w:cs="Times New Roman"/>
          <w:sz w:val="24"/>
          <w:szCs w:val="24"/>
        </w:rPr>
        <w:t xml:space="preserve"> </w:t>
      </w:r>
      <w:r w:rsidR="00714410" w:rsidRPr="00607377">
        <w:rPr>
          <w:rFonts w:ascii="Times New Roman" w:hAnsi="Times New Roman" w:cs="Times New Roman"/>
          <w:sz w:val="24"/>
          <w:szCs w:val="24"/>
        </w:rPr>
        <w:t xml:space="preserve">úspešného záujemcu </w:t>
      </w:r>
      <w:r w:rsidRPr="00607377">
        <w:rPr>
          <w:rFonts w:ascii="Times New Roman" w:hAnsi="Times New Roman" w:cs="Times New Roman"/>
          <w:sz w:val="24"/>
          <w:szCs w:val="24"/>
        </w:rPr>
        <w:t>uhradiť</w:t>
      </w:r>
      <w:r w:rsidR="00BB1545" w:rsidRPr="00607377">
        <w:rPr>
          <w:rFonts w:ascii="Times New Roman" w:hAnsi="Times New Roman" w:cs="Times New Roman"/>
          <w:spacing w:val="41"/>
          <w:sz w:val="24"/>
          <w:szCs w:val="24"/>
        </w:rPr>
        <w:t xml:space="preserve"> </w:t>
      </w:r>
      <w:r w:rsidR="00BB1545" w:rsidRPr="00607377">
        <w:rPr>
          <w:rFonts w:ascii="Times New Roman" w:hAnsi="Times New Roman" w:cs="Times New Roman"/>
          <w:sz w:val="24"/>
          <w:szCs w:val="24"/>
        </w:rPr>
        <w:t>dohodnutú</w:t>
      </w:r>
      <w:r w:rsidR="00BB1545" w:rsidRPr="00607377">
        <w:rPr>
          <w:rFonts w:ascii="Times New Roman" w:hAnsi="Times New Roman" w:cs="Times New Roman"/>
          <w:spacing w:val="40"/>
          <w:sz w:val="24"/>
          <w:szCs w:val="24"/>
        </w:rPr>
        <w:t xml:space="preserve"> </w:t>
      </w:r>
      <w:r w:rsidR="00BB1545" w:rsidRPr="00607377">
        <w:rPr>
          <w:rFonts w:ascii="Times New Roman" w:hAnsi="Times New Roman" w:cs="Times New Roman"/>
          <w:sz w:val="24"/>
          <w:szCs w:val="24"/>
        </w:rPr>
        <w:t>kúpnu</w:t>
      </w:r>
      <w:r w:rsidR="00BB1545" w:rsidRPr="00607377">
        <w:rPr>
          <w:rFonts w:ascii="Times New Roman" w:hAnsi="Times New Roman" w:cs="Times New Roman"/>
          <w:spacing w:val="41"/>
          <w:sz w:val="24"/>
          <w:szCs w:val="24"/>
        </w:rPr>
        <w:t xml:space="preserve"> </w:t>
      </w:r>
      <w:r w:rsidR="00BB1545" w:rsidRPr="00607377">
        <w:rPr>
          <w:rFonts w:ascii="Times New Roman" w:hAnsi="Times New Roman" w:cs="Times New Roman"/>
          <w:sz w:val="24"/>
          <w:szCs w:val="24"/>
        </w:rPr>
        <w:t>cen</w:t>
      </w:r>
      <w:r w:rsidR="009F1529" w:rsidRPr="00607377">
        <w:rPr>
          <w:rFonts w:ascii="Times New Roman" w:hAnsi="Times New Roman" w:cs="Times New Roman"/>
          <w:sz w:val="24"/>
          <w:szCs w:val="24"/>
        </w:rPr>
        <w:t xml:space="preserve">u pred </w:t>
      </w:r>
      <w:r w:rsidR="007F367E" w:rsidRPr="00607377">
        <w:rPr>
          <w:rFonts w:ascii="Times New Roman" w:hAnsi="Times New Roman" w:cs="Times New Roman"/>
          <w:sz w:val="24"/>
          <w:szCs w:val="24"/>
        </w:rPr>
        <w:t xml:space="preserve">podaním návrhu na vklad uzavretej </w:t>
      </w:r>
      <w:r w:rsidR="009F1529" w:rsidRPr="00607377">
        <w:rPr>
          <w:rFonts w:ascii="Times New Roman" w:hAnsi="Times New Roman" w:cs="Times New Roman"/>
          <w:sz w:val="24"/>
          <w:szCs w:val="24"/>
        </w:rPr>
        <w:t xml:space="preserve">kúpnej zmluvy </w:t>
      </w:r>
      <w:r w:rsidR="00BB1545" w:rsidRPr="00607377">
        <w:rPr>
          <w:rFonts w:ascii="Times New Roman" w:hAnsi="Times New Roman" w:cs="Times New Roman"/>
          <w:sz w:val="24"/>
          <w:szCs w:val="24"/>
        </w:rPr>
        <w:t>a</w:t>
      </w:r>
      <w:r w:rsidR="009F1529" w:rsidRPr="00607377">
        <w:rPr>
          <w:rFonts w:ascii="Times New Roman" w:hAnsi="Times New Roman" w:cs="Times New Roman"/>
          <w:sz w:val="24"/>
          <w:szCs w:val="24"/>
        </w:rPr>
        <w:t xml:space="preserve">ko aj </w:t>
      </w:r>
      <w:r w:rsidRPr="00607377">
        <w:rPr>
          <w:rFonts w:ascii="Times New Roman" w:hAnsi="Times New Roman" w:cs="Times New Roman"/>
          <w:sz w:val="24"/>
          <w:szCs w:val="24"/>
        </w:rPr>
        <w:t xml:space="preserve"> súvisiace</w:t>
      </w:r>
      <w:r w:rsidR="00BB1545" w:rsidRPr="00607377">
        <w:rPr>
          <w:rFonts w:ascii="Times New Roman" w:hAnsi="Times New Roman" w:cs="Times New Roman"/>
          <w:spacing w:val="3"/>
          <w:sz w:val="24"/>
          <w:szCs w:val="24"/>
        </w:rPr>
        <w:t xml:space="preserve"> </w:t>
      </w:r>
      <w:r w:rsidR="00BB1545" w:rsidRPr="00607377">
        <w:rPr>
          <w:rFonts w:ascii="Times New Roman" w:hAnsi="Times New Roman" w:cs="Times New Roman"/>
          <w:sz w:val="24"/>
          <w:szCs w:val="24"/>
        </w:rPr>
        <w:t>správn</w:t>
      </w:r>
      <w:r w:rsidRPr="00607377">
        <w:rPr>
          <w:rFonts w:ascii="Times New Roman" w:hAnsi="Times New Roman" w:cs="Times New Roman"/>
          <w:sz w:val="24"/>
          <w:szCs w:val="24"/>
        </w:rPr>
        <w:t>e</w:t>
      </w:r>
      <w:r w:rsidR="00BB1545" w:rsidRPr="00607377">
        <w:rPr>
          <w:rFonts w:ascii="Times New Roman" w:hAnsi="Times New Roman" w:cs="Times New Roman"/>
          <w:spacing w:val="1"/>
          <w:sz w:val="24"/>
          <w:szCs w:val="24"/>
        </w:rPr>
        <w:t xml:space="preserve"> </w:t>
      </w:r>
      <w:r w:rsidR="00BB1545" w:rsidRPr="00607377">
        <w:rPr>
          <w:rFonts w:ascii="Times New Roman" w:hAnsi="Times New Roman" w:cs="Times New Roman"/>
          <w:sz w:val="24"/>
          <w:szCs w:val="24"/>
        </w:rPr>
        <w:t>poplatk</w:t>
      </w:r>
      <w:r w:rsidRPr="00607377">
        <w:rPr>
          <w:rFonts w:ascii="Times New Roman" w:hAnsi="Times New Roman" w:cs="Times New Roman"/>
          <w:sz w:val="24"/>
          <w:szCs w:val="24"/>
        </w:rPr>
        <w:t>y</w:t>
      </w:r>
      <w:r w:rsidR="00BB1545" w:rsidRPr="00607377">
        <w:rPr>
          <w:rFonts w:ascii="Times New Roman" w:hAnsi="Times New Roman" w:cs="Times New Roman"/>
          <w:sz w:val="24"/>
          <w:szCs w:val="24"/>
        </w:rPr>
        <w:t xml:space="preserve"> a</w:t>
      </w:r>
      <w:r w:rsidR="00BB1545" w:rsidRPr="00607377">
        <w:rPr>
          <w:rFonts w:ascii="Times New Roman" w:hAnsi="Times New Roman" w:cs="Times New Roman"/>
          <w:spacing w:val="2"/>
          <w:sz w:val="24"/>
          <w:szCs w:val="24"/>
        </w:rPr>
        <w:t xml:space="preserve"> </w:t>
      </w:r>
      <w:r w:rsidR="00BB1545" w:rsidRPr="00607377">
        <w:rPr>
          <w:rFonts w:ascii="Times New Roman" w:hAnsi="Times New Roman" w:cs="Times New Roman"/>
          <w:sz w:val="24"/>
          <w:szCs w:val="24"/>
        </w:rPr>
        <w:t>in</w:t>
      </w:r>
      <w:r w:rsidRPr="00607377">
        <w:rPr>
          <w:rFonts w:ascii="Times New Roman" w:hAnsi="Times New Roman" w:cs="Times New Roman"/>
          <w:sz w:val="24"/>
          <w:szCs w:val="24"/>
        </w:rPr>
        <w:t>é</w:t>
      </w:r>
      <w:r w:rsidR="00BB1545" w:rsidRPr="00607377">
        <w:rPr>
          <w:rFonts w:ascii="Times New Roman" w:hAnsi="Times New Roman" w:cs="Times New Roman"/>
          <w:spacing w:val="2"/>
          <w:sz w:val="24"/>
          <w:szCs w:val="24"/>
        </w:rPr>
        <w:t xml:space="preserve"> </w:t>
      </w:r>
      <w:r w:rsidR="00BB1545" w:rsidRPr="00607377">
        <w:rPr>
          <w:rFonts w:ascii="Times New Roman" w:hAnsi="Times New Roman" w:cs="Times New Roman"/>
          <w:sz w:val="24"/>
          <w:szCs w:val="24"/>
        </w:rPr>
        <w:t>náklad</w:t>
      </w:r>
      <w:r w:rsidRPr="00607377">
        <w:rPr>
          <w:rFonts w:ascii="Times New Roman" w:hAnsi="Times New Roman" w:cs="Times New Roman"/>
          <w:sz w:val="24"/>
          <w:szCs w:val="24"/>
        </w:rPr>
        <w:t>y</w:t>
      </w:r>
      <w:r w:rsidR="00BB1545" w:rsidRPr="00607377">
        <w:rPr>
          <w:rFonts w:ascii="Times New Roman" w:hAnsi="Times New Roman" w:cs="Times New Roman"/>
          <w:sz w:val="24"/>
          <w:szCs w:val="24"/>
        </w:rPr>
        <w:t>,</w:t>
      </w:r>
      <w:r w:rsidR="009F1529" w:rsidRPr="00607377">
        <w:rPr>
          <w:rFonts w:ascii="Times New Roman" w:hAnsi="Times New Roman" w:cs="Times New Roman"/>
          <w:sz w:val="24"/>
          <w:szCs w:val="24"/>
        </w:rPr>
        <w:t xml:space="preserve"> najneskôr</w:t>
      </w:r>
      <w:r w:rsidR="007F367E" w:rsidRPr="00607377">
        <w:rPr>
          <w:rFonts w:ascii="Times New Roman" w:hAnsi="Times New Roman" w:cs="Times New Roman"/>
          <w:sz w:val="24"/>
          <w:szCs w:val="24"/>
        </w:rPr>
        <w:t xml:space="preserve"> však</w:t>
      </w:r>
      <w:r w:rsidR="009F1529" w:rsidRPr="00607377">
        <w:rPr>
          <w:rFonts w:ascii="Times New Roman" w:hAnsi="Times New Roman" w:cs="Times New Roman"/>
          <w:sz w:val="24"/>
          <w:szCs w:val="24"/>
        </w:rPr>
        <w:t xml:space="preserve"> v lehote 15 dní od </w:t>
      </w:r>
      <w:r w:rsidR="007F367E" w:rsidRPr="00607377">
        <w:rPr>
          <w:rFonts w:ascii="Times New Roman" w:hAnsi="Times New Roman" w:cs="Times New Roman"/>
          <w:sz w:val="24"/>
          <w:szCs w:val="24"/>
        </w:rPr>
        <w:t>uzavretia</w:t>
      </w:r>
      <w:r w:rsidR="00900F7F" w:rsidRPr="00607377">
        <w:rPr>
          <w:rFonts w:ascii="Times New Roman" w:hAnsi="Times New Roman" w:cs="Times New Roman"/>
          <w:sz w:val="24"/>
          <w:szCs w:val="24"/>
        </w:rPr>
        <w:t xml:space="preserve"> kúpnej </w:t>
      </w:r>
      <w:r w:rsidR="007F367E" w:rsidRPr="00607377">
        <w:rPr>
          <w:rFonts w:ascii="Times New Roman" w:hAnsi="Times New Roman" w:cs="Times New Roman"/>
          <w:sz w:val="24"/>
          <w:szCs w:val="24"/>
        </w:rPr>
        <w:t xml:space="preserve"> zmluvy</w:t>
      </w:r>
      <w:r w:rsidR="00900F7F" w:rsidRPr="00607377">
        <w:rPr>
          <w:rFonts w:ascii="Times New Roman" w:hAnsi="Times New Roman" w:cs="Times New Roman"/>
          <w:sz w:val="24"/>
          <w:szCs w:val="24"/>
        </w:rPr>
        <w:t xml:space="preserve">, s možnosťou </w:t>
      </w:r>
      <w:proofErr w:type="spellStart"/>
      <w:r w:rsidR="00900F7F" w:rsidRPr="00607377">
        <w:rPr>
          <w:rFonts w:ascii="Times New Roman" w:hAnsi="Times New Roman" w:cs="Times New Roman"/>
          <w:sz w:val="24"/>
          <w:szCs w:val="24"/>
        </w:rPr>
        <w:t>odstúpnia</w:t>
      </w:r>
      <w:proofErr w:type="spellEnd"/>
      <w:r w:rsidR="00900F7F" w:rsidRPr="00607377">
        <w:rPr>
          <w:rFonts w:ascii="Times New Roman" w:hAnsi="Times New Roman" w:cs="Times New Roman"/>
          <w:sz w:val="24"/>
          <w:szCs w:val="24"/>
        </w:rPr>
        <w:t xml:space="preserve"> od kúpnej zmluvy pre </w:t>
      </w:r>
      <w:proofErr w:type="spellStart"/>
      <w:r w:rsidR="00900F7F" w:rsidRPr="00607377">
        <w:rPr>
          <w:rFonts w:ascii="Times New Roman" w:hAnsi="Times New Roman" w:cs="Times New Roman"/>
          <w:sz w:val="24"/>
          <w:szCs w:val="24"/>
        </w:rPr>
        <w:t>nazaplatenie</w:t>
      </w:r>
      <w:proofErr w:type="spellEnd"/>
      <w:r w:rsidR="00900F7F" w:rsidRPr="00607377">
        <w:rPr>
          <w:rFonts w:ascii="Times New Roman" w:hAnsi="Times New Roman" w:cs="Times New Roman"/>
          <w:sz w:val="24"/>
          <w:szCs w:val="24"/>
        </w:rPr>
        <w:t xml:space="preserve"> kúpnej ceny alebo správnych poplatkov a iných nákladov</w:t>
      </w:r>
      <w:r w:rsidR="009F1529" w:rsidRPr="00607377">
        <w:rPr>
          <w:rFonts w:ascii="Times New Roman" w:hAnsi="Times New Roman" w:cs="Times New Roman"/>
          <w:sz w:val="24"/>
          <w:szCs w:val="24"/>
        </w:rPr>
        <w:t>,</w:t>
      </w:r>
    </w:p>
    <w:p w14:paraId="0DA901FA" w14:textId="77777777" w:rsidR="00EA6D4A" w:rsidRPr="000C38A7" w:rsidRDefault="00EA6D4A" w:rsidP="00C50D5A">
      <w:pPr>
        <w:pStyle w:val="Odsekzoznamu"/>
        <w:numPr>
          <w:ilvl w:val="0"/>
          <w:numId w:val="15"/>
        </w:numPr>
        <w:ind w:hanging="294"/>
        <w:rPr>
          <w:rFonts w:ascii="Times New Roman" w:hAnsi="Times New Roman" w:cs="Times New Roman"/>
          <w:sz w:val="24"/>
          <w:szCs w:val="24"/>
        </w:rPr>
      </w:pPr>
      <w:r w:rsidRPr="000C38A7">
        <w:rPr>
          <w:rFonts w:ascii="Times New Roman" w:hAnsi="Times New Roman" w:cs="Times New Roman"/>
          <w:sz w:val="24"/>
          <w:szCs w:val="24"/>
        </w:rPr>
        <w:t xml:space="preserve">povinnosť </w:t>
      </w:r>
      <w:r w:rsidR="00714410" w:rsidRPr="000C38A7">
        <w:rPr>
          <w:rFonts w:ascii="Times New Roman" w:hAnsi="Times New Roman" w:cs="Times New Roman"/>
          <w:sz w:val="24"/>
          <w:szCs w:val="24"/>
        </w:rPr>
        <w:t>úspešného záujemcu</w:t>
      </w:r>
      <w:r w:rsidRPr="000C38A7">
        <w:rPr>
          <w:rFonts w:ascii="Times New Roman" w:hAnsi="Times New Roman" w:cs="Times New Roman"/>
          <w:sz w:val="24"/>
          <w:szCs w:val="24"/>
        </w:rPr>
        <w:t xml:space="preserve"> znášať náklady na vyhotovenie geometrických plánov a znaleckých posudkov, </w:t>
      </w:r>
    </w:p>
    <w:p w14:paraId="27BD7AEF" w14:textId="77777777" w:rsidR="00EA6D4A" w:rsidRPr="009B3B02" w:rsidRDefault="00EA6D4A" w:rsidP="00C50D5A">
      <w:pPr>
        <w:pStyle w:val="Odsekzoznamu"/>
        <w:numPr>
          <w:ilvl w:val="0"/>
          <w:numId w:val="15"/>
        </w:numPr>
        <w:tabs>
          <w:tab w:val="left" w:pos="1314"/>
        </w:tabs>
        <w:ind w:left="720" w:right="284" w:hanging="294"/>
        <w:jc w:val="both"/>
        <w:rPr>
          <w:rFonts w:ascii="Times New Roman" w:hAnsi="Times New Roman" w:cs="Times New Roman"/>
          <w:sz w:val="24"/>
          <w:szCs w:val="24"/>
        </w:rPr>
      </w:pPr>
      <w:r w:rsidRPr="000C38A7">
        <w:rPr>
          <w:rFonts w:ascii="Times New Roman" w:hAnsi="Times New Roman" w:cs="Times New Roman"/>
          <w:sz w:val="24"/>
          <w:szCs w:val="24"/>
        </w:rPr>
        <w:t xml:space="preserve">povinnosť </w:t>
      </w:r>
      <w:r w:rsidR="00714410" w:rsidRPr="000C38A7">
        <w:rPr>
          <w:rFonts w:ascii="Times New Roman" w:hAnsi="Times New Roman" w:cs="Times New Roman"/>
          <w:sz w:val="24"/>
          <w:szCs w:val="24"/>
        </w:rPr>
        <w:t xml:space="preserve">záujemcov </w:t>
      </w:r>
      <w:r w:rsidRPr="000C38A7">
        <w:rPr>
          <w:rFonts w:ascii="Times New Roman" w:hAnsi="Times New Roman" w:cs="Times New Roman"/>
          <w:sz w:val="24"/>
          <w:szCs w:val="24"/>
        </w:rPr>
        <w:t xml:space="preserve">predložiť čestné vyhlásenia  </w:t>
      </w:r>
      <w:r w:rsidRPr="009B3B02">
        <w:rPr>
          <w:rFonts w:ascii="Times New Roman" w:hAnsi="Times New Roman" w:cs="Times New Roman"/>
          <w:sz w:val="24"/>
          <w:szCs w:val="24"/>
        </w:rPr>
        <w:t>podľa Článku 10 ods. 7) Zásad,</w:t>
      </w:r>
    </w:p>
    <w:p w14:paraId="50D8A396" w14:textId="77777777" w:rsidR="00A515EB" w:rsidRPr="009B3B02" w:rsidRDefault="00A515EB" w:rsidP="00C50D5A">
      <w:pPr>
        <w:pStyle w:val="Odsekzoznamu"/>
        <w:numPr>
          <w:ilvl w:val="0"/>
          <w:numId w:val="15"/>
        </w:numPr>
        <w:tabs>
          <w:tab w:val="left" w:pos="1314"/>
        </w:tabs>
        <w:ind w:right="282" w:hanging="294"/>
        <w:jc w:val="both"/>
        <w:rPr>
          <w:rFonts w:ascii="Times New Roman" w:hAnsi="Times New Roman" w:cs="Times New Roman"/>
          <w:sz w:val="24"/>
          <w:szCs w:val="24"/>
        </w:rPr>
      </w:pPr>
      <w:r w:rsidRPr="009B3B02">
        <w:rPr>
          <w:rFonts w:ascii="Times New Roman" w:hAnsi="Times New Roman" w:cs="Times New Roman"/>
          <w:sz w:val="24"/>
          <w:szCs w:val="24"/>
        </w:rPr>
        <w:t>povinnosť záujemcu so súťažným</w:t>
      </w:r>
      <w:r w:rsidRPr="009B3B02">
        <w:rPr>
          <w:rFonts w:ascii="Times New Roman" w:hAnsi="Times New Roman" w:cs="Times New Roman"/>
          <w:spacing w:val="5"/>
          <w:sz w:val="24"/>
          <w:szCs w:val="24"/>
        </w:rPr>
        <w:t xml:space="preserve"> </w:t>
      </w:r>
      <w:r w:rsidRPr="009B3B02">
        <w:rPr>
          <w:rFonts w:ascii="Times New Roman" w:hAnsi="Times New Roman" w:cs="Times New Roman"/>
          <w:sz w:val="24"/>
          <w:szCs w:val="24"/>
        </w:rPr>
        <w:t>návrhom</w:t>
      </w:r>
      <w:r w:rsidRPr="009B3B02">
        <w:rPr>
          <w:rFonts w:ascii="Times New Roman" w:hAnsi="Times New Roman" w:cs="Times New Roman"/>
          <w:spacing w:val="4"/>
          <w:sz w:val="24"/>
          <w:szCs w:val="24"/>
        </w:rPr>
        <w:t xml:space="preserve"> </w:t>
      </w:r>
      <w:r w:rsidRPr="009B3B02">
        <w:rPr>
          <w:rFonts w:ascii="Times New Roman" w:hAnsi="Times New Roman" w:cs="Times New Roman"/>
          <w:sz w:val="24"/>
          <w:szCs w:val="24"/>
        </w:rPr>
        <w:t>predložiť</w:t>
      </w:r>
      <w:r w:rsidRPr="009B3B02">
        <w:rPr>
          <w:rFonts w:ascii="Times New Roman" w:hAnsi="Times New Roman" w:cs="Times New Roman"/>
          <w:spacing w:val="3"/>
          <w:sz w:val="24"/>
          <w:szCs w:val="24"/>
        </w:rPr>
        <w:t xml:space="preserve"> </w:t>
      </w:r>
      <w:r w:rsidRPr="009B3B02">
        <w:rPr>
          <w:rFonts w:ascii="Times New Roman" w:hAnsi="Times New Roman" w:cs="Times New Roman"/>
          <w:sz w:val="24"/>
          <w:szCs w:val="24"/>
        </w:rPr>
        <w:t>aktuálny</w:t>
      </w:r>
      <w:r w:rsidRPr="009B3B02">
        <w:rPr>
          <w:rFonts w:ascii="Times New Roman" w:hAnsi="Times New Roman" w:cs="Times New Roman"/>
          <w:spacing w:val="-2"/>
          <w:sz w:val="24"/>
          <w:szCs w:val="24"/>
        </w:rPr>
        <w:t xml:space="preserve"> </w:t>
      </w:r>
      <w:r w:rsidRPr="009B3B02">
        <w:rPr>
          <w:rFonts w:ascii="Times New Roman" w:hAnsi="Times New Roman" w:cs="Times New Roman"/>
          <w:sz w:val="24"/>
          <w:szCs w:val="24"/>
        </w:rPr>
        <w:t>výpis</w:t>
      </w:r>
      <w:r w:rsidRPr="009B3B02">
        <w:rPr>
          <w:rFonts w:ascii="Times New Roman" w:hAnsi="Times New Roman" w:cs="Times New Roman"/>
          <w:spacing w:val="4"/>
          <w:sz w:val="24"/>
          <w:szCs w:val="24"/>
        </w:rPr>
        <w:t xml:space="preserve"> </w:t>
      </w:r>
      <w:r w:rsidRPr="009B3B02">
        <w:rPr>
          <w:rFonts w:ascii="Times New Roman" w:hAnsi="Times New Roman" w:cs="Times New Roman"/>
          <w:sz w:val="24"/>
          <w:szCs w:val="24"/>
        </w:rPr>
        <w:t>z obchodného registra, nie starší</w:t>
      </w:r>
      <w:r w:rsidRPr="009B3B02">
        <w:rPr>
          <w:rFonts w:ascii="Times New Roman" w:hAnsi="Times New Roman" w:cs="Times New Roman"/>
          <w:spacing w:val="2"/>
          <w:sz w:val="24"/>
          <w:szCs w:val="24"/>
        </w:rPr>
        <w:t xml:space="preserve"> </w:t>
      </w:r>
      <w:r w:rsidRPr="009B3B02">
        <w:rPr>
          <w:rFonts w:ascii="Times New Roman" w:hAnsi="Times New Roman" w:cs="Times New Roman"/>
          <w:sz w:val="24"/>
          <w:szCs w:val="24"/>
        </w:rPr>
        <w:t>ako tri</w:t>
      </w:r>
      <w:r w:rsidRPr="009B3B02">
        <w:rPr>
          <w:rFonts w:ascii="Times New Roman" w:hAnsi="Times New Roman" w:cs="Times New Roman"/>
          <w:spacing w:val="-2"/>
          <w:sz w:val="24"/>
          <w:szCs w:val="24"/>
        </w:rPr>
        <w:t xml:space="preserve"> </w:t>
      </w:r>
      <w:r w:rsidRPr="009B3B02">
        <w:rPr>
          <w:rFonts w:ascii="Times New Roman" w:hAnsi="Times New Roman" w:cs="Times New Roman"/>
          <w:sz w:val="24"/>
          <w:szCs w:val="24"/>
        </w:rPr>
        <w:t>mesiace,</w:t>
      </w:r>
      <w:r w:rsidRPr="009B3B02">
        <w:rPr>
          <w:rFonts w:ascii="Times New Roman" w:hAnsi="Times New Roman" w:cs="Times New Roman"/>
          <w:spacing w:val="-50"/>
          <w:sz w:val="24"/>
          <w:szCs w:val="24"/>
        </w:rPr>
        <w:t xml:space="preserve">       </w:t>
      </w:r>
      <w:r w:rsidRPr="009B3B02">
        <w:rPr>
          <w:rFonts w:ascii="Times New Roman" w:hAnsi="Times New Roman" w:cs="Times New Roman"/>
          <w:sz w:val="24"/>
          <w:szCs w:val="24"/>
        </w:rPr>
        <w:t>ak</w:t>
      </w:r>
      <w:r w:rsidRPr="009B3B02">
        <w:rPr>
          <w:rFonts w:ascii="Times New Roman" w:hAnsi="Times New Roman" w:cs="Times New Roman"/>
          <w:spacing w:val="4"/>
          <w:sz w:val="24"/>
          <w:szCs w:val="24"/>
        </w:rPr>
        <w:t xml:space="preserve"> </w:t>
      </w:r>
      <w:r w:rsidRPr="009B3B02">
        <w:rPr>
          <w:rFonts w:ascii="Times New Roman" w:hAnsi="Times New Roman" w:cs="Times New Roman"/>
          <w:sz w:val="24"/>
          <w:szCs w:val="24"/>
        </w:rPr>
        <w:t>je</w:t>
      </w:r>
      <w:r w:rsidRPr="009B3B02">
        <w:rPr>
          <w:rFonts w:ascii="Times New Roman" w:hAnsi="Times New Roman" w:cs="Times New Roman"/>
          <w:spacing w:val="2"/>
          <w:sz w:val="24"/>
          <w:szCs w:val="24"/>
        </w:rPr>
        <w:t xml:space="preserve"> </w:t>
      </w:r>
      <w:r w:rsidRPr="009B3B02">
        <w:rPr>
          <w:rFonts w:ascii="Times New Roman" w:hAnsi="Times New Roman" w:cs="Times New Roman"/>
          <w:sz w:val="24"/>
          <w:szCs w:val="24"/>
        </w:rPr>
        <w:t>uchádzač</w:t>
      </w:r>
      <w:r w:rsidRPr="009B3B02">
        <w:rPr>
          <w:rFonts w:ascii="Times New Roman" w:hAnsi="Times New Roman" w:cs="Times New Roman"/>
          <w:spacing w:val="2"/>
          <w:sz w:val="24"/>
          <w:szCs w:val="24"/>
        </w:rPr>
        <w:t xml:space="preserve"> </w:t>
      </w:r>
      <w:r w:rsidRPr="009B3B02">
        <w:rPr>
          <w:rFonts w:ascii="Times New Roman" w:hAnsi="Times New Roman" w:cs="Times New Roman"/>
          <w:sz w:val="24"/>
          <w:szCs w:val="24"/>
        </w:rPr>
        <w:t>právnickou</w:t>
      </w:r>
      <w:r w:rsidRPr="009B3B02">
        <w:rPr>
          <w:rFonts w:ascii="Times New Roman" w:hAnsi="Times New Roman" w:cs="Times New Roman"/>
          <w:spacing w:val="1"/>
          <w:sz w:val="24"/>
          <w:szCs w:val="24"/>
        </w:rPr>
        <w:t xml:space="preserve"> </w:t>
      </w:r>
      <w:r w:rsidRPr="009B3B02">
        <w:rPr>
          <w:rFonts w:ascii="Times New Roman" w:hAnsi="Times New Roman" w:cs="Times New Roman"/>
          <w:sz w:val="24"/>
          <w:szCs w:val="24"/>
        </w:rPr>
        <w:t>osobou,</w:t>
      </w:r>
    </w:p>
    <w:p w14:paraId="22088EA1" w14:textId="77777777" w:rsidR="00EA6D4A" w:rsidRPr="009B3B02" w:rsidRDefault="00EA6D4A" w:rsidP="00C50D5A">
      <w:pPr>
        <w:pStyle w:val="Odsekzoznamu"/>
        <w:numPr>
          <w:ilvl w:val="0"/>
          <w:numId w:val="15"/>
        </w:numPr>
        <w:tabs>
          <w:tab w:val="left" w:pos="1314"/>
        </w:tabs>
        <w:ind w:left="720" w:right="284" w:hanging="294"/>
        <w:jc w:val="both"/>
        <w:rPr>
          <w:rFonts w:ascii="Times New Roman" w:hAnsi="Times New Roman" w:cs="Times New Roman"/>
          <w:sz w:val="24"/>
          <w:szCs w:val="24"/>
        </w:rPr>
      </w:pPr>
      <w:r w:rsidRPr="009B3B02">
        <w:rPr>
          <w:rFonts w:ascii="Times New Roman" w:hAnsi="Times New Roman" w:cs="Times New Roman"/>
          <w:sz w:val="24"/>
          <w:szCs w:val="24"/>
        </w:rPr>
        <w:t xml:space="preserve">právo </w:t>
      </w:r>
      <w:r w:rsidR="00157118" w:rsidRPr="009B3B02">
        <w:rPr>
          <w:rFonts w:ascii="Times New Roman" w:hAnsi="Times New Roman" w:cs="Times New Roman"/>
          <w:sz w:val="24"/>
          <w:szCs w:val="24"/>
        </w:rPr>
        <w:t xml:space="preserve">vyhlasovateľa </w:t>
      </w:r>
      <w:r w:rsidRPr="009B3B02">
        <w:rPr>
          <w:rFonts w:ascii="Times New Roman" w:hAnsi="Times New Roman" w:cs="Times New Roman"/>
          <w:sz w:val="24"/>
          <w:szCs w:val="24"/>
        </w:rPr>
        <w:t xml:space="preserve">na vyradenie </w:t>
      </w:r>
      <w:r w:rsidR="00714410" w:rsidRPr="009B3B02">
        <w:rPr>
          <w:rFonts w:ascii="Times New Roman" w:hAnsi="Times New Roman" w:cs="Times New Roman"/>
          <w:sz w:val="24"/>
          <w:szCs w:val="24"/>
        </w:rPr>
        <w:t>záujemcu</w:t>
      </w:r>
      <w:r w:rsidRPr="009B3B02">
        <w:rPr>
          <w:rFonts w:ascii="Times New Roman" w:hAnsi="Times New Roman" w:cs="Times New Roman"/>
          <w:sz w:val="24"/>
          <w:szCs w:val="24"/>
        </w:rPr>
        <w:t xml:space="preserve"> z obchodnej verejnej </w:t>
      </w:r>
      <w:proofErr w:type="spellStart"/>
      <w:r w:rsidRPr="009B3B02">
        <w:rPr>
          <w:rFonts w:ascii="Times New Roman" w:hAnsi="Times New Roman" w:cs="Times New Roman"/>
          <w:sz w:val="24"/>
          <w:szCs w:val="24"/>
        </w:rPr>
        <w:t>súťaze</w:t>
      </w:r>
      <w:proofErr w:type="spellEnd"/>
      <w:r w:rsidRPr="009B3B02">
        <w:rPr>
          <w:rFonts w:ascii="Times New Roman" w:hAnsi="Times New Roman" w:cs="Times New Roman"/>
          <w:sz w:val="24"/>
          <w:szCs w:val="24"/>
        </w:rPr>
        <w:t xml:space="preserve"> v prípade nesplnenia podmienky podľa Článku 10 ods. 8), ods. 9) Zásad.  </w:t>
      </w:r>
    </w:p>
    <w:p w14:paraId="3D5487DC" w14:textId="257842A3" w:rsidR="00BB1545" w:rsidRPr="000C38A7" w:rsidRDefault="00BB1545" w:rsidP="00C50D5A">
      <w:pPr>
        <w:pStyle w:val="Odsekzoznamu"/>
        <w:numPr>
          <w:ilvl w:val="0"/>
          <w:numId w:val="15"/>
        </w:numPr>
        <w:tabs>
          <w:tab w:val="left" w:pos="1314"/>
        </w:tabs>
        <w:ind w:left="720" w:right="284" w:hanging="294"/>
        <w:jc w:val="both"/>
        <w:rPr>
          <w:rFonts w:ascii="Times New Roman" w:hAnsi="Times New Roman" w:cs="Times New Roman"/>
          <w:sz w:val="24"/>
          <w:szCs w:val="24"/>
        </w:rPr>
      </w:pPr>
      <w:r w:rsidRPr="000C38A7">
        <w:rPr>
          <w:rFonts w:ascii="Times New Roman" w:hAnsi="Times New Roman" w:cs="Times New Roman"/>
          <w:sz w:val="24"/>
          <w:szCs w:val="24"/>
        </w:rPr>
        <w:t>právo</w:t>
      </w:r>
      <w:r w:rsidRPr="000C38A7">
        <w:rPr>
          <w:rFonts w:ascii="Times New Roman" w:hAnsi="Times New Roman" w:cs="Times New Roman"/>
          <w:spacing w:val="14"/>
          <w:sz w:val="24"/>
          <w:szCs w:val="24"/>
        </w:rPr>
        <w:t xml:space="preserve"> </w:t>
      </w:r>
      <w:r w:rsidRPr="000C38A7">
        <w:rPr>
          <w:rFonts w:ascii="Times New Roman" w:hAnsi="Times New Roman" w:cs="Times New Roman"/>
          <w:sz w:val="24"/>
          <w:szCs w:val="24"/>
        </w:rPr>
        <w:t>odstúpiť</w:t>
      </w:r>
      <w:r w:rsidRPr="000C38A7">
        <w:rPr>
          <w:rFonts w:ascii="Times New Roman" w:hAnsi="Times New Roman" w:cs="Times New Roman"/>
          <w:spacing w:val="15"/>
          <w:sz w:val="24"/>
          <w:szCs w:val="24"/>
        </w:rPr>
        <w:t xml:space="preserve"> </w:t>
      </w:r>
      <w:r w:rsidRPr="000C38A7">
        <w:rPr>
          <w:rFonts w:ascii="Times New Roman" w:hAnsi="Times New Roman" w:cs="Times New Roman"/>
          <w:sz w:val="24"/>
          <w:szCs w:val="24"/>
        </w:rPr>
        <w:t>od</w:t>
      </w:r>
      <w:r w:rsidRPr="000C38A7">
        <w:rPr>
          <w:rFonts w:ascii="Times New Roman" w:hAnsi="Times New Roman" w:cs="Times New Roman"/>
          <w:spacing w:val="13"/>
          <w:sz w:val="24"/>
          <w:szCs w:val="24"/>
        </w:rPr>
        <w:t xml:space="preserve"> </w:t>
      </w:r>
      <w:r w:rsidR="009F1529">
        <w:rPr>
          <w:rFonts w:ascii="Times New Roman" w:hAnsi="Times New Roman" w:cs="Times New Roman"/>
          <w:spacing w:val="13"/>
          <w:sz w:val="24"/>
          <w:szCs w:val="24"/>
        </w:rPr>
        <w:t xml:space="preserve">uzavretia </w:t>
      </w:r>
      <w:r w:rsidRPr="000C38A7">
        <w:rPr>
          <w:rFonts w:ascii="Times New Roman" w:hAnsi="Times New Roman" w:cs="Times New Roman"/>
          <w:sz w:val="24"/>
          <w:szCs w:val="24"/>
        </w:rPr>
        <w:t>zmluvy</w:t>
      </w:r>
      <w:r w:rsidRPr="000C38A7">
        <w:rPr>
          <w:rFonts w:ascii="Times New Roman" w:hAnsi="Times New Roman" w:cs="Times New Roman"/>
          <w:spacing w:val="12"/>
          <w:sz w:val="24"/>
          <w:szCs w:val="24"/>
        </w:rPr>
        <w:t xml:space="preserve"> </w:t>
      </w:r>
      <w:r w:rsidRPr="000C38A7">
        <w:rPr>
          <w:rFonts w:ascii="Times New Roman" w:hAnsi="Times New Roman" w:cs="Times New Roman"/>
          <w:sz w:val="24"/>
          <w:szCs w:val="24"/>
        </w:rPr>
        <w:t>v</w:t>
      </w:r>
      <w:r w:rsidRPr="000C38A7">
        <w:rPr>
          <w:rFonts w:ascii="Times New Roman" w:hAnsi="Times New Roman" w:cs="Times New Roman"/>
          <w:spacing w:val="13"/>
          <w:sz w:val="24"/>
          <w:szCs w:val="24"/>
        </w:rPr>
        <w:t xml:space="preserve"> </w:t>
      </w:r>
      <w:r w:rsidRPr="000C38A7">
        <w:rPr>
          <w:rFonts w:ascii="Times New Roman" w:hAnsi="Times New Roman" w:cs="Times New Roman"/>
          <w:sz w:val="24"/>
          <w:szCs w:val="24"/>
        </w:rPr>
        <w:t>prípade</w:t>
      </w:r>
      <w:r w:rsidRPr="000C38A7">
        <w:rPr>
          <w:rFonts w:ascii="Times New Roman" w:hAnsi="Times New Roman" w:cs="Times New Roman"/>
          <w:spacing w:val="12"/>
          <w:sz w:val="24"/>
          <w:szCs w:val="24"/>
        </w:rPr>
        <w:t xml:space="preserve"> </w:t>
      </w:r>
      <w:r w:rsidRPr="000C38A7">
        <w:rPr>
          <w:rFonts w:ascii="Times New Roman" w:hAnsi="Times New Roman" w:cs="Times New Roman"/>
          <w:sz w:val="24"/>
          <w:szCs w:val="24"/>
        </w:rPr>
        <w:t>nezaplatenia</w:t>
      </w:r>
      <w:r w:rsidRPr="000C38A7">
        <w:rPr>
          <w:rFonts w:ascii="Times New Roman" w:hAnsi="Times New Roman" w:cs="Times New Roman"/>
          <w:spacing w:val="12"/>
          <w:sz w:val="24"/>
          <w:szCs w:val="24"/>
        </w:rPr>
        <w:t xml:space="preserve"> </w:t>
      </w:r>
      <w:r w:rsidRPr="000C38A7">
        <w:rPr>
          <w:rFonts w:ascii="Times New Roman" w:hAnsi="Times New Roman" w:cs="Times New Roman"/>
          <w:sz w:val="24"/>
          <w:szCs w:val="24"/>
        </w:rPr>
        <w:t>kúpnej</w:t>
      </w:r>
      <w:r w:rsidRPr="000C38A7">
        <w:rPr>
          <w:rFonts w:ascii="Times New Roman" w:hAnsi="Times New Roman" w:cs="Times New Roman"/>
          <w:spacing w:val="12"/>
          <w:sz w:val="24"/>
          <w:szCs w:val="24"/>
        </w:rPr>
        <w:t xml:space="preserve"> </w:t>
      </w:r>
      <w:r w:rsidRPr="000C38A7">
        <w:rPr>
          <w:rFonts w:ascii="Times New Roman" w:hAnsi="Times New Roman" w:cs="Times New Roman"/>
          <w:sz w:val="24"/>
          <w:szCs w:val="24"/>
        </w:rPr>
        <w:t>ceny</w:t>
      </w:r>
      <w:r w:rsidRPr="000C38A7">
        <w:rPr>
          <w:rFonts w:ascii="Times New Roman" w:hAnsi="Times New Roman" w:cs="Times New Roman"/>
          <w:spacing w:val="9"/>
          <w:sz w:val="24"/>
          <w:szCs w:val="24"/>
        </w:rPr>
        <w:t xml:space="preserve"> </w:t>
      </w:r>
      <w:r w:rsidRPr="000C38A7">
        <w:rPr>
          <w:rFonts w:ascii="Times New Roman" w:hAnsi="Times New Roman" w:cs="Times New Roman"/>
          <w:sz w:val="24"/>
          <w:szCs w:val="24"/>
        </w:rPr>
        <w:t>v</w:t>
      </w:r>
      <w:r w:rsidRPr="000C38A7">
        <w:rPr>
          <w:rFonts w:ascii="Times New Roman" w:hAnsi="Times New Roman" w:cs="Times New Roman"/>
          <w:spacing w:val="12"/>
          <w:sz w:val="24"/>
          <w:szCs w:val="24"/>
        </w:rPr>
        <w:t xml:space="preserve"> </w:t>
      </w:r>
      <w:r w:rsidRPr="000C38A7">
        <w:rPr>
          <w:rFonts w:ascii="Times New Roman" w:hAnsi="Times New Roman" w:cs="Times New Roman"/>
          <w:sz w:val="24"/>
          <w:szCs w:val="24"/>
        </w:rPr>
        <w:t>posledný</w:t>
      </w:r>
      <w:r w:rsidRPr="000C38A7">
        <w:rPr>
          <w:rFonts w:ascii="Times New Roman" w:hAnsi="Times New Roman" w:cs="Times New Roman"/>
          <w:spacing w:val="9"/>
          <w:sz w:val="24"/>
          <w:szCs w:val="24"/>
        </w:rPr>
        <w:t xml:space="preserve"> </w:t>
      </w:r>
      <w:r w:rsidRPr="000C38A7">
        <w:rPr>
          <w:rFonts w:ascii="Times New Roman" w:hAnsi="Times New Roman" w:cs="Times New Roman"/>
          <w:sz w:val="24"/>
          <w:szCs w:val="24"/>
        </w:rPr>
        <w:t>deň</w:t>
      </w:r>
      <w:r w:rsidRPr="000C38A7">
        <w:rPr>
          <w:rFonts w:ascii="Times New Roman" w:hAnsi="Times New Roman" w:cs="Times New Roman"/>
          <w:spacing w:val="11"/>
          <w:sz w:val="24"/>
          <w:szCs w:val="24"/>
        </w:rPr>
        <w:t xml:space="preserve"> </w:t>
      </w:r>
      <w:r w:rsidRPr="000C38A7">
        <w:rPr>
          <w:rFonts w:ascii="Times New Roman" w:hAnsi="Times New Roman" w:cs="Times New Roman"/>
          <w:sz w:val="24"/>
          <w:szCs w:val="24"/>
        </w:rPr>
        <w:t>splatnosti</w:t>
      </w:r>
      <w:r w:rsidRPr="000C38A7">
        <w:rPr>
          <w:rFonts w:ascii="Times New Roman" w:hAnsi="Times New Roman" w:cs="Times New Roman"/>
          <w:spacing w:val="12"/>
          <w:sz w:val="24"/>
          <w:szCs w:val="24"/>
        </w:rPr>
        <w:t xml:space="preserve"> </w:t>
      </w:r>
      <w:r w:rsidRPr="000C38A7">
        <w:rPr>
          <w:rFonts w:ascii="Times New Roman" w:hAnsi="Times New Roman" w:cs="Times New Roman"/>
          <w:sz w:val="24"/>
          <w:szCs w:val="24"/>
        </w:rPr>
        <w:t>kúpnej</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ceny,</w:t>
      </w:r>
    </w:p>
    <w:p w14:paraId="6EECE6CC" w14:textId="77777777" w:rsidR="00BB1545" w:rsidRPr="000C38A7" w:rsidRDefault="00BB1545" w:rsidP="00C50D5A">
      <w:pPr>
        <w:pStyle w:val="Odsekzoznamu"/>
        <w:numPr>
          <w:ilvl w:val="0"/>
          <w:numId w:val="15"/>
        </w:numPr>
        <w:tabs>
          <w:tab w:val="left" w:pos="1314"/>
        </w:tabs>
        <w:ind w:left="720" w:right="284" w:hanging="294"/>
        <w:jc w:val="both"/>
        <w:rPr>
          <w:rFonts w:ascii="Times New Roman" w:hAnsi="Times New Roman" w:cs="Times New Roman"/>
          <w:sz w:val="24"/>
          <w:szCs w:val="24"/>
        </w:rPr>
      </w:pPr>
      <w:r w:rsidRPr="000C38A7">
        <w:rPr>
          <w:rFonts w:ascii="Times New Roman" w:hAnsi="Times New Roman" w:cs="Times New Roman"/>
          <w:sz w:val="24"/>
          <w:szCs w:val="24"/>
        </w:rPr>
        <w:t>spôsob</w:t>
      </w:r>
      <w:r w:rsidRPr="000C38A7">
        <w:rPr>
          <w:rFonts w:ascii="Times New Roman" w:hAnsi="Times New Roman" w:cs="Times New Roman"/>
          <w:spacing w:val="-5"/>
          <w:sz w:val="24"/>
          <w:szCs w:val="24"/>
        </w:rPr>
        <w:t xml:space="preserve"> </w:t>
      </w:r>
      <w:r w:rsidRPr="000C38A7">
        <w:rPr>
          <w:rFonts w:ascii="Times New Roman" w:hAnsi="Times New Roman" w:cs="Times New Roman"/>
          <w:sz w:val="24"/>
          <w:szCs w:val="24"/>
        </w:rPr>
        <w:t>podávania</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návrhov,</w:t>
      </w:r>
    </w:p>
    <w:p w14:paraId="115F252F" w14:textId="77777777" w:rsidR="00BB1545" w:rsidRPr="000C38A7" w:rsidRDefault="00BB1545" w:rsidP="00C50D5A">
      <w:pPr>
        <w:pStyle w:val="Odsekzoznamu"/>
        <w:numPr>
          <w:ilvl w:val="0"/>
          <w:numId w:val="15"/>
        </w:numPr>
        <w:tabs>
          <w:tab w:val="left" w:pos="1313"/>
          <w:tab w:val="left" w:pos="1314"/>
        </w:tabs>
        <w:ind w:left="720" w:right="284" w:hanging="294"/>
        <w:jc w:val="both"/>
        <w:rPr>
          <w:rFonts w:ascii="Times New Roman" w:hAnsi="Times New Roman" w:cs="Times New Roman"/>
          <w:sz w:val="24"/>
          <w:szCs w:val="24"/>
        </w:rPr>
      </w:pPr>
      <w:r w:rsidRPr="000C38A7">
        <w:rPr>
          <w:rFonts w:ascii="Times New Roman" w:hAnsi="Times New Roman" w:cs="Times New Roman"/>
          <w:sz w:val="24"/>
          <w:szCs w:val="24"/>
        </w:rPr>
        <w:t>určenie</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lehoty,</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do</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ktorej</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možno</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podať</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návrhy,</w:t>
      </w:r>
    </w:p>
    <w:p w14:paraId="0A224655" w14:textId="77777777" w:rsidR="00BB1545" w:rsidRPr="000C38A7" w:rsidRDefault="00BB1545" w:rsidP="00C50D5A">
      <w:pPr>
        <w:pStyle w:val="Odsekzoznamu"/>
        <w:numPr>
          <w:ilvl w:val="0"/>
          <w:numId w:val="15"/>
        </w:numPr>
        <w:tabs>
          <w:tab w:val="left" w:pos="1314"/>
        </w:tabs>
        <w:spacing w:before="4"/>
        <w:ind w:left="720" w:right="284" w:hanging="294"/>
        <w:jc w:val="both"/>
        <w:rPr>
          <w:rFonts w:ascii="Times New Roman" w:hAnsi="Times New Roman" w:cs="Times New Roman"/>
          <w:sz w:val="24"/>
          <w:szCs w:val="24"/>
        </w:rPr>
      </w:pPr>
      <w:r w:rsidRPr="000C38A7">
        <w:rPr>
          <w:rFonts w:ascii="Times New Roman" w:hAnsi="Times New Roman" w:cs="Times New Roman"/>
          <w:sz w:val="24"/>
          <w:szCs w:val="24"/>
        </w:rPr>
        <w:t>povinnosť</w:t>
      </w:r>
      <w:r w:rsidR="00714410" w:rsidRPr="000C38A7">
        <w:rPr>
          <w:rFonts w:ascii="Times New Roman" w:hAnsi="Times New Roman" w:cs="Times New Roman"/>
          <w:sz w:val="24"/>
          <w:szCs w:val="24"/>
        </w:rPr>
        <w:t xml:space="preserve"> úspešného záujemcu</w:t>
      </w:r>
      <w:r w:rsidRPr="000C38A7">
        <w:rPr>
          <w:rFonts w:ascii="Times New Roman" w:hAnsi="Times New Roman" w:cs="Times New Roman"/>
          <w:spacing w:val="33"/>
          <w:sz w:val="24"/>
          <w:szCs w:val="24"/>
        </w:rPr>
        <w:t xml:space="preserve"> </w:t>
      </w:r>
      <w:r w:rsidRPr="000C38A7">
        <w:rPr>
          <w:rFonts w:ascii="Times New Roman" w:hAnsi="Times New Roman" w:cs="Times New Roman"/>
          <w:sz w:val="24"/>
          <w:szCs w:val="24"/>
        </w:rPr>
        <w:t>dodržať</w:t>
      </w:r>
      <w:r w:rsidRPr="000C38A7">
        <w:rPr>
          <w:rFonts w:ascii="Times New Roman" w:hAnsi="Times New Roman" w:cs="Times New Roman"/>
          <w:spacing w:val="34"/>
          <w:sz w:val="24"/>
          <w:szCs w:val="24"/>
        </w:rPr>
        <w:t xml:space="preserve"> </w:t>
      </w:r>
      <w:r w:rsidRPr="000C38A7">
        <w:rPr>
          <w:rFonts w:ascii="Times New Roman" w:hAnsi="Times New Roman" w:cs="Times New Roman"/>
          <w:sz w:val="24"/>
          <w:szCs w:val="24"/>
        </w:rPr>
        <w:t>účelové</w:t>
      </w:r>
      <w:r w:rsidRPr="000C38A7">
        <w:rPr>
          <w:rFonts w:ascii="Times New Roman" w:hAnsi="Times New Roman" w:cs="Times New Roman"/>
          <w:spacing w:val="33"/>
          <w:sz w:val="24"/>
          <w:szCs w:val="24"/>
        </w:rPr>
        <w:t xml:space="preserve"> </w:t>
      </w:r>
      <w:r w:rsidRPr="000C38A7">
        <w:rPr>
          <w:rFonts w:ascii="Times New Roman" w:hAnsi="Times New Roman" w:cs="Times New Roman"/>
          <w:sz w:val="24"/>
          <w:szCs w:val="24"/>
        </w:rPr>
        <w:t>určenie</w:t>
      </w:r>
      <w:r w:rsidRPr="000C38A7">
        <w:rPr>
          <w:rFonts w:ascii="Times New Roman" w:hAnsi="Times New Roman" w:cs="Times New Roman"/>
          <w:spacing w:val="34"/>
          <w:sz w:val="24"/>
          <w:szCs w:val="24"/>
        </w:rPr>
        <w:t xml:space="preserve"> </w:t>
      </w:r>
      <w:r w:rsidRPr="000C38A7">
        <w:rPr>
          <w:rFonts w:ascii="Times New Roman" w:hAnsi="Times New Roman" w:cs="Times New Roman"/>
          <w:sz w:val="24"/>
          <w:szCs w:val="24"/>
        </w:rPr>
        <w:t>nadobudnutého</w:t>
      </w:r>
      <w:r w:rsidRPr="000C38A7">
        <w:rPr>
          <w:rFonts w:ascii="Times New Roman" w:hAnsi="Times New Roman" w:cs="Times New Roman"/>
          <w:spacing w:val="33"/>
          <w:sz w:val="24"/>
          <w:szCs w:val="24"/>
        </w:rPr>
        <w:t xml:space="preserve"> </w:t>
      </w:r>
      <w:r w:rsidRPr="000C38A7">
        <w:rPr>
          <w:rFonts w:ascii="Times New Roman" w:hAnsi="Times New Roman" w:cs="Times New Roman"/>
          <w:sz w:val="24"/>
          <w:szCs w:val="24"/>
        </w:rPr>
        <w:t>majetku,</w:t>
      </w:r>
      <w:r w:rsidRPr="000C38A7">
        <w:rPr>
          <w:rFonts w:ascii="Times New Roman" w:hAnsi="Times New Roman" w:cs="Times New Roman"/>
          <w:spacing w:val="34"/>
          <w:sz w:val="24"/>
          <w:szCs w:val="24"/>
        </w:rPr>
        <w:t xml:space="preserve"> </w:t>
      </w:r>
      <w:r w:rsidRPr="000C38A7">
        <w:rPr>
          <w:rFonts w:ascii="Times New Roman" w:hAnsi="Times New Roman" w:cs="Times New Roman"/>
          <w:sz w:val="24"/>
          <w:szCs w:val="24"/>
        </w:rPr>
        <w:t>ak</w:t>
      </w:r>
      <w:r w:rsidRPr="000C38A7">
        <w:rPr>
          <w:rFonts w:ascii="Times New Roman" w:hAnsi="Times New Roman" w:cs="Times New Roman"/>
          <w:spacing w:val="37"/>
          <w:sz w:val="24"/>
          <w:szCs w:val="24"/>
        </w:rPr>
        <w:t xml:space="preserve"> </w:t>
      </w:r>
      <w:r w:rsidRPr="000C38A7">
        <w:rPr>
          <w:rFonts w:ascii="Times New Roman" w:hAnsi="Times New Roman" w:cs="Times New Roman"/>
          <w:sz w:val="24"/>
          <w:szCs w:val="24"/>
        </w:rPr>
        <w:t>je</w:t>
      </w:r>
      <w:r w:rsidRPr="000C38A7">
        <w:rPr>
          <w:rFonts w:ascii="Times New Roman" w:hAnsi="Times New Roman" w:cs="Times New Roman"/>
          <w:spacing w:val="33"/>
          <w:sz w:val="24"/>
          <w:szCs w:val="24"/>
        </w:rPr>
        <w:t xml:space="preserve"> </w:t>
      </w:r>
      <w:r w:rsidRPr="000C38A7">
        <w:rPr>
          <w:rFonts w:ascii="Times New Roman" w:hAnsi="Times New Roman" w:cs="Times New Roman"/>
          <w:sz w:val="24"/>
          <w:szCs w:val="24"/>
        </w:rPr>
        <w:t>to</w:t>
      </w:r>
      <w:r w:rsidRPr="000C38A7">
        <w:rPr>
          <w:rFonts w:ascii="Times New Roman" w:hAnsi="Times New Roman" w:cs="Times New Roman"/>
          <w:spacing w:val="34"/>
          <w:sz w:val="24"/>
          <w:szCs w:val="24"/>
        </w:rPr>
        <w:t xml:space="preserve"> </w:t>
      </w:r>
      <w:r w:rsidRPr="000C38A7">
        <w:rPr>
          <w:rFonts w:ascii="Times New Roman" w:hAnsi="Times New Roman" w:cs="Times New Roman"/>
          <w:sz w:val="24"/>
          <w:szCs w:val="24"/>
        </w:rPr>
        <w:t>v</w:t>
      </w:r>
      <w:r w:rsidRPr="000C38A7">
        <w:rPr>
          <w:rFonts w:ascii="Times New Roman" w:hAnsi="Times New Roman" w:cs="Times New Roman"/>
          <w:spacing w:val="34"/>
          <w:sz w:val="24"/>
          <w:szCs w:val="24"/>
        </w:rPr>
        <w:t xml:space="preserve"> </w:t>
      </w:r>
      <w:r w:rsidRPr="000C38A7">
        <w:rPr>
          <w:rFonts w:ascii="Times New Roman" w:hAnsi="Times New Roman" w:cs="Times New Roman"/>
          <w:sz w:val="24"/>
          <w:szCs w:val="24"/>
        </w:rPr>
        <w:t>záujme</w:t>
      </w:r>
      <w:r w:rsidRPr="000C38A7">
        <w:rPr>
          <w:rFonts w:ascii="Times New Roman" w:hAnsi="Times New Roman" w:cs="Times New Roman"/>
          <w:spacing w:val="-50"/>
          <w:sz w:val="24"/>
          <w:szCs w:val="24"/>
        </w:rPr>
        <w:t xml:space="preserve"> </w:t>
      </w:r>
      <w:r w:rsidR="00191231" w:rsidRPr="000C38A7">
        <w:rPr>
          <w:rFonts w:ascii="Times New Roman" w:hAnsi="Times New Roman" w:cs="Times New Roman"/>
          <w:spacing w:val="-50"/>
          <w:sz w:val="24"/>
          <w:szCs w:val="24"/>
        </w:rPr>
        <w:t xml:space="preserve">      </w:t>
      </w:r>
      <w:r w:rsidRPr="000C38A7">
        <w:rPr>
          <w:rFonts w:ascii="Times New Roman" w:hAnsi="Times New Roman" w:cs="Times New Roman"/>
          <w:sz w:val="24"/>
          <w:szCs w:val="24"/>
        </w:rPr>
        <w:t>mesta,</w:t>
      </w:r>
    </w:p>
    <w:p w14:paraId="5FF0DE94" w14:textId="6E6FB239" w:rsidR="00163FAB" w:rsidRPr="000C38A7" w:rsidRDefault="00163FAB" w:rsidP="00C50D5A">
      <w:pPr>
        <w:pStyle w:val="Odsekzoznamu"/>
        <w:numPr>
          <w:ilvl w:val="0"/>
          <w:numId w:val="15"/>
        </w:numPr>
        <w:tabs>
          <w:tab w:val="left" w:pos="1314"/>
        </w:tabs>
        <w:spacing w:before="4"/>
        <w:ind w:left="720" w:right="284" w:hanging="294"/>
        <w:jc w:val="both"/>
        <w:rPr>
          <w:rFonts w:ascii="Times New Roman" w:hAnsi="Times New Roman" w:cs="Times New Roman"/>
          <w:sz w:val="24"/>
          <w:szCs w:val="24"/>
        </w:rPr>
      </w:pPr>
      <w:r w:rsidRPr="000C38A7">
        <w:rPr>
          <w:rFonts w:ascii="Times New Roman" w:hAnsi="Times New Roman" w:cs="Times New Roman"/>
          <w:sz w:val="24"/>
          <w:szCs w:val="24"/>
        </w:rPr>
        <w:t xml:space="preserve">povinnosť </w:t>
      </w:r>
      <w:r w:rsidR="00714410" w:rsidRPr="000C38A7">
        <w:rPr>
          <w:rFonts w:ascii="Times New Roman" w:hAnsi="Times New Roman" w:cs="Times New Roman"/>
          <w:sz w:val="24"/>
          <w:szCs w:val="24"/>
        </w:rPr>
        <w:t xml:space="preserve">záujemcov </w:t>
      </w:r>
      <w:r w:rsidRPr="000C38A7">
        <w:rPr>
          <w:rFonts w:ascii="Times New Roman" w:hAnsi="Times New Roman" w:cs="Times New Roman"/>
          <w:sz w:val="24"/>
          <w:szCs w:val="24"/>
        </w:rPr>
        <w:t>zlož</w:t>
      </w:r>
      <w:r w:rsidR="00714410" w:rsidRPr="000C38A7">
        <w:rPr>
          <w:rFonts w:ascii="Times New Roman" w:hAnsi="Times New Roman" w:cs="Times New Roman"/>
          <w:sz w:val="24"/>
          <w:szCs w:val="24"/>
        </w:rPr>
        <w:t>iť</w:t>
      </w:r>
      <w:r w:rsidRPr="000C38A7">
        <w:rPr>
          <w:rFonts w:ascii="Times New Roman" w:hAnsi="Times New Roman" w:cs="Times New Roman"/>
          <w:sz w:val="24"/>
          <w:szCs w:val="24"/>
        </w:rPr>
        <w:t xml:space="preserve"> finančn</w:t>
      </w:r>
      <w:r w:rsidR="00714410" w:rsidRPr="000C38A7">
        <w:rPr>
          <w:rFonts w:ascii="Times New Roman" w:hAnsi="Times New Roman" w:cs="Times New Roman"/>
          <w:sz w:val="24"/>
          <w:szCs w:val="24"/>
        </w:rPr>
        <w:t>ú</w:t>
      </w:r>
      <w:r w:rsidRPr="000C38A7">
        <w:rPr>
          <w:rFonts w:ascii="Times New Roman" w:hAnsi="Times New Roman" w:cs="Times New Roman"/>
          <w:sz w:val="24"/>
          <w:szCs w:val="24"/>
        </w:rPr>
        <w:t xml:space="preserve"> zábezpek</w:t>
      </w:r>
      <w:r w:rsidR="00714410" w:rsidRPr="000C38A7">
        <w:rPr>
          <w:rFonts w:ascii="Times New Roman" w:hAnsi="Times New Roman" w:cs="Times New Roman"/>
          <w:sz w:val="24"/>
          <w:szCs w:val="24"/>
        </w:rPr>
        <w:t>u</w:t>
      </w:r>
      <w:r w:rsidRPr="000C38A7">
        <w:rPr>
          <w:rFonts w:ascii="Times New Roman" w:hAnsi="Times New Roman" w:cs="Times New Roman"/>
          <w:sz w:val="24"/>
          <w:szCs w:val="24"/>
        </w:rPr>
        <w:t xml:space="preserve"> vo výške minimálne </w:t>
      </w:r>
      <w:r w:rsidR="009F1529">
        <w:rPr>
          <w:rFonts w:ascii="Times New Roman" w:hAnsi="Times New Roman" w:cs="Times New Roman"/>
          <w:sz w:val="24"/>
          <w:szCs w:val="24"/>
        </w:rPr>
        <w:t>20</w:t>
      </w:r>
      <w:r w:rsidRPr="000C38A7">
        <w:rPr>
          <w:rFonts w:ascii="Times New Roman" w:hAnsi="Times New Roman" w:cs="Times New Roman"/>
          <w:sz w:val="24"/>
          <w:szCs w:val="24"/>
        </w:rPr>
        <w:t>% z navrhovanej kúpnej ceny, ktorá bude u úspešného záujemcu pr</w:t>
      </w:r>
      <w:r w:rsidR="00321DF2" w:rsidRPr="000C38A7">
        <w:rPr>
          <w:rFonts w:ascii="Times New Roman" w:hAnsi="Times New Roman" w:cs="Times New Roman"/>
          <w:sz w:val="24"/>
          <w:szCs w:val="24"/>
        </w:rPr>
        <w:t>e</w:t>
      </w:r>
      <w:r w:rsidRPr="000C38A7">
        <w:rPr>
          <w:rFonts w:ascii="Times New Roman" w:hAnsi="Times New Roman" w:cs="Times New Roman"/>
          <w:sz w:val="24"/>
          <w:szCs w:val="24"/>
        </w:rPr>
        <w:t xml:space="preserve">dstavovať časť kúpnej ceny a u neúspešných uchádzačov bude vrátená do 10 dní od vyhodnotenia obchodnej verejnej súťaže,   </w:t>
      </w:r>
    </w:p>
    <w:p w14:paraId="3697BA58" w14:textId="77777777" w:rsidR="00191231" w:rsidRPr="000C38A7" w:rsidRDefault="00BB1545" w:rsidP="00C50D5A">
      <w:pPr>
        <w:pStyle w:val="Odsekzoznamu"/>
        <w:numPr>
          <w:ilvl w:val="0"/>
          <w:numId w:val="15"/>
        </w:numPr>
        <w:tabs>
          <w:tab w:val="left" w:pos="1314"/>
        </w:tabs>
        <w:spacing w:before="5"/>
        <w:ind w:left="720" w:right="284" w:hanging="294"/>
        <w:jc w:val="both"/>
        <w:rPr>
          <w:rFonts w:ascii="Times New Roman" w:hAnsi="Times New Roman" w:cs="Times New Roman"/>
          <w:sz w:val="24"/>
          <w:szCs w:val="24"/>
        </w:rPr>
      </w:pPr>
      <w:r w:rsidRPr="000C38A7">
        <w:rPr>
          <w:rFonts w:ascii="Times New Roman" w:hAnsi="Times New Roman" w:cs="Times New Roman"/>
          <w:sz w:val="24"/>
          <w:szCs w:val="24"/>
        </w:rPr>
        <w:t>právo</w:t>
      </w:r>
      <w:r w:rsidRPr="000C38A7">
        <w:rPr>
          <w:rFonts w:ascii="Times New Roman" w:hAnsi="Times New Roman" w:cs="Times New Roman"/>
          <w:spacing w:val="20"/>
          <w:sz w:val="24"/>
          <w:szCs w:val="24"/>
        </w:rPr>
        <w:t xml:space="preserve"> </w:t>
      </w:r>
      <w:r w:rsidRPr="000C38A7">
        <w:rPr>
          <w:rFonts w:ascii="Times New Roman" w:hAnsi="Times New Roman" w:cs="Times New Roman"/>
          <w:sz w:val="24"/>
          <w:szCs w:val="24"/>
        </w:rPr>
        <w:t>mesta</w:t>
      </w:r>
      <w:r w:rsidR="00897835">
        <w:rPr>
          <w:rFonts w:ascii="Times New Roman" w:hAnsi="Times New Roman" w:cs="Times New Roman"/>
          <w:sz w:val="24"/>
          <w:szCs w:val="24"/>
        </w:rPr>
        <w:t xml:space="preserve"> zrušiť obchodnú verejnú súťaž.</w:t>
      </w:r>
    </w:p>
    <w:p w14:paraId="75D48EFE" w14:textId="77777777" w:rsidR="00BB1545" w:rsidRPr="000C38A7" w:rsidRDefault="003134A6" w:rsidP="00C50D5A">
      <w:pPr>
        <w:pStyle w:val="Odsekzoznamu"/>
        <w:numPr>
          <w:ilvl w:val="0"/>
          <w:numId w:val="26"/>
        </w:numPr>
        <w:tabs>
          <w:tab w:val="left" w:pos="954"/>
        </w:tabs>
        <w:ind w:left="426" w:right="285" w:hanging="426"/>
        <w:jc w:val="both"/>
        <w:rPr>
          <w:rFonts w:ascii="Times New Roman" w:hAnsi="Times New Roman" w:cs="Times New Roman"/>
          <w:sz w:val="24"/>
          <w:szCs w:val="24"/>
        </w:rPr>
      </w:pPr>
      <w:r w:rsidRPr="000C38A7">
        <w:rPr>
          <w:rFonts w:ascii="Times New Roman" w:hAnsi="Times New Roman" w:cs="Times New Roman"/>
          <w:sz w:val="24"/>
          <w:szCs w:val="24"/>
        </w:rPr>
        <w:t xml:space="preserve">V prípade, že do obchodnej verejnej súťaže sa nezapojí žiaden uchádzač, obchodná verejná súťaž môže byť rozhodnutím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vyhlásená opakovane, a to aj za zmenených podmienok.</w:t>
      </w:r>
    </w:p>
    <w:p w14:paraId="767E9BFC" w14:textId="77777777" w:rsidR="003134A6" w:rsidRPr="000C38A7" w:rsidRDefault="003134A6" w:rsidP="003134A6">
      <w:pPr>
        <w:pStyle w:val="Odsekzoznamu"/>
        <w:tabs>
          <w:tab w:val="left" w:pos="954"/>
        </w:tabs>
        <w:ind w:left="426" w:right="285" w:firstLine="0"/>
        <w:jc w:val="both"/>
        <w:rPr>
          <w:rFonts w:ascii="Times New Roman" w:hAnsi="Times New Roman" w:cs="Times New Roman"/>
          <w:sz w:val="24"/>
          <w:szCs w:val="24"/>
        </w:rPr>
      </w:pPr>
    </w:p>
    <w:p w14:paraId="7232FA2C" w14:textId="77777777" w:rsidR="00BB1545" w:rsidRDefault="00BB1545" w:rsidP="00BB1545">
      <w:pPr>
        <w:tabs>
          <w:tab w:val="left" w:pos="954"/>
        </w:tabs>
        <w:ind w:left="1" w:right="285"/>
        <w:jc w:val="both"/>
        <w:rPr>
          <w:rFonts w:ascii="Times New Roman" w:hAnsi="Times New Roman" w:cs="Times New Roman"/>
          <w:color w:val="002060"/>
          <w:sz w:val="24"/>
          <w:szCs w:val="24"/>
        </w:rPr>
      </w:pPr>
    </w:p>
    <w:p w14:paraId="57BF099E" w14:textId="77777777" w:rsidR="00607377" w:rsidRDefault="00607377" w:rsidP="00BB1545">
      <w:pPr>
        <w:tabs>
          <w:tab w:val="left" w:pos="954"/>
        </w:tabs>
        <w:ind w:left="1" w:right="285"/>
        <w:jc w:val="both"/>
        <w:rPr>
          <w:rFonts w:ascii="Times New Roman" w:hAnsi="Times New Roman" w:cs="Times New Roman"/>
          <w:color w:val="002060"/>
          <w:sz w:val="24"/>
          <w:szCs w:val="24"/>
        </w:rPr>
      </w:pPr>
    </w:p>
    <w:p w14:paraId="56E0C857" w14:textId="77777777" w:rsidR="00607377" w:rsidRDefault="00607377" w:rsidP="00BB1545">
      <w:pPr>
        <w:tabs>
          <w:tab w:val="left" w:pos="954"/>
        </w:tabs>
        <w:ind w:left="1" w:right="285"/>
        <w:jc w:val="both"/>
        <w:rPr>
          <w:rFonts w:ascii="Times New Roman" w:hAnsi="Times New Roman" w:cs="Times New Roman"/>
          <w:color w:val="002060"/>
          <w:sz w:val="24"/>
          <w:szCs w:val="24"/>
        </w:rPr>
      </w:pPr>
    </w:p>
    <w:p w14:paraId="08729890" w14:textId="77777777" w:rsidR="00607377" w:rsidRPr="000C38A7" w:rsidRDefault="00607377" w:rsidP="00BB1545">
      <w:pPr>
        <w:tabs>
          <w:tab w:val="left" w:pos="954"/>
        </w:tabs>
        <w:ind w:left="1" w:right="285"/>
        <w:jc w:val="both"/>
        <w:rPr>
          <w:rFonts w:ascii="Times New Roman" w:hAnsi="Times New Roman" w:cs="Times New Roman"/>
          <w:color w:val="002060"/>
          <w:sz w:val="24"/>
          <w:szCs w:val="24"/>
        </w:rPr>
      </w:pPr>
    </w:p>
    <w:p w14:paraId="28B44BEB" w14:textId="77777777" w:rsidR="00BB1545" w:rsidRPr="000C38A7" w:rsidRDefault="00BB1545" w:rsidP="00BB1545">
      <w:pPr>
        <w:tabs>
          <w:tab w:val="left" w:pos="954"/>
        </w:tabs>
        <w:ind w:left="1" w:right="285"/>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lastRenderedPageBreak/>
        <w:t>Článok 1</w:t>
      </w:r>
      <w:r w:rsidR="006C49AA" w:rsidRPr="000C38A7">
        <w:rPr>
          <w:rFonts w:ascii="Times New Roman" w:hAnsi="Times New Roman" w:cs="Times New Roman"/>
          <w:b/>
          <w:color w:val="002060"/>
          <w:sz w:val="24"/>
          <w:szCs w:val="24"/>
        </w:rPr>
        <w:t>2</w:t>
      </w:r>
    </w:p>
    <w:p w14:paraId="27D1396F" w14:textId="77777777" w:rsidR="00BB1545" w:rsidRPr="000C38A7" w:rsidRDefault="00F8671B" w:rsidP="00BB1545">
      <w:pPr>
        <w:tabs>
          <w:tab w:val="left" w:pos="954"/>
        </w:tabs>
        <w:ind w:left="1" w:right="285"/>
        <w:jc w:val="center"/>
        <w:rPr>
          <w:rFonts w:ascii="Times New Roman" w:hAnsi="Times New Roman" w:cs="Times New Roman"/>
          <w:b/>
          <w:sz w:val="24"/>
          <w:szCs w:val="24"/>
        </w:rPr>
      </w:pPr>
      <w:r w:rsidRPr="000C38A7">
        <w:rPr>
          <w:rFonts w:ascii="Times New Roman" w:hAnsi="Times New Roman" w:cs="Times New Roman"/>
          <w:b/>
          <w:color w:val="002060"/>
          <w:spacing w:val="-1"/>
          <w:sz w:val="24"/>
          <w:szCs w:val="24"/>
        </w:rPr>
        <w:t>Osobitné podmienky d</w:t>
      </w:r>
      <w:r w:rsidR="00BB1545" w:rsidRPr="000C38A7">
        <w:rPr>
          <w:rFonts w:ascii="Times New Roman" w:hAnsi="Times New Roman" w:cs="Times New Roman"/>
          <w:b/>
          <w:color w:val="002060"/>
          <w:spacing w:val="-1"/>
          <w:sz w:val="24"/>
          <w:szCs w:val="24"/>
        </w:rPr>
        <w:t>obrovoľn</w:t>
      </w:r>
      <w:r w:rsidRPr="000C38A7">
        <w:rPr>
          <w:rFonts w:ascii="Times New Roman" w:hAnsi="Times New Roman" w:cs="Times New Roman"/>
          <w:b/>
          <w:color w:val="002060"/>
          <w:spacing w:val="-1"/>
          <w:sz w:val="24"/>
          <w:szCs w:val="24"/>
        </w:rPr>
        <w:t>ej</w:t>
      </w:r>
      <w:r w:rsidR="00BB1545" w:rsidRPr="000C38A7">
        <w:rPr>
          <w:rFonts w:ascii="Times New Roman" w:hAnsi="Times New Roman" w:cs="Times New Roman"/>
          <w:b/>
          <w:color w:val="002060"/>
          <w:spacing w:val="-8"/>
          <w:sz w:val="24"/>
          <w:szCs w:val="24"/>
        </w:rPr>
        <w:t xml:space="preserve"> </w:t>
      </w:r>
      <w:r w:rsidR="00BB1545" w:rsidRPr="000C38A7">
        <w:rPr>
          <w:rFonts w:ascii="Times New Roman" w:hAnsi="Times New Roman" w:cs="Times New Roman"/>
          <w:b/>
          <w:color w:val="002060"/>
          <w:sz w:val="24"/>
          <w:szCs w:val="24"/>
        </w:rPr>
        <w:t>dražb</w:t>
      </w:r>
      <w:r w:rsidRPr="000C38A7">
        <w:rPr>
          <w:rFonts w:ascii="Times New Roman" w:hAnsi="Times New Roman" w:cs="Times New Roman"/>
          <w:b/>
          <w:color w:val="002060"/>
          <w:sz w:val="24"/>
          <w:szCs w:val="24"/>
        </w:rPr>
        <w:t>y</w:t>
      </w:r>
    </w:p>
    <w:p w14:paraId="2095209B" w14:textId="77777777" w:rsidR="00BB1545" w:rsidRDefault="00BB1545" w:rsidP="00BB1545">
      <w:pPr>
        <w:pStyle w:val="Zkladntext"/>
        <w:spacing w:before="6"/>
        <w:jc w:val="both"/>
        <w:rPr>
          <w:rFonts w:ascii="Times New Roman" w:hAnsi="Times New Roman" w:cs="Times New Roman"/>
          <w:b/>
          <w:sz w:val="24"/>
          <w:szCs w:val="24"/>
        </w:rPr>
      </w:pPr>
    </w:p>
    <w:p w14:paraId="2F536F75" w14:textId="77777777" w:rsidR="00607377" w:rsidRPr="000C38A7" w:rsidRDefault="00607377" w:rsidP="00BB1545">
      <w:pPr>
        <w:pStyle w:val="Zkladntext"/>
        <w:spacing w:before="6"/>
        <w:jc w:val="both"/>
        <w:rPr>
          <w:rFonts w:ascii="Times New Roman" w:hAnsi="Times New Roman" w:cs="Times New Roman"/>
          <w:b/>
          <w:sz w:val="24"/>
          <w:szCs w:val="24"/>
        </w:rPr>
      </w:pPr>
    </w:p>
    <w:p w14:paraId="1410A684" w14:textId="77777777" w:rsidR="00BB1545" w:rsidRPr="00250C42" w:rsidRDefault="00BB1545" w:rsidP="00C50D5A">
      <w:pPr>
        <w:pStyle w:val="Odsekzoznamu"/>
        <w:numPr>
          <w:ilvl w:val="0"/>
          <w:numId w:val="16"/>
        </w:numPr>
        <w:tabs>
          <w:tab w:val="left" w:pos="954"/>
        </w:tabs>
        <w:spacing w:before="4"/>
        <w:ind w:right="283"/>
        <w:jc w:val="both"/>
        <w:rPr>
          <w:rFonts w:ascii="Times New Roman" w:hAnsi="Times New Roman" w:cs="Times New Roman"/>
          <w:sz w:val="24"/>
          <w:szCs w:val="24"/>
        </w:rPr>
      </w:pPr>
      <w:proofErr w:type="spellStart"/>
      <w:r w:rsidRPr="00250C42">
        <w:rPr>
          <w:rFonts w:ascii="Times New Roman" w:hAnsi="Times New Roman" w:cs="Times New Roman"/>
          <w:sz w:val="24"/>
          <w:szCs w:val="24"/>
        </w:rPr>
        <w:t>M</w:t>
      </w:r>
      <w:r w:rsidR="00F8671B" w:rsidRPr="00250C42">
        <w:rPr>
          <w:rFonts w:ascii="Times New Roman" w:hAnsi="Times New Roman" w:cs="Times New Roman"/>
          <w:sz w:val="24"/>
          <w:szCs w:val="24"/>
        </w:rPr>
        <w:t>sZ</w:t>
      </w:r>
      <w:proofErr w:type="spellEnd"/>
      <w:r w:rsidRPr="00250C42">
        <w:rPr>
          <w:rFonts w:ascii="Times New Roman" w:hAnsi="Times New Roman" w:cs="Times New Roman"/>
          <w:spacing w:val="33"/>
          <w:sz w:val="24"/>
          <w:szCs w:val="24"/>
        </w:rPr>
        <w:t xml:space="preserve"> </w:t>
      </w:r>
      <w:r w:rsidRPr="00250C42">
        <w:rPr>
          <w:rFonts w:ascii="Times New Roman" w:hAnsi="Times New Roman" w:cs="Times New Roman"/>
          <w:sz w:val="24"/>
          <w:szCs w:val="24"/>
        </w:rPr>
        <w:t>uznesením</w:t>
      </w:r>
      <w:r w:rsidRPr="00250C42">
        <w:rPr>
          <w:rFonts w:ascii="Times New Roman" w:hAnsi="Times New Roman" w:cs="Times New Roman"/>
          <w:spacing w:val="19"/>
          <w:sz w:val="24"/>
          <w:szCs w:val="24"/>
        </w:rPr>
        <w:t xml:space="preserve"> </w:t>
      </w:r>
      <w:r w:rsidRPr="00250C42">
        <w:rPr>
          <w:rFonts w:ascii="Times New Roman" w:hAnsi="Times New Roman" w:cs="Times New Roman"/>
          <w:sz w:val="24"/>
          <w:szCs w:val="24"/>
        </w:rPr>
        <w:t>rozhoduje</w:t>
      </w:r>
      <w:r w:rsidRPr="00250C42">
        <w:rPr>
          <w:rFonts w:ascii="Times New Roman" w:hAnsi="Times New Roman" w:cs="Times New Roman"/>
          <w:spacing w:val="33"/>
          <w:sz w:val="24"/>
          <w:szCs w:val="24"/>
        </w:rPr>
        <w:t xml:space="preserve"> </w:t>
      </w:r>
      <w:r w:rsidRPr="00250C42">
        <w:rPr>
          <w:rFonts w:ascii="Times New Roman" w:hAnsi="Times New Roman" w:cs="Times New Roman"/>
          <w:sz w:val="24"/>
          <w:szCs w:val="24"/>
        </w:rPr>
        <w:t>o</w:t>
      </w:r>
      <w:r w:rsidRPr="00250C42">
        <w:rPr>
          <w:rFonts w:ascii="Times New Roman" w:hAnsi="Times New Roman" w:cs="Times New Roman"/>
          <w:spacing w:val="33"/>
          <w:sz w:val="24"/>
          <w:szCs w:val="24"/>
        </w:rPr>
        <w:t xml:space="preserve"> </w:t>
      </w:r>
      <w:r w:rsidRPr="00250C42">
        <w:rPr>
          <w:rFonts w:ascii="Times New Roman" w:hAnsi="Times New Roman" w:cs="Times New Roman"/>
          <w:sz w:val="24"/>
          <w:szCs w:val="24"/>
        </w:rPr>
        <w:t>tom,</w:t>
      </w:r>
      <w:r w:rsidRPr="00250C42">
        <w:rPr>
          <w:rFonts w:ascii="Times New Roman" w:hAnsi="Times New Roman" w:cs="Times New Roman"/>
          <w:spacing w:val="34"/>
          <w:sz w:val="24"/>
          <w:szCs w:val="24"/>
        </w:rPr>
        <w:t xml:space="preserve"> </w:t>
      </w:r>
      <w:r w:rsidRPr="00250C42">
        <w:rPr>
          <w:rFonts w:ascii="Times New Roman" w:hAnsi="Times New Roman" w:cs="Times New Roman"/>
          <w:sz w:val="24"/>
          <w:szCs w:val="24"/>
        </w:rPr>
        <w:t>či</w:t>
      </w:r>
      <w:r w:rsidRPr="00250C42">
        <w:rPr>
          <w:rFonts w:ascii="Times New Roman" w:hAnsi="Times New Roman" w:cs="Times New Roman"/>
          <w:spacing w:val="32"/>
          <w:sz w:val="24"/>
          <w:szCs w:val="24"/>
        </w:rPr>
        <w:t xml:space="preserve"> </w:t>
      </w:r>
      <w:r w:rsidRPr="00250C42">
        <w:rPr>
          <w:rFonts w:ascii="Times New Roman" w:hAnsi="Times New Roman" w:cs="Times New Roman"/>
          <w:sz w:val="24"/>
          <w:szCs w:val="24"/>
        </w:rPr>
        <w:t>organizátorom</w:t>
      </w:r>
      <w:r w:rsidRPr="00250C42">
        <w:rPr>
          <w:rFonts w:ascii="Times New Roman" w:hAnsi="Times New Roman" w:cs="Times New Roman"/>
          <w:spacing w:val="37"/>
          <w:sz w:val="24"/>
          <w:szCs w:val="24"/>
        </w:rPr>
        <w:t xml:space="preserve"> </w:t>
      </w:r>
      <w:r w:rsidRPr="00250C42">
        <w:rPr>
          <w:rFonts w:ascii="Times New Roman" w:hAnsi="Times New Roman" w:cs="Times New Roman"/>
          <w:sz w:val="24"/>
          <w:szCs w:val="24"/>
        </w:rPr>
        <w:t>dražby</w:t>
      </w:r>
      <w:r w:rsidRPr="00250C42">
        <w:rPr>
          <w:rFonts w:ascii="Times New Roman" w:hAnsi="Times New Roman" w:cs="Times New Roman"/>
          <w:spacing w:val="30"/>
          <w:sz w:val="24"/>
          <w:szCs w:val="24"/>
        </w:rPr>
        <w:t xml:space="preserve"> </w:t>
      </w:r>
      <w:r w:rsidRPr="00250C42">
        <w:rPr>
          <w:rFonts w:ascii="Times New Roman" w:hAnsi="Times New Roman" w:cs="Times New Roman"/>
          <w:sz w:val="24"/>
          <w:szCs w:val="24"/>
        </w:rPr>
        <w:t>bude</w:t>
      </w:r>
      <w:r w:rsidRPr="00250C42">
        <w:rPr>
          <w:rFonts w:ascii="Times New Roman" w:hAnsi="Times New Roman" w:cs="Times New Roman"/>
          <w:spacing w:val="33"/>
          <w:sz w:val="24"/>
          <w:szCs w:val="24"/>
        </w:rPr>
        <w:t xml:space="preserve"> </w:t>
      </w:r>
      <w:r w:rsidRPr="00250C42">
        <w:rPr>
          <w:rFonts w:ascii="Times New Roman" w:hAnsi="Times New Roman" w:cs="Times New Roman"/>
          <w:sz w:val="24"/>
          <w:szCs w:val="24"/>
        </w:rPr>
        <w:t>mesto</w:t>
      </w:r>
      <w:r w:rsidRPr="00250C42">
        <w:rPr>
          <w:rFonts w:ascii="Times New Roman" w:hAnsi="Times New Roman" w:cs="Times New Roman"/>
          <w:spacing w:val="33"/>
          <w:sz w:val="24"/>
          <w:szCs w:val="24"/>
        </w:rPr>
        <w:t xml:space="preserve"> </w:t>
      </w:r>
      <w:r w:rsidRPr="00250C42">
        <w:rPr>
          <w:rFonts w:ascii="Times New Roman" w:hAnsi="Times New Roman" w:cs="Times New Roman"/>
          <w:sz w:val="24"/>
          <w:szCs w:val="24"/>
        </w:rPr>
        <w:t>alebo</w:t>
      </w:r>
      <w:r w:rsidR="00F8671B" w:rsidRPr="00250C42">
        <w:rPr>
          <w:rFonts w:ascii="Times New Roman" w:hAnsi="Times New Roman" w:cs="Times New Roman"/>
          <w:sz w:val="24"/>
          <w:szCs w:val="24"/>
        </w:rPr>
        <w:t xml:space="preserve"> </w:t>
      </w:r>
      <w:r w:rsidRPr="00250C42">
        <w:rPr>
          <w:rFonts w:ascii="Times New Roman" w:hAnsi="Times New Roman" w:cs="Times New Roman"/>
          <w:spacing w:val="-51"/>
          <w:sz w:val="24"/>
          <w:szCs w:val="24"/>
        </w:rPr>
        <w:t xml:space="preserve"> </w:t>
      </w:r>
      <w:r w:rsidRPr="00250C42">
        <w:rPr>
          <w:rFonts w:ascii="Times New Roman" w:hAnsi="Times New Roman" w:cs="Times New Roman"/>
          <w:sz w:val="24"/>
          <w:szCs w:val="24"/>
        </w:rPr>
        <w:t>osoba, ktorá</w:t>
      </w:r>
      <w:r w:rsidRPr="00250C42">
        <w:rPr>
          <w:rFonts w:ascii="Times New Roman" w:hAnsi="Times New Roman" w:cs="Times New Roman"/>
          <w:spacing w:val="1"/>
          <w:sz w:val="24"/>
          <w:szCs w:val="24"/>
        </w:rPr>
        <w:t xml:space="preserve"> </w:t>
      </w:r>
      <w:r w:rsidRPr="00250C42">
        <w:rPr>
          <w:rFonts w:ascii="Times New Roman" w:hAnsi="Times New Roman" w:cs="Times New Roman"/>
          <w:sz w:val="24"/>
          <w:szCs w:val="24"/>
        </w:rPr>
        <w:t>organizuje</w:t>
      </w:r>
      <w:r w:rsidRPr="00250C42">
        <w:rPr>
          <w:rFonts w:ascii="Times New Roman" w:hAnsi="Times New Roman" w:cs="Times New Roman"/>
          <w:spacing w:val="4"/>
          <w:sz w:val="24"/>
          <w:szCs w:val="24"/>
        </w:rPr>
        <w:t xml:space="preserve"> </w:t>
      </w:r>
      <w:r w:rsidRPr="00250C42">
        <w:rPr>
          <w:rFonts w:ascii="Times New Roman" w:hAnsi="Times New Roman" w:cs="Times New Roman"/>
          <w:sz w:val="24"/>
          <w:szCs w:val="24"/>
        </w:rPr>
        <w:t>dražby</w:t>
      </w:r>
      <w:r w:rsidRPr="00250C42">
        <w:rPr>
          <w:rFonts w:ascii="Times New Roman" w:hAnsi="Times New Roman" w:cs="Times New Roman"/>
          <w:spacing w:val="-3"/>
          <w:sz w:val="24"/>
          <w:szCs w:val="24"/>
        </w:rPr>
        <w:t xml:space="preserve"> </w:t>
      </w:r>
      <w:r w:rsidRPr="00250C42">
        <w:rPr>
          <w:rFonts w:ascii="Times New Roman" w:hAnsi="Times New Roman" w:cs="Times New Roman"/>
          <w:sz w:val="24"/>
          <w:szCs w:val="24"/>
        </w:rPr>
        <w:t>a spĺňa</w:t>
      </w:r>
      <w:r w:rsidRPr="00250C42">
        <w:rPr>
          <w:rFonts w:ascii="Times New Roman" w:hAnsi="Times New Roman" w:cs="Times New Roman"/>
          <w:spacing w:val="2"/>
          <w:sz w:val="24"/>
          <w:szCs w:val="24"/>
        </w:rPr>
        <w:t xml:space="preserve"> </w:t>
      </w:r>
      <w:r w:rsidRPr="00250C42">
        <w:rPr>
          <w:rFonts w:ascii="Times New Roman" w:hAnsi="Times New Roman" w:cs="Times New Roman"/>
          <w:sz w:val="24"/>
          <w:szCs w:val="24"/>
        </w:rPr>
        <w:t>podmienky</w:t>
      </w:r>
      <w:r w:rsidRPr="00250C42">
        <w:rPr>
          <w:rFonts w:ascii="Times New Roman" w:hAnsi="Times New Roman" w:cs="Times New Roman"/>
          <w:spacing w:val="-5"/>
          <w:sz w:val="24"/>
          <w:szCs w:val="24"/>
        </w:rPr>
        <w:t xml:space="preserve"> </w:t>
      </w:r>
      <w:r w:rsidRPr="00250C42">
        <w:rPr>
          <w:rFonts w:ascii="Times New Roman" w:hAnsi="Times New Roman" w:cs="Times New Roman"/>
          <w:sz w:val="24"/>
          <w:szCs w:val="24"/>
        </w:rPr>
        <w:t>podľa</w:t>
      </w:r>
      <w:r w:rsidRPr="00250C42">
        <w:rPr>
          <w:rFonts w:ascii="Times New Roman" w:hAnsi="Times New Roman" w:cs="Times New Roman"/>
          <w:spacing w:val="2"/>
          <w:sz w:val="24"/>
          <w:szCs w:val="24"/>
        </w:rPr>
        <w:t xml:space="preserve"> </w:t>
      </w:r>
      <w:r w:rsidRPr="00250C42">
        <w:rPr>
          <w:rFonts w:ascii="Times New Roman" w:hAnsi="Times New Roman" w:cs="Times New Roman"/>
          <w:sz w:val="24"/>
          <w:szCs w:val="24"/>
        </w:rPr>
        <w:t>zákona</w:t>
      </w:r>
      <w:r w:rsidRPr="00250C42">
        <w:rPr>
          <w:rFonts w:ascii="Times New Roman" w:hAnsi="Times New Roman" w:cs="Times New Roman"/>
          <w:spacing w:val="2"/>
          <w:sz w:val="24"/>
          <w:szCs w:val="24"/>
        </w:rPr>
        <w:t xml:space="preserve"> </w:t>
      </w:r>
      <w:r w:rsidRPr="00250C42">
        <w:rPr>
          <w:rFonts w:ascii="Times New Roman" w:hAnsi="Times New Roman" w:cs="Times New Roman"/>
          <w:sz w:val="24"/>
          <w:szCs w:val="24"/>
        </w:rPr>
        <w:t>o</w:t>
      </w:r>
      <w:r w:rsidRPr="00250C42">
        <w:rPr>
          <w:rFonts w:ascii="Times New Roman" w:hAnsi="Times New Roman" w:cs="Times New Roman"/>
          <w:spacing w:val="2"/>
          <w:sz w:val="24"/>
          <w:szCs w:val="24"/>
        </w:rPr>
        <w:t xml:space="preserve"> </w:t>
      </w:r>
      <w:r w:rsidRPr="00250C42">
        <w:rPr>
          <w:rFonts w:ascii="Times New Roman" w:hAnsi="Times New Roman" w:cs="Times New Roman"/>
          <w:sz w:val="24"/>
          <w:szCs w:val="24"/>
        </w:rPr>
        <w:t>dražbách.</w:t>
      </w:r>
    </w:p>
    <w:p w14:paraId="5DD0BF03" w14:textId="77777777" w:rsidR="00BB1545" w:rsidRPr="00250C42" w:rsidRDefault="00BB1545" w:rsidP="00C50D5A">
      <w:pPr>
        <w:pStyle w:val="Odsekzoznamu"/>
        <w:numPr>
          <w:ilvl w:val="0"/>
          <w:numId w:val="16"/>
        </w:numPr>
        <w:tabs>
          <w:tab w:val="left" w:pos="954"/>
        </w:tabs>
        <w:jc w:val="both"/>
        <w:rPr>
          <w:rFonts w:ascii="Times New Roman" w:hAnsi="Times New Roman" w:cs="Times New Roman"/>
          <w:sz w:val="24"/>
          <w:szCs w:val="24"/>
        </w:rPr>
      </w:pPr>
      <w:proofErr w:type="spellStart"/>
      <w:r w:rsidRPr="00250C42">
        <w:rPr>
          <w:rFonts w:ascii="Times New Roman" w:hAnsi="Times New Roman" w:cs="Times New Roman"/>
          <w:sz w:val="24"/>
          <w:szCs w:val="24"/>
        </w:rPr>
        <w:t>M</w:t>
      </w:r>
      <w:r w:rsidR="00250C42">
        <w:rPr>
          <w:rFonts w:ascii="Times New Roman" w:hAnsi="Times New Roman" w:cs="Times New Roman"/>
          <w:sz w:val="24"/>
          <w:szCs w:val="24"/>
        </w:rPr>
        <w:t>sZ</w:t>
      </w:r>
      <w:proofErr w:type="spellEnd"/>
      <w:r w:rsidRPr="00250C42">
        <w:rPr>
          <w:rFonts w:ascii="Times New Roman" w:hAnsi="Times New Roman" w:cs="Times New Roman"/>
          <w:sz w:val="24"/>
          <w:szCs w:val="24"/>
        </w:rPr>
        <w:t xml:space="preserve"> uznesením</w:t>
      </w:r>
      <w:r w:rsidRPr="00250C42">
        <w:rPr>
          <w:rFonts w:ascii="Times New Roman" w:hAnsi="Times New Roman" w:cs="Times New Roman"/>
          <w:spacing w:val="2"/>
          <w:sz w:val="24"/>
          <w:szCs w:val="24"/>
        </w:rPr>
        <w:t xml:space="preserve"> </w:t>
      </w:r>
      <w:r w:rsidRPr="00250C42">
        <w:rPr>
          <w:rFonts w:ascii="Times New Roman" w:hAnsi="Times New Roman" w:cs="Times New Roman"/>
          <w:sz w:val="24"/>
          <w:szCs w:val="24"/>
        </w:rPr>
        <w:t>rozhoduje</w:t>
      </w:r>
      <w:r w:rsidRPr="00250C42">
        <w:rPr>
          <w:rFonts w:ascii="Times New Roman" w:hAnsi="Times New Roman" w:cs="Times New Roman"/>
          <w:spacing w:val="-2"/>
          <w:sz w:val="24"/>
          <w:szCs w:val="24"/>
        </w:rPr>
        <w:t xml:space="preserve"> </w:t>
      </w:r>
      <w:r w:rsidRPr="00250C42">
        <w:rPr>
          <w:rFonts w:ascii="Times New Roman" w:hAnsi="Times New Roman" w:cs="Times New Roman"/>
          <w:sz w:val="24"/>
          <w:szCs w:val="24"/>
        </w:rPr>
        <w:t>aj</w:t>
      </w:r>
      <w:r w:rsidRPr="00250C42">
        <w:rPr>
          <w:rFonts w:ascii="Times New Roman" w:hAnsi="Times New Roman" w:cs="Times New Roman"/>
          <w:spacing w:val="51"/>
          <w:sz w:val="24"/>
          <w:szCs w:val="24"/>
        </w:rPr>
        <w:t xml:space="preserve"> </w:t>
      </w:r>
      <w:r w:rsidRPr="00250C42">
        <w:rPr>
          <w:rFonts w:ascii="Times New Roman" w:hAnsi="Times New Roman" w:cs="Times New Roman"/>
          <w:sz w:val="24"/>
          <w:szCs w:val="24"/>
        </w:rPr>
        <w:t>o podmienkach</w:t>
      </w:r>
      <w:r w:rsidRPr="00250C42">
        <w:rPr>
          <w:rFonts w:ascii="Times New Roman" w:hAnsi="Times New Roman" w:cs="Times New Roman"/>
          <w:spacing w:val="-2"/>
          <w:sz w:val="24"/>
          <w:szCs w:val="24"/>
        </w:rPr>
        <w:t xml:space="preserve"> </w:t>
      </w:r>
      <w:r w:rsidRPr="00250C42">
        <w:rPr>
          <w:rFonts w:ascii="Times New Roman" w:hAnsi="Times New Roman" w:cs="Times New Roman"/>
          <w:sz w:val="24"/>
          <w:szCs w:val="24"/>
        </w:rPr>
        <w:t>dražby.</w:t>
      </w:r>
    </w:p>
    <w:p w14:paraId="2C3CC49C" w14:textId="77777777" w:rsidR="00BB1545" w:rsidRPr="00250C42" w:rsidRDefault="00BB1545" w:rsidP="00C50D5A">
      <w:pPr>
        <w:pStyle w:val="Odsekzoznamu"/>
        <w:numPr>
          <w:ilvl w:val="0"/>
          <w:numId w:val="16"/>
        </w:numPr>
        <w:tabs>
          <w:tab w:val="left" w:pos="954"/>
        </w:tabs>
        <w:spacing w:before="4"/>
        <w:ind w:right="276"/>
        <w:jc w:val="both"/>
        <w:rPr>
          <w:rFonts w:ascii="Times New Roman" w:hAnsi="Times New Roman" w:cs="Times New Roman"/>
          <w:sz w:val="24"/>
          <w:szCs w:val="24"/>
        </w:rPr>
      </w:pPr>
      <w:r w:rsidRPr="00250C42">
        <w:rPr>
          <w:rFonts w:ascii="Times New Roman" w:hAnsi="Times New Roman" w:cs="Times New Roman"/>
          <w:sz w:val="24"/>
          <w:szCs w:val="24"/>
        </w:rPr>
        <w:t>Primátor</w:t>
      </w:r>
      <w:r w:rsidRPr="00250C42">
        <w:rPr>
          <w:rFonts w:ascii="Times New Roman" w:hAnsi="Times New Roman" w:cs="Times New Roman"/>
          <w:spacing w:val="32"/>
          <w:sz w:val="24"/>
          <w:szCs w:val="24"/>
        </w:rPr>
        <w:t xml:space="preserve"> </w:t>
      </w:r>
      <w:r w:rsidRPr="00250C42">
        <w:rPr>
          <w:rFonts w:ascii="Times New Roman" w:hAnsi="Times New Roman" w:cs="Times New Roman"/>
          <w:sz w:val="24"/>
          <w:szCs w:val="24"/>
        </w:rPr>
        <w:t>určuje</w:t>
      </w:r>
      <w:r w:rsidRPr="00250C42">
        <w:rPr>
          <w:rFonts w:ascii="Times New Roman" w:hAnsi="Times New Roman" w:cs="Times New Roman"/>
          <w:spacing w:val="30"/>
          <w:sz w:val="24"/>
          <w:szCs w:val="24"/>
        </w:rPr>
        <w:t xml:space="preserve"> </w:t>
      </w:r>
      <w:r w:rsidRPr="00250C42">
        <w:rPr>
          <w:rFonts w:ascii="Times New Roman" w:hAnsi="Times New Roman" w:cs="Times New Roman"/>
          <w:sz w:val="24"/>
          <w:szCs w:val="24"/>
        </w:rPr>
        <w:t>osobu,</w:t>
      </w:r>
      <w:r w:rsidRPr="00250C42">
        <w:rPr>
          <w:rFonts w:ascii="Times New Roman" w:hAnsi="Times New Roman" w:cs="Times New Roman"/>
          <w:spacing w:val="30"/>
          <w:sz w:val="24"/>
          <w:szCs w:val="24"/>
        </w:rPr>
        <w:t xml:space="preserve"> </w:t>
      </w:r>
      <w:r w:rsidRPr="00250C42">
        <w:rPr>
          <w:rFonts w:ascii="Times New Roman" w:hAnsi="Times New Roman" w:cs="Times New Roman"/>
          <w:sz w:val="24"/>
          <w:szCs w:val="24"/>
        </w:rPr>
        <w:t>ktorá</w:t>
      </w:r>
      <w:r w:rsidRPr="00250C42">
        <w:rPr>
          <w:rFonts w:ascii="Times New Roman" w:hAnsi="Times New Roman" w:cs="Times New Roman"/>
          <w:spacing w:val="31"/>
          <w:sz w:val="24"/>
          <w:szCs w:val="24"/>
        </w:rPr>
        <w:t xml:space="preserve"> </w:t>
      </w:r>
      <w:r w:rsidRPr="00250C42">
        <w:rPr>
          <w:rFonts w:ascii="Times New Roman" w:hAnsi="Times New Roman" w:cs="Times New Roman"/>
          <w:sz w:val="24"/>
          <w:szCs w:val="24"/>
        </w:rPr>
        <w:t>bude</w:t>
      </w:r>
      <w:r w:rsidRPr="00250C42">
        <w:rPr>
          <w:rFonts w:ascii="Times New Roman" w:hAnsi="Times New Roman" w:cs="Times New Roman"/>
          <w:spacing w:val="30"/>
          <w:sz w:val="24"/>
          <w:szCs w:val="24"/>
        </w:rPr>
        <w:t xml:space="preserve"> </w:t>
      </w:r>
      <w:r w:rsidRPr="00250C42">
        <w:rPr>
          <w:rFonts w:ascii="Times New Roman" w:hAnsi="Times New Roman" w:cs="Times New Roman"/>
          <w:sz w:val="24"/>
          <w:szCs w:val="24"/>
        </w:rPr>
        <w:t>organizátorom</w:t>
      </w:r>
      <w:r w:rsidRPr="00250C42">
        <w:rPr>
          <w:rFonts w:ascii="Times New Roman" w:hAnsi="Times New Roman" w:cs="Times New Roman"/>
          <w:spacing w:val="35"/>
          <w:sz w:val="24"/>
          <w:szCs w:val="24"/>
        </w:rPr>
        <w:t xml:space="preserve"> </w:t>
      </w:r>
      <w:r w:rsidRPr="00250C42">
        <w:rPr>
          <w:rFonts w:ascii="Times New Roman" w:hAnsi="Times New Roman" w:cs="Times New Roman"/>
          <w:sz w:val="24"/>
          <w:szCs w:val="24"/>
        </w:rPr>
        <w:t>dražby</w:t>
      </w:r>
      <w:r w:rsidRPr="00250C42">
        <w:rPr>
          <w:rFonts w:ascii="Times New Roman" w:hAnsi="Times New Roman" w:cs="Times New Roman"/>
          <w:spacing w:val="27"/>
          <w:sz w:val="24"/>
          <w:szCs w:val="24"/>
        </w:rPr>
        <w:t xml:space="preserve"> </w:t>
      </w:r>
      <w:r w:rsidRPr="00250C42">
        <w:rPr>
          <w:rFonts w:ascii="Times New Roman" w:hAnsi="Times New Roman" w:cs="Times New Roman"/>
          <w:sz w:val="24"/>
          <w:szCs w:val="24"/>
        </w:rPr>
        <w:t>ako</w:t>
      </w:r>
      <w:r w:rsidRPr="00250C42">
        <w:rPr>
          <w:rFonts w:ascii="Times New Roman" w:hAnsi="Times New Roman" w:cs="Times New Roman"/>
          <w:spacing w:val="30"/>
          <w:sz w:val="24"/>
          <w:szCs w:val="24"/>
        </w:rPr>
        <w:t xml:space="preserve"> </w:t>
      </w:r>
      <w:r w:rsidRPr="00250C42">
        <w:rPr>
          <w:rFonts w:ascii="Times New Roman" w:hAnsi="Times New Roman" w:cs="Times New Roman"/>
          <w:sz w:val="24"/>
          <w:szCs w:val="24"/>
        </w:rPr>
        <w:t>aj</w:t>
      </w:r>
      <w:r w:rsidRPr="00250C42">
        <w:rPr>
          <w:rFonts w:ascii="Times New Roman" w:hAnsi="Times New Roman" w:cs="Times New Roman"/>
          <w:spacing w:val="32"/>
          <w:sz w:val="24"/>
          <w:szCs w:val="24"/>
        </w:rPr>
        <w:t xml:space="preserve"> </w:t>
      </w:r>
      <w:r w:rsidRPr="00250C42">
        <w:rPr>
          <w:rFonts w:ascii="Times New Roman" w:hAnsi="Times New Roman" w:cs="Times New Roman"/>
          <w:sz w:val="24"/>
          <w:szCs w:val="24"/>
        </w:rPr>
        <w:t>osobu,</w:t>
      </w:r>
      <w:r w:rsidRPr="00250C42">
        <w:rPr>
          <w:rFonts w:ascii="Times New Roman" w:hAnsi="Times New Roman" w:cs="Times New Roman"/>
          <w:spacing w:val="31"/>
          <w:sz w:val="24"/>
          <w:szCs w:val="24"/>
        </w:rPr>
        <w:t xml:space="preserve"> </w:t>
      </w:r>
      <w:r w:rsidRPr="00250C42">
        <w:rPr>
          <w:rFonts w:ascii="Times New Roman" w:hAnsi="Times New Roman" w:cs="Times New Roman"/>
          <w:sz w:val="24"/>
          <w:szCs w:val="24"/>
        </w:rPr>
        <w:t>ktorá</w:t>
      </w:r>
      <w:r w:rsidRPr="00250C42">
        <w:rPr>
          <w:rFonts w:ascii="Times New Roman" w:hAnsi="Times New Roman" w:cs="Times New Roman"/>
          <w:spacing w:val="31"/>
          <w:sz w:val="24"/>
          <w:szCs w:val="24"/>
        </w:rPr>
        <w:t xml:space="preserve"> </w:t>
      </w:r>
      <w:r w:rsidRPr="00250C42">
        <w:rPr>
          <w:rFonts w:ascii="Times New Roman" w:hAnsi="Times New Roman" w:cs="Times New Roman"/>
          <w:sz w:val="24"/>
          <w:szCs w:val="24"/>
        </w:rPr>
        <w:t>bude</w:t>
      </w:r>
      <w:r w:rsidRPr="00250C42">
        <w:rPr>
          <w:rFonts w:ascii="Times New Roman" w:hAnsi="Times New Roman" w:cs="Times New Roman"/>
          <w:spacing w:val="30"/>
          <w:sz w:val="24"/>
          <w:szCs w:val="24"/>
        </w:rPr>
        <w:t xml:space="preserve"> </w:t>
      </w:r>
      <w:r w:rsidRPr="00250C42">
        <w:rPr>
          <w:rFonts w:ascii="Times New Roman" w:hAnsi="Times New Roman" w:cs="Times New Roman"/>
          <w:sz w:val="24"/>
          <w:szCs w:val="24"/>
        </w:rPr>
        <w:t>počas</w:t>
      </w:r>
      <w:r w:rsidRPr="00250C42">
        <w:rPr>
          <w:rFonts w:ascii="Times New Roman" w:hAnsi="Times New Roman" w:cs="Times New Roman"/>
          <w:spacing w:val="31"/>
          <w:sz w:val="24"/>
          <w:szCs w:val="24"/>
        </w:rPr>
        <w:t xml:space="preserve"> </w:t>
      </w:r>
      <w:r w:rsidRPr="00250C42">
        <w:rPr>
          <w:rFonts w:ascii="Times New Roman" w:hAnsi="Times New Roman" w:cs="Times New Roman"/>
          <w:sz w:val="24"/>
          <w:szCs w:val="24"/>
        </w:rPr>
        <w:t>dražby</w:t>
      </w:r>
      <w:r w:rsidRPr="00250C42">
        <w:rPr>
          <w:rFonts w:ascii="Times New Roman" w:hAnsi="Times New Roman" w:cs="Times New Roman"/>
          <w:spacing w:val="1"/>
          <w:sz w:val="24"/>
          <w:szCs w:val="24"/>
        </w:rPr>
        <w:t xml:space="preserve"> </w:t>
      </w:r>
      <w:r w:rsidRPr="00250C42">
        <w:rPr>
          <w:rFonts w:ascii="Times New Roman" w:hAnsi="Times New Roman" w:cs="Times New Roman"/>
          <w:sz w:val="24"/>
          <w:szCs w:val="24"/>
        </w:rPr>
        <w:t>vykonávať funkciu</w:t>
      </w:r>
      <w:r w:rsidRPr="00250C42">
        <w:rPr>
          <w:rFonts w:ascii="Times New Roman" w:hAnsi="Times New Roman" w:cs="Times New Roman"/>
          <w:spacing w:val="2"/>
          <w:sz w:val="24"/>
          <w:szCs w:val="24"/>
        </w:rPr>
        <w:t xml:space="preserve"> </w:t>
      </w:r>
      <w:r w:rsidRPr="00250C42">
        <w:rPr>
          <w:rFonts w:ascii="Times New Roman" w:hAnsi="Times New Roman" w:cs="Times New Roman"/>
          <w:sz w:val="24"/>
          <w:szCs w:val="24"/>
        </w:rPr>
        <w:t>licitátora.</w:t>
      </w:r>
    </w:p>
    <w:p w14:paraId="324F6B71" w14:textId="1A1DD420" w:rsidR="00BB1545" w:rsidRPr="00250C42" w:rsidRDefault="00BB1545" w:rsidP="00C50D5A">
      <w:pPr>
        <w:pStyle w:val="Odsekzoznamu"/>
        <w:numPr>
          <w:ilvl w:val="0"/>
          <w:numId w:val="16"/>
        </w:numPr>
        <w:tabs>
          <w:tab w:val="left" w:pos="954"/>
        </w:tabs>
        <w:spacing w:before="6"/>
        <w:jc w:val="both"/>
        <w:rPr>
          <w:rFonts w:ascii="Times New Roman" w:hAnsi="Times New Roman" w:cs="Times New Roman"/>
          <w:sz w:val="24"/>
          <w:szCs w:val="24"/>
        </w:rPr>
      </w:pPr>
      <w:r w:rsidRPr="00250C42">
        <w:rPr>
          <w:rFonts w:ascii="Times New Roman" w:hAnsi="Times New Roman" w:cs="Times New Roman"/>
          <w:sz w:val="24"/>
          <w:szCs w:val="24"/>
        </w:rPr>
        <w:t>Zloženie</w:t>
      </w:r>
      <w:r w:rsidRPr="00250C42">
        <w:rPr>
          <w:rFonts w:ascii="Times New Roman" w:hAnsi="Times New Roman" w:cs="Times New Roman"/>
          <w:spacing w:val="-4"/>
          <w:sz w:val="24"/>
          <w:szCs w:val="24"/>
        </w:rPr>
        <w:t xml:space="preserve"> </w:t>
      </w:r>
      <w:r w:rsidRPr="00250C42">
        <w:rPr>
          <w:rFonts w:ascii="Times New Roman" w:hAnsi="Times New Roman" w:cs="Times New Roman"/>
          <w:sz w:val="24"/>
          <w:szCs w:val="24"/>
        </w:rPr>
        <w:t>dražobnej</w:t>
      </w:r>
      <w:r w:rsidRPr="00250C42">
        <w:rPr>
          <w:rFonts w:ascii="Times New Roman" w:hAnsi="Times New Roman" w:cs="Times New Roman"/>
          <w:spacing w:val="-1"/>
          <w:sz w:val="24"/>
          <w:szCs w:val="24"/>
        </w:rPr>
        <w:t xml:space="preserve"> </w:t>
      </w:r>
      <w:r w:rsidRPr="00250C42">
        <w:rPr>
          <w:rFonts w:ascii="Times New Roman" w:hAnsi="Times New Roman" w:cs="Times New Roman"/>
          <w:sz w:val="24"/>
          <w:szCs w:val="24"/>
        </w:rPr>
        <w:t>zábezpeky</w:t>
      </w:r>
      <w:r w:rsidRPr="00250C42">
        <w:rPr>
          <w:rFonts w:ascii="Times New Roman" w:hAnsi="Times New Roman" w:cs="Times New Roman"/>
          <w:spacing w:val="-10"/>
          <w:sz w:val="24"/>
          <w:szCs w:val="24"/>
        </w:rPr>
        <w:t xml:space="preserve"> </w:t>
      </w:r>
      <w:r w:rsidRPr="00250C42">
        <w:rPr>
          <w:rFonts w:ascii="Times New Roman" w:hAnsi="Times New Roman" w:cs="Times New Roman"/>
          <w:sz w:val="24"/>
          <w:szCs w:val="24"/>
        </w:rPr>
        <w:t>sa</w:t>
      </w:r>
      <w:r w:rsidRPr="00250C42">
        <w:rPr>
          <w:rFonts w:ascii="Times New Roman" w:hAnsi="Times New Roman" w:cs="Times New Roman"/>
          <w:spacing w:val="-1"/>
          <w:sz w:val="24"/>
          <w:szCs w:val="24"/>
        </w:rPr>
        <w:t xml:space="preserve"> vyžaduje</w:t>
      </w:r>
      <w:r w:rsidR="00F8671B" w:rsidRPr="00250C42">
        <w:rPr>
          <w:rFonts w:ascii="Times New Roman" w:hAnsi="Times New Roman" w:cs="Times New Roman"/>
          <w:spacing w:val="-1"/>
          <w:sz w:val="24"/>
          <w:szCs w:val="24"/>
        </w:rPr>
        <w:t>,</w:t>
      </w:r>
      <w:r w:rsidRPr="00250C42">
        <w:rPr>
          <w:rFonts w:ascii="Times New Roman" w:hAnsi="Times New Roman" w:cs="Times New Roman"/>
          <w:spacing w:val="-1"/>
          <w:sz w:val="24"/>
          <w:szCs w:val="24"/>
        </w:rPr>
        <w:t xml:space="preserve"> a to vo výške </w:t>
      </w:r>
      <w:r w:rsidR="009F1529">
        <w:rPr>
          <w:rFonts w:ascii="Times New Roman" w:hAnsi="Times New Roman" w:cs="Times New Roman"/>
          <w:spacing w:val="-1"/>
          <w:sz w:val="24"/>
          <w:szCs w:val="24"/>
        </w:rPr>
        <w:t>2</w:t>
      </w:r>
      <w:r w:rsidRPr="00250C42">
        <w:rPr>
          <w:rFonts w:ascii="Times New Roman" w:hAnsi="Times New Roman" w:cs="Times New Roman"/>
          <w:spacing w:val="-1"/>
          <w:sz w:val="24"/>
          <w:szCs w:val="24"/>
        </w:rPr>
        <w:t>0% z hodnoty najnižšieho podania</w:t>
      </w:r>
      <w:r w:rsidR="00F8671B" w:rsidRPr="00250C42">
        <w:rPr>
          <w:rFonts w:ascii="Times New Roman" w:hAnsi="Times New Roman" w:cs="Times New Roman"/>
          <w:spacing w:val="-1"/>
          <w:sz w:val="24"/>
          <w:szCs w:val="24"/>
        </w:rPr>
        <w:t>.</w:t>
      </w:r>
    </w:p>
    <w:p w14:paraId="2BD98E91" w14:textId="77777777" w:rsidR="00BB1545" w:rsidRPr="00250C42" w:rsidRDefault="00BB1545" w:rsidP="00C50D5A">
      <w:pPr>
        <w:pStyle w:val="Odsekzoznamu"/>
        <w:numPr>
          <w:ilvl w:val="0"/>
          <w:numId w:val="16"/>
        </w:numPr>
        <w:tabs>
          <w:tab w:val="left" w:pos="954"/>
        </w:tabs>
        <w:spacing w:before="4"/>
        <w:jc w:val="both"/>
        <w:rPr>
          <w:rFonts w:ascii="Times New Roman" w:hAnsi="Times New Roman" w:cs="Times New Roman"/>
          <w:sz w:val="24"/>
          <w:szCs w:val="24"/>
        </w:rPr>
      </w:pPr>
      <w:r w:rsidRPr="00250C42">
        <w:rPr>
          <w:rFonts w:ascii="Times New Roman" w:hAnsi="Times New Roman" w:cs="Times New Roman"/>
          <w:sz w:val="24"/>
          <w:szCs w:val="24"/>
        </w:rPr>
        <w:t>Licitátor</w:t>
      </w:r>
      <w:r w:rsidRPr="00250C42">
        <w:rPr>
          <w:rFonts w:ascii="Times New Roman" w:hAnsi="Times New Roman" w:cs="Times New Roman"/>
          <w:spacing w:val="-2"/>
          <w:sz w:val="24"/>
          <w:szCs w:val="24"/>
        </w:rPr>
        <w:t xml:space="preserve"> </w:t>
      </w:r>
      <w:r w:rsidRPr="00250C42">
        <w:rPr>
          <w:rFonts w:ascii="Times New Roman" w:hAnsi="Times New Roman" w:cs="Times New Roman"/>
          <w:sz w:val="24"/>
          <w:szCs w:val="24"/>
        </w:rPr>
        <w:t>môže</w:t>
      </w:r>
      <w:r w:rsidRPr="00250C42">
        <w:rPr>
          <w:rFonts w:ascii="Times New Roman" w:hAnsi="Times New Roman" w:cs="Times New Roman"/>
          <w:spacing w:val="-1"/>
          <w:sz w:val="24"/>
          <w:szCs w:val="24"/>
        </w:rPr>
        <w:t xml:space="preserve"> </w:t>
      </w:r>
      <w:r w:rsidRPr="00250C42">
        <w:rPr>
          <w:rFonts w:ascii="Times New Roman" w:hAnsi="Times New Roman" w:cs="Times New Roman"/>
          <w:sz w:val="24"/>
          <w:szCs w:val="24"/>
        </w:rPr>
        <w:t>znížiť</w:t>
      </w:r>
      <w:r w:rsidRPr="00250C42">
        <w:rPr>
          <w:rFonts w:ascii="Times New Roman" w:hAnsi="Times New Roman" w:cs="Times New Roman"/>
          <w:spacing w:val="-2"/>
          <w:sz w:val="24"/>
          <w:szCs w:val="24"/>
        </w:rPr>
        <w:t xml:space="preserve"> </w:t>
      </w:r>
      <w:r w:rsidRPr="00250C42">
        <w:rPr>
          <w:rFonts w:ascii="Times New Roman" w:hAnsi="Times New Roman" w:cs="Times New Roman"/>
          <w:sz w:val="24"/>
          <w:szCs w:val="24"/>
        </w:rPr>
        <w:t>najnižšie</w:t>
      </w:r>
      <w:r w:rsidRPr="00250C42">
        <w:rPr>
          <w:rFonts w:ascii="Times New Roman" w:hAnsi="Times New Roman" w:cs="Times New Roman"/>
          <w:spacing w:val="-1"/>
          <w:sz w:val="24"/>
          <w:szCs w:val="24"/>
        </w:rPr>
        <w:t xml:space="preserve"> </w:t>
      </w:r>
      <w:r w:rsidRPr="00250C42">
        <w:rPr>
          <w:rFonts w:ascii="Times New Roman" w:hAnsi="Times New Roman" w:cs="Times New Roman"/>
          <w:sz w:val="24"/>
          <w:szCs w:val="24"/>
        </w:rPr>
        <w:t>podanie</w:t>
      </w:r>
      <w:r w:rsidR="00F8671B" w:rsidRPr="00250C42">
        <w:rPr>
          <w:rFonts w:ascii="Times New Roman" w:hAnsi="Times New Roman" w:cs="Times New Roman"/>
          <w:sz w:val="24"/>
          <w:szCs w:val="24"/>
        </w:rPr>
        <w:t>.</w:t>
      </w:r>
    </w:p>
    <w:p w14:paraId="543F1336" w14:textId="77777777" w:rsidR="00BB1545" w:rsidRPr="000C38A7" w:rsidRDefault="00BB1545" w:rsidP="00BB1545">
      <w:pPr>
        <w:tabs>
          <w:tab w:val="left" w:pos="954"/>
        </w:tabs>
        <w:spacing w:before="4"/>
        <w:jc w:val="both"/>
        <w:rPr>
          <w:rFonts w:ascii="Times New Roman" w:hAnsi="Times New Roman" w:cs="Times New Roman"/>
          <w:color w:val="002060"/>
          <w:sz w:val="24"/>
          <w:szCs w:val="24"/>
        </w:rPr>
      </w:pPr>
    </w:p>
    <w:p w14:paraId="12D0E3D9" w14:textId="77777777" w:rsidR="000B33CD" w:rsidRPr="000C38A7" w:rsidRDefault="000B33CD" w:rsidP="00BB1545">
      <w:pPr>
        <w:tabs>
          <w:tab w:val="left" w:pos="954"/>
        </w:tabs>
        <w:spacing w:before="4"/>
        <w:jc w:val="both"/>
        <w:rPr>
          <w:rFonts w:ascii="Times New Roman" w:hAnsi="Times New Roman" w:cs="Times New Roman"/>
          <w:color w:val="002060"/>
          <w:sz w:val="24"/>
          <w:szCs w:val="24"/>
        </w:rPr>
      </w:pPr>
    </w:p>
    <w:p w14:paraId="72C1BE84" w14:textId="77777777" w:rsidR="00BB1545" w:rsidRPr="000C38A7" w:rsidRDefault="00BB1545" w:rsidP="00BB1545">
      <w:pPr>
        <w:tabs>
          <w:tab w:val="left" w:pos="954"/>
        </w:tabs>
        <w:spacing w:before="4"/>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 xml:space="preserve">Článok </w:t>
      </w:r>
      <w:r w:rsidR="00DB221E" w:rsidRPr="000C38A7">
        <w:rPr>
          <w:rFonts w:ascii="Times New Roman" w:hAnsi="Times New Roman" w:cs="Times New Roman"/>
          <w:b/>
          <w:color w:val="002060"/>
          <w:sz w:val="24"/>
          <w:szCs w:val="24"/>
        </w:rPr>
        <w:t>13</w:t>
      </w:r>
    </w:p>
    <w:p w14:paraId="0DB6C11F" w14:textId="77777777" w:rsidR="00BB1545" w:rsidRPr="000C38A7" w:rsidRDefault="000250E0" w:rsidP="00BB1545">
      <w:pPr>
        <w:tabs>
          <w:tab w:val="left" w:pos="954"/>
        </w:tabs>
        <w:spacing w:before="4"/>
        <w:jc w:val="center"/>
        <w:rPr>
          <w:rFonts w:ascii="Times New Roman" w:hAnsi="Times New Roman" w:cs="Times New Roman"/>
          <w:b/>
          <w:sz w:val="24"/>
          <w:szCs w:val="24"/>
        </w:rPr>
      </w:pPr>
      <w:r w:rsidRPr="000C38A7">
        <w:rPr>
          <w:rFonts w:ascii="Times New Roman" w:hAnsi="Times New Roman" w:cs="Times New Roman"/>
          <w:b/>
          <w:color w:val="002060"/>
          <w:spacing w:val="-1"/>
          <w:sz w:val="24"/>
          <w:szCs w:val="24"/>
        </w:rPr>
        <w:t>Osobitné podmienky p</w:t>
      </w:r>
      <w:r w:rsidR="00BB1545" w:rsidRPr="000C38A7">
        <w:rPr>
          <w:rFonts w:ascii="Times New Roman" w:hAnsi="Times New Roman" w:cs="Times New Roman"/>
          <w:b/>
          <w:color w:val="002060"/>
          <w:spacing w:val="-1"/>
          <w:sz w:val="24"/>
          <w:szCs w:val="24"/>
        </w:rPr>
        <w:t>riam</w:t>
      </w:r>
      <w:r w:rsidRPr="000C38A7">
        <w:rPr>
          <w:rFonts w:ascii="Times New Roman" w:hAnsi="Times New Roman" w:cs="Times New Roman"/>
          <w:b/>
          <w:color w:val="002060"/>
          <w:spacing w:val="-1"/>
          <w:sz w:val="24"/>
          <w:szCs w:val="24"/>
        </w:rPr>
        <w:t>eho</w:t>
      </w:r>
      <w:r w:rsidR="00BB1545" w:rsidRPr="000C38A7">
        <w:rPr>
          <w:rFonts w:ascii="Times New Roman" w:hAnsi="Times New Roman" w:cs="Times New Roman"/>
          <w:b/>
          <w:color w:val="002060"/>
          <w:spacing w:val="-11"/>
          <w:sz w:val="24"/>
          <w:szCs w:val="24"/>
        </w:rPr>
        <w:t xml:space="preserve"> </w:t>
      </w:r>
      <w:r w:rsidR="00BB1545" w:rsidRPr="000C38A7">
        <w:rPr>
          <w:rFonts w:ascii="Times New Roman" w:hAnsi="Times New Roman" w:cs="Times New Roman"/>
          <w:b/>
          <w:color w:val="002060"/>
          <w:sz w:val="24"/>
          <w:szCs w:val="24"/>
        </w:rPr>
        <w:t>predaj</w:t>
      </w:r>
      <w:r w:rsidRPr="000C38A7">
        <w:rPr>
          <w:rFonts w:ascii="Times New Roman" w:hAnsi="Times New Roman" w:cs="Times New Roman"/>
          <w:b/>
          <w:color w:val="002060"/>
          <w:sz w:val="24"/>
          <w:szCs w:val="24"/>
        </w:rPr>
        <w:t>a</w:t>
      </w:r>
    </w:p>
    <w:p w14:paraId="371B7CC8" w14:textId="77777777" w:rsidR="00BB1545" w:rsidRDefault="00BB1545" w:rsidP="00BB1545">
      <w:pPr>
        <w:pStyle w:val="Zkladntext"/>
        <w:spacing w:before="4"/>
        <w:jc w:val="both"/>
        <w:rPr>
          <w:rFonts w:ascii="Times New Roman" w:hAnsi="Times New Roman" w:cs="Times New Roman"/>
          <w:b/>
          <w:color w:val="002060"/>
          <w:sz w:val="24"/>
          <w:szCs w:val="24"/>
        </w:rPr>
      </w:pPr>
    </w:p>
    <w:p w14:paraId="2EE79640" w14:textId="77777777" w:rsidR="00607377" w:rsidRPr="000C38A7" w:rsidRDefault="00607377" w:rsidP="00BB1545">
      <w:pPr>
        <w:pStyle w:val="Zkladntext"/>
        <w:spacing w:before="4"/>
        <w:jc w:val="both"/>
        <w:rPr>
          <w:rFonts w:ascii="Times New Roman" w:hAnsi="Times New Roman" w:cs="Times New Roman"/>
          <w:b/>
          <w:color w:val="002060"/>
          <w:sz w:val="24"/>
          <w:szCs w:val="24"/>
        </w:rPr>
      </w:pPr>
    </w:p>
    <w:p w14:paraId="348ED92D" w14:textId="77777777" w:rsidR="0069145C" w:rsidRPr="000C38A7" w:rsidRDefault="00BB1545" w:rsidP="00C50D5A">
      <w:pPr>
        <w:pStyle w:val="Odsekzoznamu"/>
        <w:numPr>
          <w:ilvl w:val="0"/>
          <w:numId w:val="3"/>
        </w:numPr>
        <w:ind w:left="426" w:right="85" w:hanging="426"/>
        <w:jc w:val="both"/>
        <w:rPr>
          <w:rFonts w:ascii="Times New Roman" w:hAnsi="Times New Roman" w:cs="Times New Roman"/>
          <w:sz w:val="24"/>
          <w:szCs w:val="24"/>
        </w:rPr>
      </w:pPr>
      <w:r w:rsidRPr="000C38A7">
        <w:rPr>
          <w:rFonts w:ascii="Times New Roman" w:hAnsi="Times New Roman" w:cs="Times New Roman"/>
          <w:sz w:val="24"/>
          <w:szCs w:val="24"/>
        </w:rPr>
        <w:t>Mesto</w:t>
      </w:r>
      <w:r w:rsidR="0069145C" w:rsidRPr="000C38A7">
        <w:rPr>
          <w:rFonts w:ascii="Times New Roman" w:hAnsi="Times New Roman" w:cs="Times New Roman"/>
          <w:sz w:val="24"/>
          <w:szCs w:val="24"/>
        </w:rPr>
        <w:t xml:space="preserve"> je povinné majetok, ktorý má byť predmetom priameho predaja vymedziť a presne identifikovať v prípade nehnuteľnosti listom vlastníctva, resp. geometrickým plánom a v prípade hnuteľného majetku podrobný</w:t>
      </w:r>
      <w:r w:rsidR="00481F09" w:rsidRPr="000C38A7">
        <w:rPr>
          <w:rFonts w:ascii="Times New Roman" w:hAnsi="Times New Roman" w:cs="Times New Roman"/>
          <w:sz w:val="24"/>
          <w:szCs w:val="24"/>
        </w:rPr>
        <w:t>m opisom tak, aby nebol zamenit</w:t>
      </w:r>
      <w:r w:rsidR="0069145C" w:rsidRPr="000C38A7">
        <w:rPr>
          <w:rFonts w:ascii="Times New Roman" w:hAnsi="Times New Roman" w:cs="Times New Roman"/>
          <w:sz w:val="24"/>
          <w:szCs w:val="24"/>
        </w:rPr>
        <w:t>eľný s iným majetkom.</w:t>
      </w:r>
    </w:p>
    <w:p w14:paraId="672E68FD" w14:textId="77777777" w:rsidR="0069145C" w:rsidRPr="000C38A7" w:rsidRDefault="0069145C" w:rsidP="00C50D5A">
      <w:pPr>
        <w:pStyle w:val="Odsekzoznamu"/>
        <w:numPr>
          <w:ilvl w:val="0"/>
          <w:numId w:val="3"/>
        </w:numPr>
        <w:ind w:left="426" w:right="85" w:hanging="426"/>
        <w:jc w:val="both"/>
        <w:rPr>
          <w:rFonts w:ascii="Times New Roman" w:hAnsi="Times New Roman" w:cs="Times New Roman"/>
          <w:sz w:val="24"/>
          <w:szCs w:val="24"/>
        </w:rPr>
      </w:pPr>
      <w:r w:rsidRPr="000C38A7">
        <w:rPr>
          <w:rFonts w:ascii="Times New Roman" w:hAnsi="Times New Roman" w:cs="Times New Roman"/>
          <w:sz w:val="24"/>
          <w:szCs w:val="24"/>
        </w:rPr>
        <w:t xml:space="preserve">Mesto je povinné </w:t>
      </w:r>
      <w:r w:rsidR="008B39C4" w:rsidRPr="000C38A7">
        <w:rPr>
          <w:rFonts w:ascii="Times New Roman" w:hAnsi="Times New Roman" w:cs="Times New Roman"/>
          <w:sz w:val="24"/>
          <w:szCs w:val="24"/>
        </w:rPr>
        <w:t>s</w:t>
      </w:r>
      <w:r w:rsidR="008B39C4" w:rsidRPr="000C38A7">
        <w:rPr>
          <w:rFonts w:ascii="Times New Roman" w:hAnsi="Times New Roman" w:cs="Times New Roman"/>
          <w:color w:val="000000"/>
          <w:sz w:val="24"/>
          <w:szCs w:val="24"/>
          <w:shd w:val="clear" w:color="auto" w:fill="FFFFFF"/>
        </w:rPr>
        <w:t>tanoviť všeobecnú hodnotu majetku</w:t>
      </w:r>
      <w:r w:rsidRPr="000C38A7">
        <w:rPr>
          <w:rFonts w:ascii="Times New Roman" w:hAnsi="Times New Roman" w:cs="Times New Roman"/>
          <w:sz w:val="24"/>
          <w:szCs w:val="24"/>
        </w:rPr>
        <w:t>, ktorý má byť predmetom priameho predaja</w:t>
      </w:r>
      <w:r w:rsidR="008B39C4" w:rsidRPr="000C38A7">
        <w:rPr>
          <w:rFonts w:ascii="Times New Roman" w:hAnsi="Times New Roman" w:cs="Times New Roman"/>
          <w:sz w:val="24"/>
          <w:szCs w:val="24"/>
        </w:rPr>
        <w:t xml:space="preserve"> a to</w:t>
      </w:r>
      <w:r w:rsidRPr="000C38A7">
        <w:rPr>
          <w:rFonts w:ascii="Times New Roman" w:hAnsi="Times New Roman" w:cs="Times New Roman"/>
          <w:sz w:val="24"/>
          <w:szCs w:val="24"/>
        </w:rPr>
        <w:t xml:space="preserve">, </w:t>
      </w:r>
      <w:r w:rsidRPr="000C38A7">
        <w:rPr>
          <w:rFonts w:ascii="Times New Roman" w:hAnsi="Times New Roman" w:cs="Times New Roman"/>
          <w:color w:val="FF0000"/>
          <w:sz w:val="24"/>
          <w:szCs w:val="24"/>
        </w:rPr>
        <w:t xml:space="preserve"> </w:t>
      </w:r>
      <w:r w:rsidRPr="000C38A7">
        <w:rPr>
          <w:rFonts w:ascii="Times New Roman" w:hAnsi="Times New Roman" w:cs="Times New Roman"/>
          <w:sz w:val="24"/>
          <w:szCs w:val="24"/>
        </w:rPr>
        <w:t>znaleck</w:t>
      </w:r>
      <w:r w:rsidR="008B39C4" w:rsidRPr="000C38A7">
        <w:rPr>
          <w:rFonts w:ascii="Times New Roman" w:hAnsi="Times New Roman" w:cs="Times New Roman"/>
          <w:sz w:val="24"/>
          <w:szCs w:val="24"/>
        </w:rPr>
        <w:t>ým posudkom</w:t>
      </w:r>
      <w:r w:rsidR="0084549C" w:rsidRPr="000C38A7">
        <w:rPr>
          <w:rFonts w:ascii="Times New Roman" w:hAnsi="Times New Roman" w:cs="Times New Roman"/>
          <w:sz w:val="24"/>
          <w:szCs w:val="24"/>
        </w:rPr>
        <w:t xml:space="preserve">. V prípade, že cena za vypracovanie znaleckého posudku by predstavovala viac </w:t>
      </w:r>
      <w:r w:rsidR="0084549C" w:rsidRPr="009B3B02">
        <w:rPr>
          <w:rFonts w:ascii="Times New Roman" w:hAnsi="Times New Roman" w:cs="Times New Roman"/>
          <w:sz w:val="24"/>
          <w:szCs w:val="24"/>
        </w:rPr>
        <w:t xml:space="preserve">ako 50% hodnoty </w:t>
      </w:r>
      <w:r w:rsidR="0084549C" w:rsidRPr="000C38A7">
        <w:rPr>
          <w:rFonts w:ascii="Times New Roman" w:hAnsi="Times New Roman" w:cs="Times New Roman"/>
          <w:sz w:val="24"/>
          <w:szCs w:val="24"/>
        </w:rPr>
        <w:t xml:space="preserve">majetku sa všeobecná hodnota určí </w:t>
      </w:r>
      <w:r w:rsidR="008B39C4" w:rsidRPr="000C38A7">
        <w:rPr>
          <w:rFonts w:ascii="Times New Roman" w:hAnsi="Times New Roman" w:cs="Times New Roman"/>
          <w:sz w:val="24"/>
          <w:szCs w:val="24"/>
        </w:rPr>
        <w:t>odborným vyjadrením</w:t>
      </w:r>
      <w:r w:rsidR="0084549C" w:rsidRPr="000C38A7">
        <w:rPr>
          <w:rFonts w:ascii="Times New Roman" w:hAnsi="Times New Roman" w:cs="Times New Roman"/>
          <w:sz w:val="24"/>
          <w:szCs w:val="24"/>
        </w:rPr>
        <w:t>.</w:t>
      </w:r>
      <w:r w:rsidRPr="000C38A7">
        <w:rPr>
          <w:rFonts w:ascii="Times New Roman" w:hAnsi="Times New Roman" w:cs="Times New Roman"/>
          <w:sz w:val="24"/>
          <w:szCs w:val="24"/>
        </w:rPr>
        <w:t xml:space="preserve"> Znalecký posudok</w:t>
      </w:r>
      <w:r w:rsidR="0084549C" w:rsidRPr="000C38A7">
        <w:rPr>
          <w:rFonts w:ascii="Times New Roman" w:hAnsi="Times New Roman" w:cs="Times New Roman"/>
          <w:sz w:val="24"/>
          <w:szCs w:val="24"/>
        </w:rPr>
        <w:t xml:space="preserve"> (odborné vyjadrenie)</w:t>
      </w:r>
      <w:r w:rsidRPr="000C38A7">
        <w:rPr>
          <w:rFonts w:ascii="Times New Roman" w:hAnsi="Times New Roman" w:cs="Times New Roman"/>
          <w:sz w:val="24"/>
          <w:szCs w:val="24"/>
        </w:rPr>
        <w:t xml:space="preserve"> nesmie byť v deň schválenia </w:t>
      </w:r>
      <w:r w:rsidR="00066931" w:rsidRPr="000C38A7">
        <w:rPr>
          <w:rFonts w:ascii="Times New Roman" w:hAnsi="Times New Roman" w:cs="Times New Roman"/>
          <w:sz w:val="24"/>
          <w:szCs w:val="24"/>
        </w:rPr>
        <w:t>prevodu</w:t>
      </w:r>
      <w:r w:rsidRPr="000C38A7">
        <w:rPr>
          <w:rFonts w:ascii="Times New Roman" w:hAnsi="Times New Roman" w:cs="Times New Roman"/>
          <w:sz w:val="24"/>
          <w:szCs w:val="24"/>
        </w:rPr>
        <w:t xml:space="preserve"> starší ako šesť mesiacov.    </w:t>
      </w:r>
    </w:p>
    <w:p w14:paraId="7A7EA359" w14:textId="77777777" w:rsidR="005A7294" w:rsidRPr="000C38A7" w:rsidRDefault="00321DF2" w:rsidP="00C50D5A">
      <w:pPr>
        <w:pStyle w:val="Odsekzoznamu"/>
        <w:numPr>
          <w:ilvl w:val="0"/>
          <w:numId w:val="3"/>
        </w:numPr>
        <w:ind w:left="426" w:right="85" w:hanging="426"/>
        <w:jc w:val="both"/>
        <w:rPr>
          <w:rFonts w:ascii="Times New Roman" w:hAnsi="Times New Roman" w:cs="Times New Roman"/>
          <w:sz w:val="24"/>
          <w:szCs w:val="24"/>
        </w:rPr>
      </w:pPr>
      <w:r w:rsidRPr="000C38A7">
        <w:rPr>
          <w:rFonts w:ascii="Times New Roman" w:hAnsi="Times New Roman" w:cs="Times New Roman"/>
          <w:sz w:val="24"/>
          <w:szCs w:val="24"/>
        </w:rPr>
        <w:t>Pri zverejnení zámeru predať svoj majetok priamym predajom, mesto zverejní aj nasledovné podmienky pre predkladateľov cenových ponúk:</w:t>
      </w:r>
    </w:p>
    <w:p w14:paraId="70963822" w14:textId="16C7F2B1" w:rsidR="00900F7F" w:rsidRPr="00607377" w:rsidRDefault="005A7294" w:rsidP="00900F7F">
      <w:pPr>
        <w:pStyle w:val="Odsekzoznamu"/>
        <w:numPr>
          <w:ilvl w:val="0"/>
          <w:numId w:val="65"/>
        </w:numPr>
        <w:tabs>
          <w:tab w:val="left" w:pos="1314"/>
        </w:tabs>
        <w:ind w:right="284"/>
        <w:jc w:val="both"/>
        <w:rPr>
          <w:rFonts w:ascii="Times New Roman" w:hAnsi="Times New Roman" w:cs="Times New Roman"/>
          <w:sz w:val="24"/>
          <w:szCs w:val="24"/>
        </w:rPr>
      </w:pPr>
      <w:r w:rsidRPr="00607377">
        <w:rPr>
          <w:rFonts w:ascii="Times New Roman" w:hAnsi="Times New Roman" w:cs="Times New Roman"/>
          <w:sz w:val="24"/>
          <w:szCs w:val="24"/>
        </w:rPr>
        <w:t>povinnosť</w:t>
      </w:r>
      <w:r w:rsidR="009F1529" w:rsidRPr="00607377">
        <w:rPr>
          <w:rFonts w:ascii="Times New Roman" w:hAnsi="Times New Roman" w:cs="Times New Roman"/>
          <w:sz w:val="24"/>
          <w:szCs w:val="24"/>
        </w:rPr>
        <w:t xml:space="preserve"> úspešného záujemcu uhradiť</w:t>
      </w:r>
      <w:r w:rsidR="009F1529" w:rsidRPr="00607377">
        <w:rPr>
          <w:rFonts w:ascii="Times New Roman" w:hAnsi="Times New Roman" w:cs="Times New Roman"/>
          <w:spacing w:val="41"/>
          <w:sz w:val="24"/>
          <w:szCs w:val="24"/>
        </w:rPr>
        <w:t xml:space="preserve"> </w:t>
      </w:r>
      <w:r w:rsidR="009F1529" w:rsidRPr="00607377">
        <w:rPr>
          <w:rFonts w:ascii="Times New Roman" w:hAnsi="Times New Roman" w:cs="Times New Roman"/>
          <w:sz w:val="24"/>
          <w:szCs w:val="24"/>
        </w:rPr>
        <w:t>dohodnutú</w:t>
      </w:r>
      <w:r w:rsidR="009F1529" w:rsidRPr="00607377">
        <w:rPr>
          <w:rFonts w:ascii="Times New Roman" w:hAnsi="Times New Roman" w:cs="Times New Roman"/>
          <w:spacing w:val="40"/>
          <w:sz w:val="24"/>
          <w:szCs w:val="24"/>
        </w:rPr>
        <w:t xml:space="preserve"> </w:t>
      </w:r>
      <w:r w:rsidR="009F1529" w:rsidRPr="00607377">
        <w:rPr>
          <w:rFonts w:ascii="Times New Roman" w:hAnsi="Times New Roman" w:cs="Times New Roman"/>
          <w:sz w:val="24"/>
          <w:szCs w:val="24"/>
        </w:rPr>
        <w:t>kúpnu</w:t>
      </w:r>
      <w:r w:rsidR="009F1529" w:rsidRPr="00607377">
        <w:rPr>
          <w:rFonts w:ascii="Times New Roman" w:hAnsi="Times New Roman" w:cs="Times New Roman"/>
          <w:spacing w:val="41"/>
          <w:sz w:val="24"/>
          <w:szCs w:val="24"/>
        </w:rPr>
        <w:t xml:space="preserve"> </w:t>
      </w:r>
      <w:r w:rsidR="009F1529" w:rsidRPr="00607377">
        <w:rPr>
          <w:rFonts w:ascii="Times New Roman" w:hAnsi="Times New Roman" w:cs="Times New Roman"/>
          <w:sz w:val="24"/>
          <w:szCs w:val="24"/>
        </w:rPr>
        <w:t xml:space="preserve">cenu pred </w:t>
      </w:r>
      <w:r w:rsidR="00900F7F" w:rsidRPr="00607377">
        <w:rPr>
          <w:rFonts w:ascii="Times New Roman" w:hAnsi="Times New Roman" w:cs="Times New Roman"/>
          <w:sz w:val="24"/>
          <w:szCs w:val="24"/>
        </w:rPr>
        <w:t>podaním návrhu na vklad uzavretej kúpnej zmluvy ako aj  súvisiace</w:t>
      </w:r>
      <w:r w:rsidR="00900F7F" w:rsidRPr="00607377">
        <w:rPr>
          <w:rFonts w:ascii="Times New Roman" w:hAnsi="Times New Roman" w:cs="Times New Roman"/>
          <w:spacing w:val="3"/>
          <w:sz w:val="24"/>
          <w:szCs w:val="24"/>
        </w:rPr>
        <w:t xml:space="preserve"> </w:t>
      </w:r>
      <w:r w:rsidR="00900F7F" w:rsidRPr="00607377">
        <w:rPr>
          <w:rFonts w:ascii="Times New Roman" w:hAnsi="Times New Roman" w:cs="Times New Roman"/>
          <w:sz w:val="24"/>
          <w:szCs w:val="24"/>
        </w:rPr>
        <w:t>správne</w:t>
      </w:r>
      <w:r w:rsidR="00900F7F" w:rsidRPr="00607377">
        <w:rPr>
          <w:rFonts w:ascii="Times New Roman" w:hAnsi="Times New Roman" w:cs="Times New Roman"/>
          <w:spacing w:val="1"/>
          <w:sz w:val="24"/>
          <w:szCs w:val="24"/>
        </w:rPr>
        <w:t xml:space="preserve"> </w:t>
      </w:r>
      <w:r w:rsidR="00900F7F" w:rsidRPr="00607377">
        <w:rPr>
          <w:rFonts w:ascii="Times New Roman" w:hAnsi="Times New Roman" w:cs="Times New Roman"/>
          <w:sz w:val="24"/>
          <w:szCs w:val="24"/>
        </w:rPr>
        <w:t>poplatky a</w:t>
      </w:r>
      <w:r w:rsidR="00900F7F" w:rsidRPr="00607377">
        <w:rPr>
          <w:rFonts w:ascii="Times New Roman" w:hAnsi="Times New Roman" w:cs="Times New Roman"/>
          <w:spacing w:val="2"/>
          <w:sz w:val="24"/>
          <w:szCs w:val="24"/>
        </w:rPr>
        <w:t xml:space="preserve"> </w:t>
      </w:r>
      <w:r w:rsidR="00900F7F" w:rsidRPr="00607377">
        <w:rPr>
          <w:rFonts w:ascii="Times New Roman" w:hAnsi="Times New Roman" w:cs="Times New Roman"/>
          <w:sz w:val="24"/>
          <w:szCs w:val="24"/>
        </w:rPr>
        <w:t>iné</w:t>
      </w:r>
      <w:r w:rsidR="00900F7F" w:rsidRPr="00607377">
        <w:rPr>
          <w:rFonts w:ascii="Times New Roman" w:hAnsi="Times New Roman" w:cs="Times New Roman"/>
          <w:spacing w:val="2"/>
          <w:sz w:val="24"/>
          <w:szCs w:val="24"/>
        </w:rPr>
        <w:t xml:space="preserve"> </w:t>
      </w:r>
      <w:r w:rsidR="00900F7F" w:rsidRPr="00607377">
        <w:rPr>
          <w:rFonts w:ascii="Times New Roman" w:hAnsi="Times New Roman" w:cs="Times New Roman"/>
          <w:sz w:val="24"/>
          <w:szCs w:val="24"/>
        </w:rPr>
        <w:t xml:space="preserve">náklady, najneskôr však v lehote 15 dní od uzavretia kúpnej  zmluvy, s možnosťou </w:t>
      </w:r>
      <w:proofErr w:type="spellStart"/>
      <w:r w:rsidR="00900F7F" w:rsidRPr="00607377">
        <w:rPr>
          <w:rFonts w:ascii="Times New Roman" w:hAnsi="Times New Roman" w:cs="Times New Roman"/>
          <w:sz w:val="24"/>
          <w:szCs w:val="24"/>
        </w:rPr>
        <w:t>odstúpnia</w:t>
      </w:r>
      <w:proofErr w:type="spellEnd"/>
      <w:r w:rsidR="00900F7F" w:rsidRPr="00607377">
        <w:rPr>
          <w:rFonts w:ascii="Times New Roman" w:hAnsi="Times New Roman" w:cs="Times New Roman"/>
          <w:sz w:val="24"/>
          <w:szCs w:val="24"/>
        </w:rPr>
        <w:t xml:space="preserve"> od kúpnej zmluvy pre </w:t>
      </w:r>
      <w:proofErr w:type="spellStart"/>
      <w:r w:rsidR="00900F7F" w:rsidRPr="00607377">
        <w:rPr>
          <w:rFonts w:ascii="Times New Roman" w:hAnsi="Times New Roman" w:cs="Times New Roman"/>
          <w:sz w:val="24"/>
          <w:szCs w:val="24"/>
        </w:rPr>
        <w:t>nazaplatenie</w:t>
      </w:r>
      <w:proofErr w:type="spellEnd"/>
      <w:r w:rsidR="00900F7F" w:rsidRPr="00607377">
        <w:rPr>
          <w:rFonts w:ascii="Times New Roman" w:hAnsi="Times New Roman" w:cs="Times New Roman"/>
          <w:sz w:val="24"/>
          <w:szCs w:val="24"/>
        </w:rPr>
        <w:t xml:space="preserve"> kúpnej ceny alebo správnych poplatkov a iných nákladov,</w:t>
      </w:r>
    </w:p>
    <w:p w14:paraId="25415242" w14:textId="77777777" w:rsidR="00321DF2" w:rsidRDefault="00321DF2" w:rsidP="009F1529">
      <w:pPr>
        <w:pStyle w:val="Odsekzoznamu"/>
        <w:numPr>
          <w:ilvl w:val="0"/>
          <w:numId w:val="65"/>
        </w:numPr>
        <w:tabs>
          <w:tab w:val="left" w:pos="1314"/>
        </w:tabs>
        <w:ind w:right="284"/>
        <w:jc w:val="both"/>
        <w:rPr>
          <w:rFonts w:ascii="Times New Roman" w:hAnsi="Times New Roman" w:cs="Times New Roman"/>
          <w:sz w:val="24"/>
          <w:szCs w:val="24"/>
        </w:rPr>
      </w:pPr>
      <w:r w:rsidRPr="009F1529">
        <w:rPr>
          <w:rFonts w:ascii="Times New Roman" w:hAnsi="Times New Roman" w:cs="Times New Roman"/>
          <w:sz w:val="24"/>
          <w:szCs w:val="24"/>
        </w:rPr>
        <w:t>povinnosť úspešného záujemcu znášať náklady na vyhotovenie geometrických plánov a znaleckých posudkov,</w:t>
      </w:r>
    </w:p>
    <w:p w14:paraId="55FD8617" w14:textId="77777777" w:rsidR="00321DF2" w:rsidRPr="009B3B02" w:rsidRDefault="00321DF2" w:rsidP="007E37B9">
      <w:pPr>
        <w:pStyle w:val="Odsekzoznamu"/>
        <w:numPr>
          <w:ilvl w:val="0"/>
          <w:numId w:val="65"/>
        </w:numPr>
        <w:tabs>
          <w:tab w:val="left" w:pos="1314"/>
        </w:tabs>
        <w:ind w:right="284"/>
        <w:jc w:val="both"/>
        <w:rPr>
          <w:rFonts w:ascii="Times New Roman" w:hAnsi="Times New Roman" w:cs="Times New Roman"/>
          <w:sz w:val="24"/>
          <w:szCs w:val="24"/>
        </w:rPr>
      </w:pPr>
      <w:r w:rsidRPr="007E37B9">
        <w:rPr>
          <w:rFonts w:ascii="Times New Roman" w:hAnsi="Times New Roman" w:cs="Times New Roman"/>
          <w:sz w:val="24"/>
          <w:szCs w:val="24"/>
        </w:rPr>
        <w:t xml:space="preserve">povinnosť záujemcov predložiť čestné vyhlásenia  </w:t>
      </w:r>
      <w:r w:rsidRPr="009B3B02">
        <w:rPr>
          <w:rFonts w:ascii="Times New Roman" w:hAnsi="Times New Roman" w:cs="Times New Roman"/>
          <w:sz w:val="24"/>
          <w:szCs w:val="24"/>
        </w:rPr>
        <w:t>podľa Článku 10 ods. 6), ods. 7) Zásad,</w:t>
      </w:r>
    </w:p>
    <w:p w14:paraId="7A0E1192" w14:textId="17C5117B" w:rsidR="00321DF2" w:rsidRPr="009B3B02" w:rsidRDefault="00321DF2" w:rsidP="007E37B9">
      <w:pPr>
        <w:pStyle w:val="Odsekzoznamu"/>
        <w:numPr>
          <w:ilvl w:val="0"/>
          <w:numId w:val="65"/>
        </w:numPr>
        <w:tabs>
          <w:tab w:val="left" w:pos="1314"/>
        </w:tabs>
        <w:ind w:right="284"/>
        <w:jc w:val="both"/>
        <w:rPr>
          <w:rFonts w:ascii="Times New Roman" w:hAnsi="Times New Roman" w:cs="Times New Roman"/>
          <w:sz w:val="24"/>
          <w:szCs w:val="24"/>
        </w:rPr>
      </w:pPr>
      <w:r w:rsidRPr="009B3B02">
        <w:rPr>
          <w:rFonts w:ascii="Times New Roman" w:hAnsi="Times New Roman" w:cs="Times New Roman"/>
          <w:sz w:val="24"/>
          <w:szCs w:val="24"/>
        </w:rPr>
        <w:t>právo na vyradenie záujemcu z procesu priameho predaja v prípade nesplnenia podmienky podľa Článku 10 ods. 8), ods. 9) Zásad</w:t>
      </w:r>
      <w:r w:rsidR="007E37B9" w:rsidRPr="009B3B02">
        <w:rPr>
          <w:rFonts w:ascii="Times New Roman" w:hAnsi="Times New Roman" w:cs="Times New Roman"/>
          <w:sz w:val="24"/>
          <w:szCs w:val="24"/>
        </w:rPr>
        <w:t>,</w:t>
      </w:r>
      <w:r w:rsidRPr="009B3B02">
        <w:rPr>
          <w:rFonts w:ascii="Times New Roman" w:hAnsi="Times New Roman" w:cs="Times New Roman"/>
          <w:sz w:val="24"/>
          <w:szCs w:val="24"/>
        </w:rPr>
        <w:t xml:space="preserve">  </w:t>
      </w:r>
    </w:p>
    <w:p w14:paraId="08C4F97D" w14:textId="03839265" w:rsidR="00321DF2" w:rsidRDefault="00321DF2" w:rsidP="007E37B9">
      <w:pPr>
        <w:pStyle w:val="Odsekzoznamu"/>
        <w:numPr>
          <w:ilvl w:val="0"/>
          <w:numId w:val="65"/>
        </w:numPr>
        <w:tabs>
          <w:tab w:val="left" w:pos="1314"/>
        </w:tabs>
        <w:ind w:right="284"/>
        <w:jc w:val="both"/>
        <w:rPr>
          <w:rFonts w:ascii="Times New Roman" w:hAnsi="Times New Roman" w:cs="Times New Roman"/>
          <w:sz w:val="24"/>
          <w:szCs w:val="24"/>
        </w:rPr>
      </w:pPr>
      <w:r w:rsidRPr="007E37B9">
        <w:rPr>
          <w:rFonts w:ascii="Times New Roman" w:hAnsi="Times New Roman" w:cs="Times New Roman"/>
          <w:sz w:val="24"/>
          <w:szCs w:val="24"/>
        </w:rPr>
        <w:t>právo odstúpiť od</w:t>
      </w:r>
      <w:r w:rsidR="007E37B9">
        <w:rPr>
          <w:rFonts w:ascii="Times New Roman" w:hAnsi="Times New Roman" w:cs="Times New Roman"/>
          <w:sz w:val="24"/>
          <w:szCs w:val="24"/>
        </w:rPr>
        <w:t xml:space="preserve"> uzavretia</w:t>
      </w:r>
      <w:r w:rsidRPr="007E37B9">
        <w:rPr>
          <w:rFonts w:ascii="Times New Roman" w:hAnsi="Times New Roman" w:cs="Times New Roman"/>
          <w:sz w:val="24"/>
          <w:szCs w:val="24"/>
        </w:rPr>
        <w:t xml:space="preserve"> zmluvy v prípade nezaplatenia kúpnej ceny v posledný deň splatnosti kúpnej ceny,</w:t>
      </w:r>
    </w:p>
    <w:p w14:paraId="07A3F62C" w14:textId="77777777" w:rsidR="00321DF2" w:rsidRPr="007E37B9" w:rsidRDefault="00321DF2" w:rsidP="007E37B9">
      <w:pPr>
        <w:pStyle w:val="Odsekzoznamu"/>
        <w:numPr>
          <w:ilvl w:val="0"/>
          <w:numId w:val="65"/>
        </w:numPr>
        <w:tabs>
          <w:tab w:val="left" w:pos="1314"/>
        </w:tabs>
        <w:ind w:right="284"/>
        <w:jc w:val="both"/>
        <w:rPr>
          <w:rFonts w:ascii="Times New Roman" w:hAnsi="Times New Roman" w:cs="Times New Roman"/>
          <w:sz w:val="24"/>
          <w:szCs w:val="24"/>
        </w:rPr>
      </w:pPr>
      <w:r w:rsidRPr="007E37B9">
        <w:rPr>
          <w:rFonts w:ascii="Times New Roman" w:hAnsi="Times New Roman" w:cs="Times New Roman"/>
          <w:sz w:val="24"/>
          <w:szCs w:val="24"/>
        </w:rPr>
        <w:t xml:space="preserve">právo mesta </w:t>
      </w:r>
      <w:r w:rsidR="008C585C" w:rsidRPr="007E37B9">
        <w:rPr>
          <w:rFonts w:ascii="Times New Roman" w:hAnsi="Times New Roman" w:cs="Times New Roman"/>
          <w:sz w:val="24"/>
          <w:szCs w:val="24"/>
        </w:rPr>
        <w:t>odmietnuť všetky predložené ce</w:t>
      </w:r>
      <w:r w:rsidRPr="007E37B9">
        <w:rPr>
          <w:rFonts w:ascii="Times New Roman" w:hAnsi="Times New Roman" w:cs="Times New Roman"/>
          <w:sz w:val="24"/>
          <w:szCs w:val="24"/>
        </w:rPr>
        <w:t>nové ponuky.</w:t>
      </w:r>
    </w:p>
    <w:p w14:paraId="3827AD95" w14:textId="77777777" w:rsidR="00DB221E" w:rsidRPr="000C38A7" w:rsidRDefault="00DB221E" w:rsidP="00DB221E">
      <w:pPr>
        <w:tabs>
          <w:tab w:val="left" w:pos="954"/>
        </w:tabs>
        <w:spacing w:before="4"/>
        <w:jc w:val="center"/>
        <w:rPr>
          <w:rFonts w:ascii="Times New Roman" w:hAnsi="Times New Roman" w:cs="Times New Roman"/>
          <w:b/>
          <w:color w:val="002060"/>
          <w:sz w:val="24"/>
          <w:szCs w:val="24"/>
        </w:rPr>
      </w:pPr>
    </w:p>
    <w:p w14:paraId="653AFE6D" w14:textId="77777777" w:rsidR="00A76544" w:rsidRPr="000C38A7" w:rsidRDefault="00A76544" w:rsidP="00DB221E">
      <w:pPr>
        <w:tabs>
          <w:tab w:val="left" w:pos="954"/>
        </w:tabs>
        <w:spacing w:before="4"/>
        <w:jc w:val="center"/>
        <w:rPr>
          <w:rFonts w:ascii="Times New Roman" w:hAnsi="Times New Roman" w:cs="Times New Roman"/>
          <w:b/>
          <w:color w:val="002060"/>
          <w:sz w:val="24"/>
          <w:szCs w:val="24"/>
        </w:rPr>
      </w:pPr>
    </w:p>
    <w:p w14:paraId="233F7883" w14:textId="77777777" w:rsidR="00DB221E" w:rsidRPr="000C38A7" w:rsidRDefault="00DB221E" w:rsidP="00DB221E">
      <w:pPr>
        <w:tabs>
          <w:tab w:val="left" w:pos="954"/>
        </w:tabs>
        <w:spacing w:before="4"/>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 xml:space="preserve">Článok </w:t>
      </w:r>
      <w:r w:rsidR="00A76544" w:rsidRPr="000C38A7">
        <w:rPr>
          <w:rFonts w:ascii="Times New Roman" w:hAnsi="Times New Roman" w:cs="Times New Roman"/>
          <w:b/>
          <w:color w:val="002060"/>
          <w:sz w:val="24"/>
          <w:szCs w:val="24"/>
        </w:rPr>
        <w:t>14</w:t>
      </w:r>
    </w:p>
    <w:p w14:paraId="54FEF60E" w14:textId="77777777" w:rsidR="00DB221E" w:rsidRPr="000C38A7" w:rsidRDefault="00DB221E" w:rsidP="00DB221E">
      <w:pPr>
        <w:tabs>
          <w:tab w:val="left" w:pos="954"/>
        </w:tabs>
        <w:spacing w:before="4"/>
        <w:jc w:val="center"/>
        <w:rPr>
          <w:rFonts w:ascii="Times New Roman" w:hAnsi="Times New Roman" w:cs="Times New Roman"/>
          <w:b/>
          <w:sz w:val="24"/>
          <w:szCs w:val="24"/>
        </w:rPr>
      </w:pPr>
      <w:r w:rsidRPr="000C38A7">
        <w:rPr>
          <w:rFonts w:ascii="Times New Roman" w:hAnsi="Times New Roman" w:cs="Times New Roman"/>
          <w:b/>
          <w:color w:val="002060"/>
          <w:spacing w:val="-1"/>
          <w:sz w:val="24"/>
          <w:szCs w:val="24"/>
        </w:rPr>
        <w:t xml:space="preserve">Osobitné podmienky </w:t>
      </w:r>
      <w:r w:rsidR="00A76544" w:rsidRPr="000C38A7">
        <w:rPr>
          <w:rFonts w:ascii="Times New Roman" w:hAnsi="Times New Roman" w:cs="Times New Roman"/>
          <w:b/>
          <w:color w:val="002060"/>
          <w:spacing w:val="-1"/>
          <w:sz w:val="24"/>
          <w:szCs w:val="24"/>
        </w:rPr>
        <w:t>prevodu majetku z dôvodu hodného osobitného zreteľa</w:t>
      </w:r>
    </w:p>
    <w:p w14:paraId="54326754" w14:textId="77777777" w:rsidR="00BB1545" w:rsidRPr="000C38A7" w:rsidRDefault="00BB1545" w:rsidP="00321DF2">
      <w:pPr>
        <w:tabs>
          <w:tab w:val="left" w:pos="954"/>
        </w:tabs>
        <w:ind w:right="85"/>
        <w:jc w:val="both"/>
        <w:rPr>
          <w:rFonts w:ascii="Times New Roman" w:hAnsi="Times New Roman" w:cs="Times New Roman"/>
          <w:sz w:val="24"/>
          <w:szCs w:val="24"/>
        </w:rPr>
      </w:pPr>
    </w:p>
    <w:p w14:paraId="2CB2DF1A" w14:textId="77777777" w:rsidR="00666340" w:rsidRPr="000C38A7" w:rsidRDefault="00666340" w:rsidP="00321DF2">
      <w:pPr>
        <w:tabs>
          <w:tab w:val="left" w:pos="954"/>
        </w:tabs>
        <w:ind w:right="85"/>
        <w:jc w:val="both"/>
        <w:rPr>
          <w:rFonts w:ascii="Times New Roman" w:hAnsi="Times New Roman" w:cs="Times New Roman"/>
          <w:sz w:val="24"/>
          <w:szCs w:val="24"/>
        </w:rPr>
      </w:pPr>
    </w:p>
    <w:p w14:paraId="6525BD43" w14:textId="77777777" w:rsidR="00666340" w:rsidRPr="000C38A7" w:rsidRDefault="00666340" w:rsidP="00C50D5A">
      <w:pPr>
        <w:pStyle w:val="Odsekzoznamu"/>
        <w:numPr>
          <w:ilvl w:val="0"/>
          <w:numId w:val="2"/>
        </w:numPr>
        <w:jc w:val="both"/>
        <w:rPr>
          <w:rFonts w:ascii="Times New Roman" w:hAnsi="Times New Roman" w:cs="Times New Roman"/>
          <w:sz w:val="24"/>
          <w:szCs w:val="24"/>
        </w:rPr>
      </w:pPr>
      <w:r w:rsidRPr="000C38A7">
        <w:rPr>
          <w:rFonts w:ascii="Times New Roman" w:hAnsi="Times New Roman" w:cs="Times New Roman"/>
          <w:sz w:val="24"/>
          <w:szCs w:val="24"/>
        </w:rPr>
        <w:t xml:space="preserve">Dôvod hodný osobitného zreteľa musí byť riadne odôvodnený (i vo vecnej súvislosti s okolnosťami konkrétneho prípadu) v materiáli predloženom na zasadnutie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nepostačuje iba odkaz na niektoré z ustanovení týchto Zásad. Na prevod vlastníckeho práva k majetku z nižšie uvedených dôvodov, ako dôvodov hodných osobitného zreteľa nie je právny nárok, </w:t>
      </w:r>
      <w:proofErr w:type="spellStart"/>
      <w:r w:rsidRPr="000C38A7">
        <w:rPr>
          <w:rFonts w:ascii="Times New Roman" w:hAnsi="Times New Roman" w:cs="Times New Roman"/>
          <w:sz w:val="24"/>
          <w:szCs w:val="24"/>
        </w:rPr>
        <w:t>t.j</w:t>
      </w:r>
      <w:proofErr w:type="spellEnd"/>
      <w:r w:rsidRPr="000C38A7">
        <w:rPr>
          <w:rFonts w:ascii="Times New Roman" w:hAnsi="Times New Roman" w:cs="Times New Roman"/>
          <w:sz w:val="24"/>
          <w:szCs w:val="24"/>
        </w:rPr>
        <w:t xml:space="preserve">. </w:t>
      </w:r>
      <w:r w:rsidR="001B71C5" w:rsidRPr="000C38A7">
        <w:rPr>
          <w:rFonts w:ascii="Times New Roman" w:hAnsi="Times New Roman" w:cs="Times New Roman"/>
          <w:sz w:val="24"/>
          <w:szCs w:val="24"/>
        </w:rPr>
        <w:t>mesto (podľa kompetencií rozdelených v Článku č. 5 Zásad)</w:t>
      </w:r>
      <w:r w:rsidRPr="000C38A7">
        <w:rPr>
          <w:rFonts w:ascii="Times New Roman" w:hAnsi="Times New Roman" w:cs="Times New Roman"/>
          <w:sz w:val="24"/>
          <w:szCs w:val="24"/>
        </w:rPr>
        <w:t xml:space="preserve">  je oprávnené aj v prípadoch ktoréhokoľvek dôvodu uvedeného v ods. 2) rozhodnúť, že prevod vlastníckeho práva sa zrealizuje na základe obchodnej verejnej súťaže, dražbou alebo priamym predajom.   </w:t>
      </w:r>
    </w:p>
    <w:p w14:paraId="73DAA4DA" w14:textId="77777777" w:rsidR="00F961F2" w:rsidRPr="000C38A7" w:rsidRDefault="000B33CD" w:rsidP="00C50D5A">
      <w:pPr>
        <w:pStyle w:val="Odsekzoznamu"/>
        <w:numPr>
          <w:ilvl w:val="0"/>
          <w:numId w:val="2"/>
        </w:numPr>
        <w:tabs>
          <w:tab w:val="left" w:pos="942"/>
        </w:tabs>
        <w:ind w:hanging="346"/>
        <w:jc w:val="both"/>
        <w:rPr>
          <w:rFonts w:ascii="Times New Roman" w:hAnsi="Times New Roman" w:cs="Times New Roman"/>
          <w:sz w:val="24"/>
          <w:szCs w:val="24"/>
        </w:rPr>
      </w:pPr>
      <w:r w:rsidRPr="000C38A7">
        <w:rPr>
          <w:rFonts w:ascii="Times New Roman" w:hAnsi="Times New Roman" w:cs="Times New Roman"/>
          <w:sz w:val="24"/>
          <w:szCs w:val="24"/>
        </w:rPr>
        <w:t>Mesto určuje nasledovné dôvody hodné osobitné</w:t>
      </w:r>
      <w:r w:rsidR="003C1647" w:rsidRPr="000C38A7">
        <w:rPr>
          <w:rFonts w:ascii="Times New Roman" w:hAnsi="Times New Roman" w:cs="Times New Roman"/>
          <w:sz w:val="24"/>
          <w:szCs w:val="24"/>
        </w:rPr>
        <w:t>ho</w:t>
      </w:r>
      <w:r w:rsidRPr="000C38A7">
        <w:rPr>
          <w:rFonts w:ascii="Times New Roman" w:hAnsi="Times New Roman" w:cs="Times New Roman"/>
          <w:sz w:val="24"/>
          <w:szCs w:val="24"/>
        </w:rPr>
        <w:t xml:space="preserve"> zreteľa pri prevode majetku mesta:</w:t>
      </w:r>
    </w:p>
    <w:p w14:paraId="25F34685" w14:textId="77777777" w:rsidR="00F961F2" w:rsidRPr="000C38A7" w:rsidRDefault="00F961F2"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 xml:space="preserve">predaj realizovaný formou zámeny majetku, ktorým sa dosiahne verejnoprospešný účel (napr. </w:t>
      </w:r>
      <w:r w:rsidRPr="000C38A7">
        <w:rPr>
          <w:rFonts w:ascii="Times New Roman" w:hAnsi="Times New Roman" w:cs="Times New Roman"/>
          <w:sz w:val="24"/>
          <w:szCs w:val="24"/>
        </w:rPr>
        <w:lastRenderedPageBreak/>
        <w:t>pozemky pod komunikáciami alebo inými stavbami mesta),</w:t>
      </w:r>
    </w:p>
    <w:p w14:paraId="00E51198" w14:textId="77777777" w:rsidR="003C1647" w:rsidRPr="000C38A7" w:rsidRDefault="003C1647"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predaj realizovaný formou zámeny majetku, ktorou sa dosiahne účelnejšie využívaniu majetku mesta, napr. zabezpečenie prístupovej cesty pre stavebné objekty alebo pozemky vo vlastníctve mesta, scelenie rozdrobených parciel, usporiadanie majetkových pomerov s ohľadom na tvar a rozmery pozemkov vo vlastníctve mesta,</w:t>
      </w:r>
    </w:p>
    <w:p w14:paraId="6EE0AD50" w14:textId="77777777" w:rsidR="001157AB" w:rsidRPr="000C38A7" w:rsidRDefault="001157AB"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color w:val="000000"/>
          <w:sz w:val="24"/>
          <w:szCs w:val="24"/>
          <w:shd w:val="clear" w:color="auto" w:fill="FFFFFF"/>
        </w:rPr>
        <w:t>predaj majetku mesta, ktorým sa realizuje zmluvné predkupné právo,</w:t>
      </w:r>
    </w:p>
    <w:p w14:paraId="3C65BFA3" w14:textId="77777777" w:rsidR="003C1647" w:rsidRPr="000C38A7" w:rsidRDefault="003C1647"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predaj majetku mesta, ktorý preukázateľne prispeje k realizácii významných investičných infraštruktúrnych projektov v meste – napr. stavby ciest, dráh, priemyselných parkov, inžinierskych sietí,</w:t>
      </w:r>
    </w:p>
    <w:p w14:paraId="2675B30C" w14:textId="77777777" w:rsidR="003C1647" w:rsidRPr="000C38A7" w:rsidRDefault="003C1647"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predaj majetku mesta, ktorý preukázateľne prispeje k vytváraniu pracovných príležitostí v meste, udržaniu zamestnanosti alebo zvýšeniu zamestnanosti,</w:t>
      </w:r>
    </w:p>
    <w:p w14:paraId="0C629D3E" w14:textId="77777777" w:rsidR="003C1647" w:rsidRPr="000C38A7" w:rsidRDefault="003C1647"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predaj majetku mesta záujemcovi ako jedinému poskytovateľovi konkrétnej (a v blízkom okolí nedostupnej) služby na území mesta, v súvislosti s poskytovaním tejto služby,</w:t>
      </w:r>
    </w:p>
    <w:p w14:paraId="3E370ABF" w14:textId="77777777" w:rsidR="003C1647" w:rsidRPr="000C38A7" w:rsidRDefault="003C1647"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predaj majetku mesta v súvislosti so zachovaním, resp. rozšírením občianskej vybavenosti na území mesta, pričom očakávaný prínos je v súlade so strategickými dokumentmi mesta</w:t>
      </w:r>
      <w:r w:rsidR="006C3D14" w:rsidRPr="000C38A7">
        <w:rPr>
          <w:rFonts w:ascii="Times New Roman" w:hAnsi="Times New Roman" w:cs="Times New Roman"/>
          <w:sz w:val="24"/>
          <w:szCs w:val="24"/>
        </w:rPr>
        <w:t>,</w:t>
      </w:r>
    </w:p>
    <w:p w14:paraId="60A41634" w14:textId="77777777" w:rsidR="006C3D14" w:rsidRPr="000C38A7" w:rsidRDefault="006C3D14"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predaj majetku mesta poskytovateľovi sociálnych, zdravotníckych, výchovnovzdelávacích</w:t>
      </w:r>
      <w:r w:rsidR="002475D6" w:rsidRPr="000C38A7">
        <w:rPr>
          <w:rFonts w:ascii="Times New Roman" w:hAnsi="Times New Roman" w:cs="Times New Roman"/>
          <w:sz w:val="24"/>
          <w:szCs w:val="24"/>
        </w:rPr>
        <w:t>, kultúrnych</w:t>
      </w:r>
      <w:r w:rsidRPr="000C38A7">
        <w:rPr>
          <w:rFonts w:ascii="Times New Roman" w:hAnsi="Times New Roman" w:cs="Times New Roman"/>
          <w:sz w:val="24"/>
          <w:szCs w:val="24"/>
        </w:rPr>
        <w:t xml:space="preserve"> služieb</w:t>
      </w:r>
      <w:r w:rsidR="002475D6" w:rsidRPr="000C38A7">
        <w:rPr>
          <w:rFonts w:ascii="Times New Roman" w:hAnsi="Times New Roman" w:cs="Times New Roman"/>
          <w:sz w:val="24"/>
          <w:szCs w:val="24"/>
        </w:rPr>
        <w:t xml:space="preserve"> alebo pôsobiacich v oblasti športu, ochrany životného prostredia </w:t>
      </w:r>
      <w:r w:rsidRPr="000C38A7">
        <w:rPr>
          <w:rFonts w:ascii="Times New Roman" w:hAnsi="Times New Roman" w:cs="Times New Roman"/>
          <w:sz w:val="24"/>
          <w:szCs w:val="24"/>
        </w:rPr>
        <w:t xml:space="preserve"> na území mesta, ktoré neposkytuje mesto priamo alebo prostredníctvom svojich organizácii, pričom očakávaný prínos je v súlade so strategickými dokumentmi mesta,</w:t>
      </w:r>
    </w:p>
    <w:p w14:paraId="11F4BA69" w14:textId="77777777" w:rsidR="006C3D14" w:rsidRPr="000C38A7" w:rsidRDefault="006C3D14"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predaj majetku mesta neziskovým organizáciám vykonávajúcim všeobecne-prospešnú činnosť na území mesta, týkajúci sa priamo vykonávanej činnosti,</w:t>
      </w:r>
    </w:p>
    <w:p w14:paraId="74A008BC" w14:textId="77777777" w:rsidR="00D069BA" w:rsidRPr="000C38A7" w:rsidRDefault="00D069BA"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 xml:space="preserve">predaj pozemku priľahlého k pozemku vo vlastníctve žiadateľa v prípade, že prevádzaný pozemok nemá využitie pre vlastníkov ostatných susedných nehnuteľností (najmä predzáhradky pred rodinnými domami, kde sú zároveň umiestnené aj vstupy do dvorov, domov, </w:t>
      </w:r>
      <w:proofErr w:type="spellStart"/>
      <w:r w:rsidRPr="000C38A7">
        <w:rPr>
          <w:rFonts w:ascii="Times New Roman" w:hAnsi="Times New Roman" w:cs="Times New Roman"/>
          <w:sz w:val="24"/>
          <w:szCs w:val="24"/>
        </w:rPr>
        <w:t>garážii</w:t>
      </w:r>
      <w:proofErr w:type="spellEnd"/>
      <w:r w:rsidRPr="000C38A7">
        <w:rPr>
          <w:rFonts w:ascii="Times New Roman" w:hAnsi="Times New Roman" w:cs="Times New Roman"/>
          <w:sz w:val="24"/>
          <w:szCs w:val="24"/>
        </w:rPr>
        <w:t xml:space="preserve">, záhrady pri rodinných domoch),  </w:t>
      </w:r>
    </w:p>
    <w:p w14:paraId="3A7C1626" w14:textId="41F4B736" w:rsidR="006C3D14" w:rsidRPr="00714EEE" w:rsidRDefault="006C3D14"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 xml:space="preserve">predaj pozemku s výmerou do </w:t>
      </w:r>
      <w:r w:rsidR="00B4498C" w:rsidRPr="00714EEE">
        <w:rPr>
          <w:rFonts w:ascii="Times New Roman" w:hAnsi="Times New Roman" w:cs="Times New Roman"/>
          <w:sz w:val="24"/>
          <w:szCs w:val="24"/>
        </w:rPr>
        <w:t>50</w:t>
      </w:r>
      <w:r w:rsidRPr="00714EEE">
        <w:rPr>
          <w:rFonts w:ascii="Times New Roman" w:hAnsi="Times New Roman" w:cs="Times New Roman"/>
          <w:sz w:val="24"/>
          <w:szCs w:val="24"/>
        </w:rPr>
        <w:t xml:space="preserve"> m², cez ktorý je jediný možný prístup k nehnuteľnosti vo výlučnom/podielovom vlastníctve nadobúdateľa,</w:t>
      </w:r>
    </w:p>
    <w:p w14:paraId="456A8167" w14:textId="77777777" w:rsidR="006C3D14" w:rsidRPr="00714EEE" w:rsidRDefault="006C3D14" w:rsidP="00C50D5A">
      <w:pPr>
        <w:pStyle w:val="Odsekzoznamu"/>
        <w:numPr>
          <w:ilvl w:val="1"/>
          <w:numId w:val="2"/>
        </w:numPr>
        <w:tabs>
          <w:tab w:val="left" w:pos="942"/>
        </w:tabs>
        <w:jc w:val="both"/>
        <w:rPr>
          <w:rFonts w:ascii="Times New Roman" w:hAnsi="Times New Roman" w:cs="Times New Roman"/>
          <w:sz w:val="24"/>
          <w:szCs w:val="24"/>
        </w:rPr>
      </w:pPr>
      <w:r w:rsidRPr="00714EEE">
        <w:rPr>
          <w:rFonts w:ascii="Times New Roman" w:hAnsi="Times New Roman" w:cs="Times New Roman"/>
          <w:sz w:val="24"/>
          <w:szCs w:val="24"/>
        </w:rPr>
        <w:t>predaj pozemku s malou výmerou do 5 m²,</w:t>
      </w:r>
    </w:p>
    <w:p w14:paraId="21F31ED7" w14:textId="7A4163E2" w:rsidR="006C3D14" w:rsidRPr="000C38A7" w:rsidRDefault="006C3D14" w:rsidP="00C50D5A">
      <w:pPr>
        <w:pStyle w:val="Odsekzoznamu"/>
        <w:numPr>
          <w:ilvl w:val="1"/>
          <w:numId w:val="2"/>
        </w:numPr>
        <w:tabs>
          <w:tab w:val="left" w:pos="942"/>
        </w:tabs>
        <w:jc w:val="both"/>
        <w:rPr>
          <w:rFonts w:ascii="Times New Roman" w:hAnsi="Times New Roman" w:cs="Times New Roman"/>
          <w:sz w:val="24"/>
          <w:szCs w:val="24"/>
        </w:rPr>
      </w:pPr>
      <w:r w:rsidRPr="00714EEE">
        <w:rPr>
          <w:rFonts w:ascii="Times New Roman" w:hAnsi="Times New Roman" w:cs="Times New Roman"/>
          <w:sz w:val="24"/>
          <w:szCs w:val="24"/>
        </w:rPr>
        <w:t xml:space="preserve">predaj pozemku s výmerou do </w:t>
      </w:r>
      <w:r w:rsidR="00B4498C" w:rsidRPr="00714EEE">
        <w:rPr>
          <w:rFonts w:ascii="Times New Roman" w:hAnsi="Times New Roman" w:cs="Times New Roman"/>
          <w:sz w:val="24"/>
          <w:szCs w:val="24"/>
        </w:rPr>
        <w:t>50</w:t>
      </w:r>
      <w:r w:rsidRPr="00714EEE">
        <w:rPr>
          <w:rFonts w:ascii="Times New Roman" w:hAnsi="Times New Roman" w:cs="Times New Roman"/>
          <w:sz w:val="24"/>
          <w:szCs w:val="24"/>
        </w:rPr>
        <w:t xml:space="preserve"> m², ktorý </w:t>
      </w:r>
      <w:r w:rsidRPr="000C38A7">
        <w:rPr>
          <w:rFonts w:ascii="Times New Roman" w:hAnsi="Times New Roman" w:cs="Times New Roman"/>
          <w:sz w:val="24"/>
          <w:szCs w:val="24"/>
        </w:rPr>
        <w:t>nadobúdateľ dlhodobo užíva bez legitímneho právneho titulu a spolu s pozemkami v jeho vlastníctve tvoria uzatvorený celok,</w:t>
      </w:r>
    </w:p>
    <w:p w14:paraId="06F2F075" w14:textId="77777777" w:rsidR="006C3D14" w:rsidRPr="000C38A7" w:rsidRDefault="006C3D14"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predaj majetku, ktorý žiadateľ dlhodobo užíva bez legitímneho právneho titulu (majetok objavený pri pasportizácii, v dedičskom konaní a pod.),</w:t>
      </w:r>
    </w:p>
    <w:p w14:paraId="30FF5D85" w14:textId="77777777" w:rsidR="006C3D14" w:rsidRPr="000C38A7" w:rsidRDefault="006C3D14"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predaj majetku nevyhnutného pre umiestnenie verejnoprospešných stavieb, napr. prístupových komunikácií, líniových inžinierskych sietí, parkovísk, chodníkov, zelených plôch, ihrísk a pod., ktoré budú využívané verejnosťou a pod.,</w:t>
      </w:r>
    </w:p>
    <w:p w14:paraId="4FB386D1" w14:textId="77777777" w:rsidR="006C3D14" w:rsidRPr="000C38A7" w:rsidRDefault="006C3D14"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 xml:space="preserve">predaj </w:t>
      </w:r>
      <w:r w:rsidR="00EB7EE0" w:rsidRPr="000C38A7">
        <w:rPr>
          <w:rFonts w:ascii="Times New Roman" w:hAnsi="Times New Roman" w:cs="Times New Roman"/>
          <w:sz w:val="24"/>
          <w:szCs w:val="24"/>
        </w:rPr>
        <w:t>pozemku</w:t>
      </w:r>
      <w:r w:rsidRPr="000C38A7">
        <w:rPr>
          <w:rFonts w:ascii="Times New Roman" w:hAnsi="Times New Roman" w:cs="Times New Roman"/>
          <w:sz w:val="24"/>
          <w:szCs w:val="24"/>
        </w:rPr>
        <w:t xml:space="preserve"> pre účely vybudovania a užívania vstupu/vjazdu k nehnuteľnostiam vo vlastníctve žiadateľa,</w:t>
      </w:r>
    </w:p>
    <w:p w14:paraId="3547CF0D" w14:textId="77777777" w:rsidR="006C3D14" w:rsidRPr="000C38A7" w:rsidRDefault="006C3D14"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predaj pozemkov na poľnohospodárske účely  s výmerou jednotlivých parciel do 3000 m² v zmysle Zákona č. 504/2003 Z. z., pokiaľ sa predajom dosiahne scelenie a racionálne využívanie poľnohospodárskych pozemkov,</w:t>
      </w:r>
    </w:p>
    <w:p w14:paraId="1EDEF85F" w14:textId="77777777" w:rsidR="006C3D14" w:rsidRPr="000C38A7" w:rsidRDefault="006C3D14"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predaj lesného pozemku s výmerou jednotlivých parciel do 5000 m², pokiaľ sa predajom dosiahne scelenie a racionálne využívanie lesných pozemkov,</w:t>
      </w:r>
    </w:p>
    <w:p w14:paraId="6AEB1566" w14:textId="77777777" w:rsidR="006C3D14" w:rsidRPr="000C38A7" w:rsidRDefault="006C3D14"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predaj pozemku s environmentálnou záťažou, pokiaľ je žiadateľ subjektom oprávneným vykonávať činnosti súvisiace so sanáciou environmentálnych záťaží,</w:t>
      </w:r>
    </w:p>
    <w:p w14:paraId="57A0CF6E" w14:textId="77777777" w:rsidR="006C3D14" w:rsidRPr="000C38A7" w:rsidRDefault="006C3D14"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predaj pozemku v jednotlivých stupňoch ochrany štátnemu orgánu ochrany prírody,</w:t>
      </w:r>
    </w:p>
    <w:p w14:paraId="4F42A605" w14:textId="77777777" w:rsidR="006C3D14" w:rsidRPr="000C38A7" w:rsidRDefault="006C3D14"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predaj pozemku na záhradkárske účely v záhradkárskych osadách</w:t>
      </w:r>
      <w:r w:rsidR="00B76B91" w:rsidRPr="000C38A7">
        <w:rPr>
          <w:rFonts w:ascii="Times New Roman" w:hAnsi="Times New Roman" w:cs="Times New Roman"/>
          <w:sz w:val="24"/>
          <w:szCs w:val="24"/>
        </w:rPr>
        <w:t xml:space="preserve"> v súlade so zákonom č. 64/1997 Z. z. o užívaní pozemkov v zriadených záhradkárskych osadách a vysporiadaní vlastníctva k nim v platnom znení</w:t>
      </w:r>
      <w:r w:rsidRPr="000C38A7">
        <w:rPr>
          <w:rFonts w:ascii="Times New Roman" w:hAnsi="Times New Roman" w:cs="Times New Roman"/>
          <w:sz w:val="24"/>
          <w:szCs w:val="24"/>
        </w:rPr>
        <w:t>,</w:t>
      </w:r>
    </w:p>
    <w:p w14:paraId="4AE7FFB5" w14:textId="77777777" w:rsidR="00FD1873" w:rsidRPr="000C38A7" w:rsidRDefault="00FD1873"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prevod nehnuteľnosti pri zrušení a </w:t>
      </w:r>
      <w:proofErr w:type="spellStart"/>
      <w:r w:rsidRPr="000C38A7">
        <w:rPr>
          <w:rFonts w:ascii="Times New Roman" w:hAnsi="Times New Roman" w:cs="Times New Roman"/>
          <w:sz w:val="24"/>
          <w:szCs w:val="24"/>
        </w:rPr>
        <w:t>vyporiadaní</w:t>
      </w:r>
      <w:proofErr w:type="spellEnd"/>
      <w:r w:rsidRPr="000C38A7">
        <w:rPr>
          <w:rFonts w:ascii="Times New Roman" w:hAnsi="Times New Roman" w:cs="Times New Roman"/>
          <w:sz w:val="24"/>
          <w:szCs w:val="24"/>
        </w:rPr>
        <w:t xml:space="preserve"> podielového spoluvlastníctva majetku (mesto ako podielový spoluvlastník </w:t>
      </w:r>
      <w:r w:rsidR="00EB7EE0" w:rsidRPr="000C38A7">
        <w:rPr>
          <w:rFonts w:ascii="Times New Roman" w:hAnsi="Times New Roman" w:cs="Times New Roman"/>
          <w:sz w:val="24"/>
          <w:szCs w:val="24"/>
        </w:rPr>
        <w:t>majetku</w:t>
      </w:r>
      <w:r w:rsidRPr="000C38A7">
        <w:rPr>
          <w:rFonts w:ascii="Times New Roman" w:hAnsi="Times New Roman" w:cs="Times New Roman"/>
          <w:sz w:val="24"/>
          <w:szCs w:val="24"/>
        </w:rPr>
        <w:t>),</w:t>
      </w:r>
    </w:p>
    <w:p w14:paraId="4149A031" w14:textId="77777777" w:rsidR="00EB7EE0" w:rsidRPr="000C38A7" w:rsidRDefault="00EB7EE0"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 xml:space="preserve">prevod majetku mesta v prípade menšinového podielu mesta v majetku v podielovom spoluvlastníctve,  </w:t>
      </w:r>
    </w:p>
    <w:p w14:paraId="40933EAF" w14:textId="77777777" w:rsidR="00FD1873" w:rsidRPr="000C38A7" w:rsidRDefault="00FD1873"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prevod majetku mesta v prospech štátu a realizáciu verejnoprospešného zámeru, ak je tento zámer v záujme mesta,</w:t>
      </w:r>
    </w:p>
    <w:p w14:paraId="6BD892F8" w14:textId="77777777" w:rsidR="00EB7EE0" w:rsidRPr="000C38A7" w:rsidRDefault="00FD1873"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t>prevod majetku mesta v prospech územnej samosprávy v prípade spoločného zámeru,</w:t>
      </w:r>
    </w:p>
    <w:p w14:paraId="6E8B144D" w14:textId="77777777" w:rsidR="00FD1873" w:rsidRPr="000C38A7" w:rsidRDefault="00EB7EE0" w:rsidP="00C50D5A">
      <w:pPr>
        <w:pStyle w:val="Odsekzoznamu"/>
        <w:numPr>
          <w:ilvl w:val="1"/>
          <w:numId w:val="2"/>
        </w:numPr>
        <w:tabs>
          <w:tab w:val="left" w:pos="942"/>
        </w:tabs>
        <w:jc w:val="both"/>
        <w:rPr>
          <w:rFonts w:ascii="Times New Roman" w:hAnsi="Times New Roman" w:cs="Times New Roman"/>
          <w:sz w:val="24"/>
          <w:szCs w:val="24"/>
        </w:rPr>
      </w:pPr>
      <w:r w:rsidRPr="000C38A7">
        <w:rPr>
          <w:rFonts w:ascii="Times New Roman" w:hAnsi="Times New Roman" w:cs="Times New Roman"/>
          <w:sz w:val="24"/>
          <w:szCs w:val="24"/>
        </w:rPr>
        <w:lastRenderedPageBreak/>
        <w:t>prevod pozemku pod verejnoprospešnou stavbou definovanou v územnom pláne mesta,</w:t>
      </w:r>
      <w:r w:rsidR="00FD1873" w:rsidRPr="000C38A7">
        <w:rPr>
          <w:rFonts w:ascii="Times New Roman" w:hAnsi="Times New Roman" w:cs="Times New Roman"/>
          <w:sz w:val="24"/>
          <w:szCs w:val="24"/>
        </w:rPr>
        <w:t xml:space="preserve">  </w:t>
      </w:r>
    </w:p>
    <w:p w14:paraId="6896B080" w14:textId="77777777" w:rsidR="006C3D14" w:rsidRPr="000C38A7" w:rsidRDefault="006C3D14" w:rsidP="00C50D5A">
      <w:pPr>
        <w:pStyle w:val="Odsekzoznamu"/>
        <w:numPr>
          <w:ilvl w:val="1"/>
          <w:numId w:val="2"/>
        </w:numPr>
        <w:tabs>
          <w:tab w:val="left" w:pos="942"/>
        </w:tabs>
        <w:ind w:hanging="385"/>
        <w:jc w:val="both"/>
        <w:rPr>
          <w:rFonts w:ascii="Times New Roman" w:hAnsi="Times New Roman" w:cs="Times New Roman"/>
          <w:sz w:val="24"/>
          <w:szCs w:val="24"/>
        </w:rPr>
      </w:pPr>
      <w:r w:rsidRPr="000C38A7">
        <w:rPr>
          <w:rFonts w:ascii="Times New Roman" w:hAnsi="Times New Roman" w:cs="Times New Roman"/>
          <w:sz w:val="24"/>
          <w:szCs w:val="24"/>
        </w:rPr>
        <w:t>predaj nebytových priestorov v bytových domoch kde sa nachádzajú kotolne, sklady, atď. slúžiace pre potreby obyvateľov bytových domov,</w:t>
      </w:r>
    </w:p>
    <w:p w14:paraId="77FE194E" w14:textId="77777777" w:rsidR="006C3D14" w:rsidRPr="000C38A7" w:rsidRDefault="006C3D14" w:rsidP="00C50D5A">
      <w:pPr>
        <w:pStyle w:val="Odsekzoznamu"/>
        <w:numPr>
          <w:ilvl w:val="1"/>
          <w:numId w:val="2"/>
        </w:numPr>
        <w:tabs>
          <w:tab w:val="left" w:pos="942"/>
        </w:tabs>
        <w:ind w:hanging="385"/>
        <w:jc w:val="both"/>
        <w:rPr>
          <w:rFonts w:ascii="Times New Roman" w:hAnsi="Times New Roman" w:cs="Times New Roman"/>
          <w:sz w:val="24"/>
          <w:szCs w:val="24"/>
        </w:rPr>
      </w:pPr>
      <w:r w:rsidRPr="000C38A7">
        <w:rPr>
          <w:rFonts w:ascii="Times New Roman" w:hAnsi="Times New Roman" w:cs="Times New Roman"/>
          <w:sz w:val="24"/>
          <w:szCs w:val="24"/>
        </w:rPr>
        <w:t>predaj nebytových priestorov a budov pre potreby zabezpečenia dostupnosti absentujúcich služieb (napr. lekárne, predaj zdravotníckych pomôcok, úrady),</w:t>
      </w:r>
    </w:p>
    <w:p w14:paraId="6A1DBA5F" w14:textId="77777777" w:rsidR="006C3D14" w:rsidRPr="000C38A7" w:rsidRDefault="006C3D14" w:rsidP="00C50D5A">
      <w:pPr>
        <w:pStyle w:val="Odsekzoznamu"/>
        <w:numPr>
          <w:ilvl w:val="1"/>
          <w:numId w:val="2"/>
        </w:numPr>
        <w:tabs>
          <w:tab w:val="left" w:pos="942"/>
        </w:tabs>
        <w:ind w:hanging="385"/>
        <w:jc w:val="both"/>
        <w:rPr>
          <w:rFonts w:ascii="Times New Roman" w:hAnsi="Times New Roman" w:cs="Times New Roman"/>
          <w:sz w:val="24"/>
          <w:szCs w:val="24"/>
        </w:rPr>
      </w:pPr>
      <w:r w:rsidRPr="000C38A7">
        <w:rPr>
          <w:rFonts w:ascii="Times New Roman" w:hAnsi="Times New Roman" w:cs="Times New Roman"/>
          <w:sz w:val="24"/>
          <w:szCs w:val="24"/>
        </w:rPr>
        <w:t>predaj majetku mesta účelovo viazaného na investície a využitie súvisiace so zvýšením ochrany životného prostredia, protipovodňovej ochrany, civilnej ochrany alebo protipožiarnej ochrany,</w:t>
      </w:r>
    </w:p>
    <w:p w14:paraId="1183C43A" w14:textId="77777777" w:rsidR="006C3D14" w:rsidRPr="000C38A7" w:rsidRDefault="006C3D14" w:rsidP="00C50D5A">
      <w:pPr>
        <w:pStyle w:val="Odsekzoznamu"/>
        <w:numPr>
          <w:ilvl w:val="1"/>
          <w:numId w:val="2"/>
        </w:numPr>
        <w:tabs>
          <w:tab w:val="left" w:pos="942"/>
        </w:tabs>
        <w:ind w:hanging="385"/>
        <w:jc w:val="both"/>
        <w:rPr>
          <w:rFonts w:ascii="Times New Roman" w:hAnsi="Times New Roman" w:cs="Times New Roman"/>
          <w:sz w:val="24"/>
          <w:szCs w:val="24"/>
        </w:rPr>
      </w:pPr>
      <w:r w:rsidRPr="000C38A7">
        <w:rPr>
          <w:rFonts w:ascii="Times New Roman" w:hAnsi="Times New Roman" w:cs="Times New Roman"/>
          <w:sz w:val="24"/>
          <w:szCs w:val="24"/>
        </w:rPr>
        <w:t>predaj majetku mesta viazaného na budovanie, prevádzku alebo efektívnejšie využívanie verejných rozvodov – elektrickej sústavy, plynovej sústavy, vodovodnej alebo kanalizačnej sústavy a podobných líniových stavieb,</w:t>
      </w:r>
    </w:p>
    <w:p w14:paraId="070BA643" w14:textId="77777777" w:rsidR="006C3D14" w:rsidRPr="000C38A7" w:rsidRDefault="006C3D14" w:rsidP="00C50D5A">
      <w:pPr>
        <w:pStyle w:val="Odsekzoznamu"/>
        <w:numPr>
          <w:ilvl w:val="1"/>
          <w:numId w:val="2"/>
        </w:numPr>
        <w:tabs>
          <w:tab w:val="left" w:pos="942"/>
        </w:tabs>
        <w:ind w:hanging="385"/>
        <w:jc w:val="both"/>
        <w:rPr>
          <w:rFonts w:ascii="Times New Roman" w:hAnsi="Times New Roman" w:cs="Times New Roman"/>
          <w:sz w:val="24"/>
          <w:szCs w:val="24"/>
        </w:rPr>
      </w:pPr>
      <w:r w:rsidRPr="000C38A7">
        <w:rPr>
          <w:rFonts w:ascii="Times New Roman" w:hAnsi="Times New Roman" w:cs="Times New Roman"/>
          <w:sz w:val="24"/>
          <w:szCs w:val="24"/>
        </w:rPr>
        <w:t>predaj majetku mesta v prípade, že bola minimálne dvakrát vyhlásená obchodná verejná súťaž a táto bola neúspešná a o majetok mesta, ktorý bol predmetom obchodnej verejnej súťaže prejavil záujem konkrétny záujemca,</w:t>
      </w:r>
    </w:p>
    <w:p w14:paraId="64F60CDD" w14:textId="77777777" w:rsidR="00B42986" w:rsidRPr="000C38A7" w:rsidRDefault="00B42986" w:rsidP="00C50D5A">
      <w:pPr>
        <w:pStyle w:val="Odsekzoznamu"/>
        <w:numPr>
          <w:ilvl w:val="1"/>
          <w:numId w:val="2"/>
        </w:numPr>
        <w:tabs>
          <w:tab w:val="left" w:pos="942"/>
        </w:tabs>
        <w:ind w:hanging="385"/>
        <w:jc w:val="both"/>
        <w:rPr>
          <w:rFonts w:ascii="Times New Roman" w:hAnsi="Times New Roman" w:cs="Times New Roman"/>
          <w:sz w:val="24"/>
          <w:szCs w:val="24"/>
        </w:rPr>
      </w:pPr>
      <w:r w:rsidRPr="000C38A7">
        <w:rPr>
          <w:rFonts w:ascii="Times New Roman" w:hAnsi="Times New Roman" w:cs="Times New Roman"/>
          <w:sz w:val="24"/>
          <w:szCs w:val="24"/>
        </w:rPr>
        <w:t>predaj majetku, vo vzťahu ku ktorému žiadateľ preukáže, že v minulosti majetok nadobudol, avšak nedošlo k zápisu prevodu/prechodu vlastníckych práv do katastra nehnuteľností (do pozemkovej knihy, napr. oprava chýb v katastri, duplicitné vlastníctvo a pod.) Podmienkou tohto prevodu je preukázanie:</w:t>
      </w:r>
    </w:p>
    <w:p w14:paraId="4E5860C9" w14:textId="77777777" w:rsidR="00B42986" w:rsidRPr="000C38A7" w:rsidRDefault="00B42986" w:rsidP="00C50D5A">
      <w:pPr>
        <w:pStyle w:val="Odsekzoznamu"/>
        <w:numPr>
          <w:ilvl w:val="0"/>
          <w:numId w:val="27"/>
        </w:numPr>
        <w:tabs>
          <w:tab w:val="left" w:pos="942"/>
        </w:tabs>
        <w:ind w:left="993" w:hanging="385"/>
        <w:jc w:val="both"/>
        <w:rPr>
          <w:rFonts w:ascii="Times New Roman" w:hAnsi="Times New Roman" w:cs="Times New Roman"/>
          <w:sz w:val="24"/>
          <w:szCs w:val="24"/>
        </w:rPr>
      </w:pPr>
      <w:r w:rsidRPr="000C38A7">
        <w:rPr>
          <w:rFonts w:ascii="Times New Roman" w:hAnsi="Times New Roman" w:cs="Times New Roman"/>
          <w:sz w:val="24"/>
          <w:szCs w:val="24"/>
        </w:rPr>
        <w:t>platného a účinného právneho úkonu, predmetom ktorého bol prevod vlastníctva,</w:t>
      </w:r>
    </w:p>
    <w:p w14:paraId="2F85EB71" w14:textId="77777777" w:rsidR="00B42986" w:rsidRPr="000C38A7" w:rsidRDefault="00B42986" w:rsidP="00C50D5A">
      <w:pPr>
        <w:pStyle w:val="Odsekzoznamu"/>
        <w:numPr>
          <w:ilvl w:val="0"/>
          <w:numId w:val="27"/>
        </w:numPr>
        <w:tabs>
          <w:tab w:val="left" w:pos="942"/>
        </w:tabs>
        <w:ind w:left="993" w:hanging="385"/>
        <w:jc w:val="both"/>
        <w:rPr>
          <w:rFonts w:ascii="Times New Roman" w:hAnsi="Times New Roman" w:cs="Times New Roman"/>
          <w:sz w:val="24"/>
          <w:szCs w:val="24"/>
        </w:rPr>
      </w:pPr>
      <w:r w:rsidRPr="000C38A7">
        <w:rPr>
          <w:rFonts w:ascii="Times New Roman" w:hAnsi="Times New Roman" w:cs="Times New Roman"/>
          <w:sz w:val="24"/>
          <w:szCs w:val="24"/>
        </w:rPr>
        <w:t>úhrady kúpnej ceny (tzv. krivdy z minulosti)</w:t>
      </w:r>
      <w:r w:rsidR="00897835">
        <w:rPr>
          <w:rFonts w:ascii="Times New Roman" w:hAnsi="Times New Roman" w:cs="Times New Roman"/>
          <w:sz w:val="24"/>
          <w:szCs w:val="24"/>
        </w:rPr>
        <w:t>.</w:t>
      </w:r>
    </w:p>
    <w:p w14:paraId="1D7AC6DD" w14:textId="77777777" w:rsidR="003E25D7" w:rsidRDefault="00B42986" w:rsidP="00C50D5A">
      <w:pPr>
        <w:pStyle w:val="Odsekzoznamu"/>
        <w:numPr>
          <w:ilvl w:val="1"/>
          <w:numId w:val="2"/>
        </w:numPr>
        <w:tabs>
          <w:tab w:val="left" w:pos="942"/>
        </w:tabs>
        <w:ind w:hanging="385"/>
        <w:jc w:val="both"/>
        <w:rPr>
          <w:rFonts w:ascii="Times New Roman" w:hAnsi="Times New Roman" w:cs="Times New Roman"/>
          <w:sz w:val="24"/>
          <w:szCs w:val="24"/>
        </w:rPr>
      </w:pPr>
      <w:r w:rsidRPr="000C38A7">
        <w:rPr>
          <w:rFonts w:ascii="Times New Roman" w:hAnsi="Times New Roman" w:cs="Times New Roman"/>
          <w:sz w:val="24"/>
          <w:szCs w:val="24"/>
        </w:rPr>
        <w:t>prevod nehnuteľností za účelom vysporiadania duplicitného vlastníctva</w:t>
      </w:r>
      <w:r w:rsidR="003E25D7">
        <w:rPr>
          <w:rFonts w:ascii="Times New Roman" w:hAnsi="Times New Roman" w:cs="Times New Roman"/>
          <w:sz w:val="24"/>
          <w:szCs w:val="24"/>
        </w:rPr>
        <w:t>,</w:t>
      </w:r>
    </w:p>
    <w:p w14:paraId="3FA62185" w14:textId="19043A75" w:rsidR="00B42986" w:rsidRPr="000C38A7" w:rsidRDefault="003E25D7" w:rsidP="00C50D5A">
      <w:pPr>
        <w:pStyle w:val="Odsekzoznamu"/>
        <w:numPr>
          <w:ilvl w:val="1"/>
          <w:numId w:val="2"/>
        </w:numPr>
        <w:tabs>
          <w:tab w:val="left" w:pos="942"/>
        </w:tabs>
        <w:ind w:hanging="385"/>
        <w:jc w:val="both"/>
        <w:rPr>
          <w:rFonts w:ascii="Times New Roman" w:hAnsi="Times New Roman" w:cs="Times New Roman"/>
          <w:sz w:val="24"/>
          <w:szCs w:val="24"/>
        </w:rPr>
      </w:pPr>
      <w:r>
        <w:rPr>
          <w:rFonts w:ascii="Times New Roman" w:hAnsi="Times New Roman" w:cs="Times New Roman"/>
          <w:sz w:val="24"/>
          <w:szCs w:val="24"/>
        </w:rPr>
        <w:t xml:space="preserve">prevod </w:t>
      </w:r>
      <w:r w:rsidR="0093627E">
        <w:rPr>
          <w:rFonts w:ascii="Times New Roman" w:hAnsi="Times New Roman" w:cs="Times New Roman"/>
          <w:sz w:val="24"/>
          <w:szCs w:val="24"/>
        </w:rPr>
        <w:t xml:space="preserve">majetku </w:t>
      </w:r>
      <w:r>
        <w:rPr>
          <w:rFonts w:ascii="Times New Roman" w:hAnsi="Times New Roman" w:cs="Times New Roman"/>
          <w:sz w:val="24"/>
          <w:szCs w:val="24"/>
        </w:rPr>
        <w:t xml:space="preserve"> do vlastníctva rozpočtových a </w:t>
      </w:r>
      <w:proofErr w:type="spellStart"/>
      <w:r>
        <w:rPr>
          <w:rFonts w:ascii="Times New Roman" w:hAnsi="Times New Roman" w:cs="Times New Roman"/>
          <w:sz w:val="24"/>
          <w:szCs w:val="24"/>
        </w:rPr>
        <w:t>prispevkových</w:t>
      </w:r>
      <w:proofErr w:type="spellEnd"/>
      <w:r>
        <w:rPr>
          <w:rFonts w:ascii="Times New Roman" w:hAnsi="Times New Roman" w:cs="Times New Roman"/>
          <w:sz w:val="24"/>
          <w:szCs w:val="24"/>
        </w:rPr>
        <w:t xml:space="preserve">  organizácií mesta, obchodných spoločností zriadených mestom alebo iných organizácií, ktorých je mesto zriaďovateľom</w:t>
      </w:r>
      <w:r w:rsidR="00B42986" w:rsidRPr="000C38A7">
        <w:rPr>
          <w:rFonts w:ascii="Times New Roman" w:hAnsi="Times New Roman" w:cs="Times New Roman"/>
          <w:sz w:val="24"/>
          <w:szCs w:val="24"/>
        </w:rPr>
        <w:t xml:space="preserve">. </w:t>
      </w:r>
    </w:p>
    <w:p w14:paraId="14780A30" w14:textId="735C4516" w:rsidR="006C3D14" w:rsidRDefault="006C3D14" w:rsidP="00B42986">
      <w:pPr>
        <w:pStyle w:val="Odsekzoznamu"/>
        <w:tabs>
          <w:tab w:val="left" w:pos="942"/>
        </w:tabs>
        <w:ind w:left="669" w:firstLine="0"/>
        <w:jc w:val="both"/>
        <w:rPr>
          <w:rFonts w:ascii="Times New Roman" w:hAnsi="Times New Roman" w:cs="Times New Roman"/>
          <w:sz w:val="24"/>
          <w:szCs w:val="24"/>
        </w:rPr>
      </w:pPr>
      <w:r w:rsidRPr="000C38A7">
        <w:rPr>
          <w:rFonts w:ascii="Times New Roman" w:hAnsi="Times New Roman" w:cs="Times New Roman"/>
          <w:sz w:val="24"/>
          <w:szCs w:val="24"/>
        </w:rPr>
        <w:t xml:space="preserve">   </w:t>
      </w:r>
    </w:p>
    <w:p w14:paraId="057BD851" w14:textId="77777777" w:rsidR="00607377" w:rsidRPr="000C38A7" w:rsidRDefault="00607377" w:rsidP="00B42986">
      <w:pPr>
        <w:pStyle w:val="Odsekzoznamu"/>
        <w:tabs>
          <w:tab w:val="left" w:pos="942"/>
        </w:tabs>
        <w:ind w:left="669" w:firstLine="0"/>
        <w:jc w:val="both"/>
        <w:rPr>
          <w:rFonts w:ascii="Times New Roman" w:hAnsi="Times New Roman" w:cs="Times New Roman"/>
          <w:sz w:val="24"/>
          <w:szCs w:val="24"/>
        </w:rPr>
      </w:pPr>
    </w:p>
    <w:p w14:paraId="5C2B81D1" w14:textId="77777777" w:rsidR="0088029B" w:rsidRPr="000C38A7" w:rsidRDefault="0088029B" w:rsidP="0088029B">
      <w:pPr>
        <w:tabs>
          <w:tab w:val="left" w:pos="954"/>
        </w:tabs>
        <w:spacing w:before="4"/>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Článok 15</w:t>
      </w:r>
    </w:p>
    <w:p w14:paraId="0C20197A" w14:textId="77777777" w:rsidR="0088029B" w:rsidRPr="000C38A7" w:rsidRDefault="0088029B" w:rsidP="0088029B">
      <w:pPr>
        <w:tabs>
          <w:tab w:val="left" w:pos="954"/>
        </w:tabs>
        <w:spacing w:before="4"/>
        <w:jc w:val="center"/>
        <w:rPr>
          <w:rFonts w:ascii="Times New Roman" w:hAnsi="Times New Roman" w:cs="Times New Roman"/>
          <w:b/>
          <w:sz w:val="24"/>
          <w:szCs w:val="24"/>
        </w:rPr>
      </w:pPr>
      <w:r w:rsidRPr="000C38A7">
        <w:rPr>
          <w:rFonts w:ascii="Times New Roman" w:hAnsi="Times New Roman" w:cs="Times New Roman"/>
          <w:b/>
          <w:color w:val="002060"/>
          <w:spacing w:val="-1"/>
          <w:sz w:val="24"/>
          <w:szCs w:val="24"/>
        </w:rPr>
        <w:t>Podmienky pre zníženie kúpnej ceny</w:t>
      </w:r>
    </w:p>
    <w:p w14:paraId="467E1C09" w14:textId="77777777" w:rsidR="000B33CD" w:rsidRDefault="000B33CD" w:rsidP="000B33CD">
      <w:pPr>
        <w:pStyle w:val="Odsekzoznamu"/>
        <w:tabs>
          <w:tab w:val="left" w:pos="942"/>
        </w:tabs>
        <w:ind w:left="357" w:firstLine="0"/>
        <w:jc w:val="both"/>
        <w:rPr>
          <w:rFonts w:ascii="Times New Roman" w:hAnsi="Times New Roman" w:cs="Times New Roman"/>
          <w:sz w:val="24"/>
          <w:szCs w:val="24"/>
        </w:rPr>
      </w:pPr>
    </w:p>
    <w:p w14:paraId="7B263E57" w14:textId="77777777" w:rsidR="00607377" w:rsidRPr="000C38A7" w:rsidRDefault="00607377" w:rsidP="000B33CD">
      <w:pPr>
        <w:pStyle w:val="Odsekzoznamu"/>
        <w:tabs>
          <w:tab w:val="left" w:pos="942"/>
        </w:tabs>
        <w:ind w:left="357" w:firstLine="0"/>
        <w:jc w:val="both"/>
        <w:rPr>
          <w:rFonts w:ascii="Times New Roman" w:hAnsi="Times New Roman" w:cs="Times New Roman"/>
          <w:sz w:val="24"/>
          <w:szCs w:val="24"/>
        </w:rPr>
      </w:pPr>
    </w:p>
    <w:p w14:paraId="6F066061" w14:textId="77777777" w:rsidR="0088029B" w:rsidRPr="000C38A7" w:rsidRDefault="0088029B" w:rsidP="00C50D5A">
      <w:pPr>
        <w:pStyle w:val="Odsekzoznamu"/>
        <w:numPr>
          <w:ilvl w:val="0"/>
          <w:numId w:val="28"/>
        </w:numPr>
        <w:ind w:left="426"/>
        <w:jc w:val="both"/>
        <w:rPr>
          <w:rFonts w:ascii="Times New Roman" w:hAnsi="Times New Roman" w:cs="Times New Roman"/>
          <w:sz w:val="24"/>
          <w:szCs w:val="24"/>
        </w:rPr>
      </w:pPr>
      <w:r w:rsidRPr="000C38A7">
        <w:rPr>
          <w:rFonts w:ascii="Times New Roman" w:hAnsi="Times New Roman" w:cs="Times New Roman"/>
          <w:sz w:val="24"/>
          <w:szCs w:val="24"/>
        </w:rPr>
        <w:t>Mesto určuje nasledovné podmienky pre zníženie kúpnej ceny majetku mesta</w:t>
      </w:r>
      <w:r w:rsidR="002969BB" w:rsidRPr="000C38A7">
        <w:rPr>
          <w:rFonts w:ascii="Times New Roman" w:hAnsi="Times New Roman" w:cs="Times New Roman"/>
          <w:sz w:val="24"/>
          <w:szCs w:val="24"/>
        </w:rPr>
        <w:t xml:space="preserve"> oproti všeobecnej hodnote majetku pri prevodoch majetku mesta:</w:t>
      </w:r>
    </w:p>
    <w:p w14:paraId="62AC64A5" w14:textId="77777777" w:rsidR="002969BB" w:rsidRPr="000C38A7" w:rsidRDefault="002969BB" w:rsidP="002969BB">
      <w:pPr>
        <w:pStyle w:val="Odsekzoznamu"/>
        <w:ind w:left="426" w:firstLine="0"/>
        <w:rPr>
          <w:rFonts w:ascii="Times New Roman" w:hAnsi="Times New Roman" w:cs="Times New Roman"/>
          <w:sz w:val="24"/>
          <w:szCs w:val="24"/>
        </w:rPr>
      </w:pPr>
    </w:p>
    <w:p w14:paraId="0A9DEE14" w14:textId="77777777" w:rsidR="002969BB" w:rsidRPr="000C38A7" w:rsidRDefault="002969BB" w:rsidP="00C50D5A">
      <w:pPr>
        <w:pStyle w:val="Odsekzoznamu"/>
        <w:numPr>
          <w:ilvl w:val="1"/>
          <w:numId w:val="14"/>
        </w:numPr>
        <w:ind w:left="709"/>
        <w:jc w:val="both"/>
        <w:rPr>
          <w:rFonts w:ascii="Times New Roman" w:hAnsi="Times New Roman" w:cs="Times New Roman"/>
          <w:sz w:val="24"/>
          <w:szCs w:val="24"/>
        </w:rPr>
      </w:pPr>
      <w:r w:rsidRPr="000C38A7">
        <w:rPr>
          <w:rFonts w:ascii="Times New Roman" w:hAnsi="Times New Roman" w:cs="Times New Roman"/>
          <w:sz w:val="24"/>
          <w:szCs w:val="24"/>
        </w:rPr>
        <w:t>prevod pozemku za účelom budovania verejnoprospešných stavieb, napr. prístupových komunikácií, parkovísk, chodníkov, zelených plôch, ihrísk a pod., ktoré budú verejne prístupné a budú slúžiť pre občanov mesta a budú spĺňať kritériá verejne prístupného pozemku,</w:t>
      </w:r>
    </w:p>
    <w:p w14:paraId="67C32A76" w14:textId="77777777" w:rsidR="001B71C5" w:rsidRPr="000C38A7" w:rsidRDefault="000956DE" w:rsidP="00C50D5A">
      <w:pPr>
        <w:pStyle w:val="Odsekzoznamu"/>
        <w:numPr>
          <w:ilvl w:val="1"/>
          <w:numId w:val="14"/>
        </w:numPr>
        <w:ind w:left="709"/>
        <w:jc w:val="both"/>
        <w:rPr>
          <w:rFonts w:ascii="Times New Roman" w:hAnsi="Times New Roman" w:cs="Times New Roman"/>
          <w:sz w:val="24"/>
          <w:szCs w:val="24"/>
        </w:rPr>
      </w:pPr>
      <w:r w:rsidRPr="000C38A7">
        <w:rPr>
          <w:rFonts w:ascii="Times New Roman" w:hAnsi="Times New Roman" w:cs="Times New Roman"/>
          <w:sz w:val="24"/>
          <w:szCs w:val="24"/>
        </w:rPr>
        <w:t>prevod majetku v prípade predloženia ko</w:t>
      </w:r>
      <w:r w:rsidR="00183430" w:rsidRPr="000C38A7">
        <w:rPr>
          <w:rFonts w:ascii="Times New Roman" w:hAnsi="Times New Roman" w:cs="Times New Roman"/>
          <w:sz w:val="24"/>
          <w:szCs w:val="24"/>
        </w:rPr>
        <w:t>n</w:t>
      </w:r>
      <w:r w:rsidRPr="000C38A7">
        <w:rPr>
          <w:rFonts w:ascii="Times New Roman" w:hAnsi="Times New Roman" w:cs="Times New Roman"/>
          <w:sz w:val="24"/>
          <w:szCs w:val="24"/>
        </w:rPr>
        <w:t>krétneho zámeru žiadateľom, ktorý preuk</w:t>
      </w:r>
      <w:r w:rsidR="00183430" w:rsidRPr="000C38A7">
        <w:rPr>
          <w:rFonts w:ascii="Times New Roman" w:hAnsi="Times New Roman" w:cs="Times New Roman"/>
          <w:sz w:val="24"/>
          <w:szCs w:val="24"/>
        </w:rPr>
        <w:t>áže</w:t>
      </w:r>
      <w:r w:rsidRPr="000C38A7">
        <w:rPr>
          <w:rFonts w:ascii="Times New Roman" w:hAnsi="Times New Roman" w:cs="Times New Roman"/>
          <w:sz w:val="24"/>
          <w:szCs w:val="24"/>
        </w:rPr>
        <w:t xml:space="preserve"> budúci účel využitia</w:t>
      </w:r>
      <w:r w:rsidR="00183430" w:rsidRPr="000C38A7">
        <w:rPr>
          <w:rFonts w:ascii="Times New Roman" w:hAnsi="Times New Roman" w:cs="Times New Roman"/>
          <w:sz w:val="24"/>
          <w:szCs w:val="24"/>
        </w:rPr>
        <w:t xml:space="preserve"> na všeobecne akceptovateľný verejnoprospešný účel, ktorý zároveň prispeje k zlepšeniu a ochrane životného prostredia, podporí zámery mesta v oblasti športovej, sociálnej, výchovno-vzdelávacej, kultúrnej, alebo podporí rozvoj neziskového sektora a zároveň majetok nebude pre nadobúdateľa generovať príjem,</w:t>
      </w:r>
    </w:p>
    <w:p w14:paraId="4540EFB9" w14:textId="77777777" w:rsidR="002969BB" w:rsidRPr="000C38A7" w:rsidRDefault="002969BB" w:rsidP="00C50D5A">
      <w:pPr>
        <w:pStyle w:val="Odsekzoznamu"/>
        <w:numPr>
          <w:ilvl w:val="1"/>
          <w:numId w:val="14"/>
        </w:numPr>
        <w:ind w:left="709"/>
        <w:jc w:val="both"/>
        <w:rPr>
          <w:rFonts w:ascii="Times New Roman" w:hAnsi="Times New Roman" w:cs="Times New Roman"/>
          <w:sz w:val="24"/>
          <w:szCs w:val="24"/>
        </w:rPr>
      </w:pPr>
      <w:r w:rsidRPr="000C38A7">
        <w:rPr>
          <w:rFonts w:ascii="Times New Roman" w:hAnsi="Times New Roman" w:cs="Times New Roman"/>
          <w:sz w:val="24"/>
          <w:szCs w:val="24"/>
        </w:rPr>
        <w:t xml:space="preserve">prevod majetku mesta, ktorý bol vo </w:t>
      </w:r>
      <w:r w:rsidR="000A70A8" w:rsidRPr="000C38A7">
        <w:rPr>
          <w:rFonts w:ascii="Times New Roman" w:hAnsi="Times New Roman" w:cs="Times New Roman"/>
          <w:sz w:val="24"/>
          <w:szCs w:val="24"/>
        </w:rPr>
        <w:t xml:space="preserve">obchodnej </w:t>
      </w:r>
      <w:r w:rsidRPr="000C38A7">
        <w:rPr>
          <w:rFonts w:ascii="Times New Roman" w:hAnsi="Times New Roman" w:cs="Times New Roman"/>
          <w:sz w:val="24"/>
          <w:szCs w:val="24"/>
        </w:rPr>
        <w:t>verejnej súťaži 2x ponúknutý na predaj, pričom do verejnej obchodnej súťaže sa nezapojil žiaden záujemca,</w:t>
      </w:r>
    </w:p>
    <w:p w14:paraId="67395389" w14:textId="77777777" w:rsidR="002969BB" w:rsidRPr="000C38A7" w:rsidRDefault="003A5E46" w:rsidP="00C50D5A">
      <w:pPr>
        <w:pStyle w:val="Odsekzoznamu"/>
        <w:numPr>
          <w:ilvl w:val="1"/>
          <w:numId w:val="14"/>
        </w:numPr>
        <w:ind w:left="709"/>
        <w:jc w:val="both"/>
        <w:rPr>
          <w:rFonts w:ascii="Times New Roman" w:hAnsi="Times New Roman" w:cs="Times New Roman"/>
          <w:sz w:val="24"/>
          <w:szCs w:val="24"/>
        </w:rPr>
      </w:pPr>
      <w:r w:rsidRPr="000C38A7">
        <w:rPr>
          <w:rFonts w:ascii="Times New Roman" w:hAnsi="Times New Roman" w:cs="Times New Roman"/>
          <w:sz w:val="24"/>
          <w:szCs w:val="24"/>
        </w:rPr>
        <w:t>prevod majetku, ak nadobúdateľ preukáže, že v minulosti majetok získal, avšak nedošlo k zápisu vlastníckych práv do katastra nehnuteľnosti /do pozemkovej knihy/,</w:t>
      </w:r>
    </w:p>
    <w:p w14:paraId="1D46ABFA" w14:textId="77777777" w:rsidR="003A5E46" w:rsidRPr="000C38A7" w:rsidRDefault="003A5E46" w:rsidP="00C50D5A">
      <w:pPr>
        <w:pStyle w:val="Odsekzoznamu"/>
        <w:numPr>
          <w:ilvl w:val="1"/>
          <w:numId w:val="14"/>
        </w:numPr>
        <w:ind w:left="709"/>
        <w:jc w:val="both"/>
        <w:rPr>
          <w:rFonts w:ascii="Times New Roman" w:hAnsi="Times New Roman" w:cs="Times New Roman"/>
          <w:sz w:val="24"/>
          <w:szCs w:val="24"/>
        </w:rPr>
      </w:pPr>
      <w:r w:rsidRPr="000C38A7">
        <w:rPr>
          <w:rFonts w:ascii="Times New Roman" w:hAnsi="Times New Roman" w:cs="Times New Roman"/>
          <w:sz w:val="24"/>
          <w:szCs w:val="24"/>
        </w:rPr>
        <w:t>prevod majetku, ktorý bol užívaný kupujúcim na základe platnej nájomnej zmluvy a kupujúci počas doby jeho užívania</w:t>
      </w:r>
      <w:r w:rsidR="000A70A8" w:rsidRPr="000C38A7">
        <w:rPr>
          <w:rFonts w:ascii="Times New Roman" w:hAnsi="Times New Roman" w:cs="Times New Roman"/>
          <w:sz w:val="24"/>
          <w:szCs w:val="24"/>
        </w:rPr>
        <w:t>,</w:t>
      </w:r>
      <w:r w:rsidRPr="000C38A7">
        <w:rPr>
          <w:rFonts w:ascii="Times New Roman" w:hAnsi="Times New Roman" w:cs="Times New Roman"/>
          <w:sz w:val="24"/>
          <w:szCs w:val="24"/>
        </w:rPr>
        <w:t xml:space="preserve"> </w:t>
      </w:r>
      <w:r w:rsidR="000A70A8" w:rsidRPr="000C38A7">
        <w:rPr>
          <w:rFonts w:ascii="Times New Roman" w:hAnsi="Times New Roman" w:cs="Times New Roman"/>
          <w:sz w:val="24"/>
          <w:szCs w:val="24"/>
        </w:rPr>
        <w:t xml:space="preserve">so súhlasom prenajímateľa, </w:t>
      </w:r>
      <w:r w:rsidRPr="000C38A7">
        <w:rPr>
          <w:rFonts w:ascii="Times New Roman" w:hAnsi="Times New Roman" w:cs="Times New Roman"/>
          <w:sz w:val="24"/>
          <w:szCs w:val="24"/>
        </w:rPr>
        <w:t>vynaložil náklady na jeho zhodnotenie, s podmienkou ich preukázateľného dokladovania</w:t>
      </w:r>
      <w:r w:rsidR="000A70A8" w:rsidRPr="000C38A7">
        <w:rPr>
          <w:rFonts w:ascii="Times New Roman" w:hAnsi="Times New Roman" w:cs="Times New Roman"/>
          <w:sz w:val="24"/>
          <w:szCs w:val="24"/>
        </w:rPr>
        <w:t xml:space="preserve"> a podmienkou, že zhodnotenie nebolo zohľadnené zápočtom nájomného</w:t>
      </w:r>
      <w:r w:rsidRPr="000C38A7">
        <w:rPr>
          <w:rFonts w:ascii="Times New Roman" w:hAnsi="Times New Roman" w:cs="Times New Roman"/>
          <w:sz w:val="24"/>
          <w:szCs w:val="24"/>
        </w:rPr>
        <w:t>,</w:t>
      </w:r>
    </w:p>
    <w:p w14:paraId="715269B3" w14:textId="77777777" w:rsidR="0093627E" w:rsidRPr="00714EEE" w:rsidRDefault="003A5E46" w:rsidP="00C50D5A">
      <w:pPr>
        <w:pStyle w:val="Odsekzoznamu"/>
        <w:numPr>
          <w:ilvl w:val="1"/>
          <w:numId w:val="14"/>
        </w:numPr>
        <w:ind w:left="709"/>
        <w:jc w:val="both"/>
        <w:rPr>
          <w:rFonts w:ascii="Times New Roman" w:hAnsi="Times New Roman" w:cs="Times New Roman"/>
          <w:sz w:val="24"/>
          <w:szCs w:val="24"/>
        </w:rPr>
      </w:pPr>
      <w:r w:rsidRPr="000C38A7">
        <w:rPr>
          <w:rFonts w:ascii="Times New Roman" w:hAnsi="Times New Roman" w:cs="Times New Roman"/>
          <w:sz w:val="24"/>
          <w:szCs w:val="24"/>
        </w:rPr>
        <w:t xml:space="preserve">prevod pozemku, na ktorom sa nachádzajú verejné inžinierske siete alebo ide o pozemok, ktorý je zaťažený vecným bremenom alebo inou ťarchou ak hodnota prevádzaného pozemku nebola určená znaleckým posudkom, ktorý by </w:t>
      </w:r>
      <w:r w:rsidR="000A70A8" w:rsidRPr="000C38A7">
        <w:rPr>
          <w:rFonts w:ascii="Times New Roman" w:hAnsi="Times New Roman" w:cs="Times New Roman"/>
          <w:sz w:val="24"/>
          <w:szCs w:val="24"/>
        </w:rPr>
        <w:t>bral do úvahy</w:t>
      </w:r>
      <w:r w:rsidRPr="000C38A7">
        <w:rPr>
          <w:rFonts w:ascii="Times New Roman" w:hAnsi="Times New Roman" w:cs="Times New Roman"/>
          <w:sz w:val="24"/>
          <w:szCs w:val="24"/>
        </w:rPr>
        <w:t xml:space="preserve"> existenciu inžinierskych sietí, vecného bremena alebo inej ťarchy. V tomto prípade je možné znížiť </w:t>
      </w:r>
      <w:r w:rsidRPr="00714EEE">
        <w:rPr>
          <w:rFonts w:ascii="Times New Roman" w:hAnsi="Times New Roman" w:cs="Times New Roman"/>
          <w:sz w:val="24"/>
          <w:szCs w:val="24"/>
        </w:rPr>
        <w:t>cenu do výšky 50% oproti všeobecn</w:t>
      </w:r>
      <w:r w:rsidR="005553C9" w:rsidRPr="00714EEE">
        <w:rPr>
          <w:rFonts w:ascii="Times New Roman" w:hAnsi="Times New Roman" w:cs="Times New Roman"/>
          <w:sz w:val="24"/>
          <w:szCs w:val="24"/>
        </w:rPr>
        <w:t>ej hodnote prevádzaného pozemku</w:t>
      </w:r>
      <w:r w:rsidR="0093627E" w:rsidRPr="00714EEE">
        <w:rPr>
          <w:rFonts w:ascii="Times New Roman" w:hAnsi="Times New Roman" w:cs="Times New Roman"/>
          <w:sz w:val="24"/>
          <w:szCs w:val="24"/>
        </w:rPr>
        <w:t>,</w:t>
      </w:r>
    </w:p>
    <w:p w14:paraId="3B405D4D" w14:textId="20089B10" w:rsidR="005553C9" w:rsidRPr="000C38A7" w:rsidRDefault="0093627E" w:rsidP="00C50D5A">
      <w:pPr>
        <w:pStyle w:val="Odsekzoznamu"/>
        <w:numPr>
          <w:ilvl w:val="1"/>
          <w:numId w:val="14"/>
        </w:numPr>
        <w:ind w:left="709"/>
        <w:jc w:val="both"/>
        <w:rPr>
          <w:rFonts w:ascii="Times New Roman" w:hAnsi="Times New Roman" w:cs="Times New Roman"/>
          <w:sz w:val="24"/>
          <w:szCs w:val="24"/>
        </w:rPr>
      </w:pPr>
      <w:r>
        <w:rPr>
          <w:rFonts w:ascii="Times New Roman" w:hAnsi="Times New Roman" w:cs="Times New Roman"/>
          <w:sz w:val="24"/>
          <w:szCs w:val="24"/>
        </w:rPr>
        <w:t>prevod majetku do vlastníctva rozpočtových a </w:t>
      </w:r>
      <w:proofErr w:type="spellStart"/>
      <w:r>
        <w:rPr>
          <w:rFonts w:ascii="Times New Roman" w:hAnsi="Times New Roman" w:cs="Times New Roman"/>
          <w:sz w:val="24"/>
          <w:szCs w:val="24"/>
        </w:rPr>
        <w:t>prispevkových</w:t>
      </w:r>
      <w:proofErr w:type="spellEnd"/>
      <w:r>
        <w:rPr>
          <w:rFonts w:ascii="Times New Roman" w:hAnsi="Times New Roman" w:cs="Times New Roman"/>
          <w:sz w:val="24"/>
          <w:szCs w:val="24"/>
        </w:rPr>
        <w:t xml:space="preserve">  organizácií mesta, obchodných spoločností zriadených mestom alebo iných organizácií, ktorých je mesto zriaďovateľom</w:t>
      </w:r>
      <w:r w:rsidR="005553C9" w:rsidRPr="000C38A7">
        <w:rPr>
          <w:rFonts w:ascii="Times New Roman" w:hAnsi="Times New Roman" w:cs="Times New Roman"/>
          <w:sz w:val="24"/>
          <w:szCs w:val="24"/>
        </w:rPr>
        <w:t>.</w:t>
      </w:r>
    </w:p>
    <w:p w14:paraId="2F4837C1" w14:textId="77777777" w:rsidR="002969BB" w:rsidRPr="000C38A7" w:rsidRDefault="005553C9" w:rsidP="00C50D5A">
      <w:pPr>
        <w:pStyle w:val="Odsekzoznamu"/>
        <w:numPr>
          <w:ilvl w:val="0"/>
          <w:numId w:val="28"/>
        </w:numPr>
        <w:ind w:left="426"/>
        <w:jc w:val="both"/>
        <w:rPr>
          <w:rFonts w:ascii="Times New Roman" w:hAnsi="Times New Roman" w:cs="Times New Roman"/>
          <w:sz w:val="24"/>
          <w:szCs w:val="24"/>
        </w:rPr>
      </w:pPr>
      <w:r w:rsidRPr="000C38A7">
        <w:rPr>
          <w:rFonts w:ascii="Times New Roman" w:hAnsi="Times New Roman" w:cs="Times New Roman"/>
          <w:sz w:val="24"/>
          <w:szCs w:val="24"/>
        </w:rPr>
        <w:t>Na zníženie ceny pri prevode vlastníckeho práva k majetku nie je právny nárok.</w:t>
      </w:r>
    </w:p>
    <w:p w14:paraId="21EDB03A" w14:textId="77777777" w:rsidR="00E250EB" w:rsidRPr="000C38A7" w:rsidRDefault="00E250EB" w:rsidP="00E250EB">
      <w:pPr>
        <w:tabs>
          <w:tab w:val="left" w:pos="954"/>
        </w:tabs>
        <w:jc w:val="center"/>
        <w:rPr>
          <w:rFonts w:ascii="Times New Roman" w:hAnsi="Times New Roman" w:cs="Times New Roman"/>
          <w:b/>
          <w:color w:val="FF0000"/>
          <w:sz w:val="24"/>
          <w:szCs w:val="24"/>
        </w:rPr>
      </w:pPr>
    </w:p>
    <w:p w14:paraId="368E5945" w14:textId="77777777" w:rsidR="00E250EB" w:rsidRPr="000C38A7" w:rsidRDefault="00E250EB" w:rsidP="00E250EB">
      <w:pPr>
        <w:tabs>
          <w:tab w:val="left" w:pos="954"/>
        </w:tabs>
        <w:jc w:val="center"/>
        <w:rPr>
          <w:rFonts w:ascii="Times New Roman" w:hAnsi="Times New Roman" w:cs="Times New Roman"/>
          <w:b/>
          <w:color w:val="FF0000"/>
          <w:sz w:val="24"/>
          <w:szCs w:val="24"/>
        </w:rPr>
      </w:pPr>
      <w:r w:rsidRPr="000C38A7">
        <w:rPr>
          <w:rFonts w:ascii="Times New Roman" w:hAnsi="Times New Roman" w:cs="Times New Roman"/>
          <w:b/>
          <w:color w:val="FF0000"/>
          <w:sz w:val="24"/>
          <w:szCs w:val="24"/>
        </w:rPr>
        <w:t>SIEDMA ČASŤ</w:t>
      </w:r>
    </w:p>
    <w:p w14:paraId="0E0373E3" w14:textId="77777777" w:rsidR="00806974" w:rsidRPr="000C38A7" w:rsidRDefault="00806974" w:rsidP="00E250EB">
      <w:pPr>
        <w:jc w:val="both"/>
        <w:rPr>
          <w:rFonts w:ascii="Times New Roman" w:hAnsi="Times New Roman" w:cs="Times New Roman"/>
          <w:sz w:val="24"/>
          <w:szCs w:val="24"/>
        </w:rPr>
      </w:pPr>
    </w:p>
    <w:p w14:paraId="35819618" w14:textId="77777777" w:rsidR="00806974" w:rsidRPr="000C38A7" w:rsidRDefault="00806974" w:rsidP="00806974">
      <w:pPr>
        <w:tabs>
          <w:tab w:val="left" w:pos="954"/>
          <w:tab w:val="left" w:pos="3529"/>
        </w:tabs>
        <w:spacing w:before="107"/>
        <w:ind w:left="426" w:right="85" w:hanging="284"/>
        <w:jc w:val="center"/>
        <w:rPr>
          <w:rFonts w:ascii="Times New Roman" w:hAnsi="Times New Roman" w:cs="Times New Roman"/>
          <w:b/>
          <w:color w:val="FF0000"/>
          <w:sz w:val="24"/>
          <w:szCs w:val="24"/>
        </w:rPr>
      </w:pPr>
      <w:r w:rsidRPr="000C38A7">
        <w:rPr>
          <w:rFonts w:ascii="Times New Roman" w:hAnsi="Times New Roman" w:cs="Times New Roman"/>
          <w:b/>
          <w:color w:val="002060"/>
          <w:sz w:val="24"/>
          <w:szCs w:val="24"/>
        </w:rPr>
        <w:t>Článok</w:t>
      </w:r>
      <w:r w:rsidRPr="000C38A7">
        <w:rPr>
          <w:rFonts w:ascii="Times New Roman" w:hAnsi="Times New Roman" w:cs="Times New Roman"/>
          <w:b/>
          <w:color w:val="002060"/>
          <w:spacing w:val="-4"/>
          <w:sz w:val="24"/>
          <w:szCs w:val="24"/>
        </w:rPr>
        <w:t xml:space="preserve"> </w:t>
      </w:r>
      <w:r w:rsidRPr="000C38A7">
        <w:rPr>
          <w:rFonts w:ascii="Times New Roman" w:hAnsi="Times New Roman" w:cs="Times New Roman"/>
          <w:b/>
          <w:color w:val="002060"/>
          <w:sz w:val="24"/>
          <w:szCs w:val="24"/>
        </w:rPr>
        <w:t>1</w:t>
      </w:r>
      <w:r w:rsidR="00142476" w:rsidRPr="000C38A7">
        <w:rPr>
          <w:rFonts w:ascii="Times New Roman" w:hAnsi="Times New Roman" w:cs="Times New Roman"/>
          <w:b/>
          <w:color w:val="002060"/>
          <w:sz w:val="24"/>
          <w:szCs w:val="24"/>
        </w:rPr>
        <w:t>6</w:t>
      </w:r>
    </w:p>
    <w:p w14:paraId="4767ED43" w14:textId="77777777" w:rsidR="00806974" w:rsidRPr="000C38A7" w:rsidRDefault="00806974" w:rsidP="00806974">
      <w:pPr>
        <w:tabs>
          <w:tab w:val="left" w:pos="954"/>
          <w:tab w:val="left" w:pos="3529"/>
        </w:tabs>
        <w:spacing w:before="107"/>
        <w:ind w:left="426" w:right="85" w:hanging="284"/>
        <w:jc w:val="center"/>
        <w:rPr>
          <w:rFonts w:ascii="Times New Roman" w:hAnsi="Times New Roman" w:cs="Times New Roman"/>
          <w:b/>
          <w:color w:val="FF0000"/>
          <w:sz w:val="24"/>
          <w:szCs w:val="24"/>
        </w:rPr>
      </w:pPr>
      <w:r w:rsidRPr="000C38A7">
        <w:rPr>
          <w:rFonts w:ascii="Times New Roman" w:hAnsi="Times New Roman" w:cs="Times New Roman"/>
          <w:b/>
          <w:color w:val="002060"/>
          <w:sz w:val="24"/>
          <w:szCs w:val="24"/>
        </w:rPr>
        <w:t>Prenechávanie</w:t>
      </w:r>
      <w:r w:rsidRPr="000C38A7">
        <w:rPr>
          <w:rFonts w:ascii="Times New Roman" w:hAnsi="Times New Roman" w:cs="Times New Roman"/>
          <w:b/>
          <w:color w:val="002060"/>
          <w:spacing w:val="-4"/>
          <w:sz w:val="24"/>
          <w:szCs w:val="24"/>
        </w:rPr>
        <w:t xml:space="preserve"> </w:t>
      </w:r>
      <w:r w:rsidRPr="000C38A7">
        <w:rPr>
          <w:rFonts w:ascii="Times New Roman" w:hAnsi="Times New Roman" w:cs="Times New Roman"/>
          <w:b/>
          <w:color w:val="002060"/>
          <w:sz w:val="24"/>
          <w:szCs w:val="24"/>
        </w:rPr>
        <w:t>majetku</w:t>
      </w:r>
      <w:r w:rsidRPr="000C38A7">
        <w:rPr>
          <w:rFonts w:ascii="Times New Roman" w:hAnsi="Times New Roman" w:cs="Times New Roman"/>
          <w:b/>
          <w:color w:val="002060"/>
          <w:spacing w:val="-2"/>
          <w:sz w:val="24"/>
          <w:szCs w:val="24"/>
        </w:rPr>
        <w:t xml:space="preserve"> </w:t>
      </w:r>
      <w:r w:rsidRPr="000C38A7">
        <w:rPr>
          <w:rFonts w:ascii="Times New Roman" w:hAnsi="Times New Roman" w:cs="Times New Roman"/>
          <w:b/>
          <w:color w:val="002060"/>
          <w:sz w:val="24"/>
          <w:szCs w:val="24"/>
        </w:rPr>
        <w:t>mesta</w:t>
      </w:r>
      <w:r w:rsidRPr="000C38A7">
        <w:rPr>
          <w:rFonts w:ascii="Times New Roman" w:hAnsi="Times New Roman" w:cs="Times New Roman"/>
          <w:b/>
          <w:color w:val="002060"/>
          <w:spacing w:val="-5"/>
          <w:sz w:val="24"/>
          <w:szCs w:val="24"/>
        </w:rPr>
        <w:t xml:space="preserve"> </w:t>
      </w:r>
      <w:r w:rsidR="00142476" w:rsidRPr="000C38A7">
        <w:rPr>
          <w:rFonts w:ascii="Times New Roman" w:hAnsi="Times New Roman" w:cs="Times New Roman"/>
          <w:b/>
          <w:color w:val="002060"/>
          <w:spacing w:val="-5"/>
          <w:sz w:val="24"/>
          <w:szCs w:val="24"/>
        </w:rPr>
        <w:t>do nájmu</w:t>
      </w:r>
    </w:p>
    <w:p w14:paraId="7905F54F" w14:textId="77777777" w:rsidR="00806974" w:rsidRDefault="00806974" w:rsidP="00806974">
      <w:pPr>
        <w:spacing w:before="1"/>
        <w:ind w:left="426" w:right="85" w:hanging="284"/>
        <w:jc w:val="both"/>
        <w:rPr>
          <w:rFonts w:ascii="Times New Roman" w:hAnsi="Times New Roman" w:cs="Times New Roman"/>
          <w:b/>
          <w:sz w:val="24"/>
          <w:szCs w:val="24"/>
        </w:rPr>
      </w:pPr>
    </w:p>
    <w:p w14:paraId="0532822D" w14:textId="77777777" w:rsidR="00607377" w:rsidRPr="000C38A7" w:rsidRDefault="00607377" w:rsidP="00806974">
      <w:pPr>
        <w:spacing w:before="1"/>
        <w:ind w:left="426" w:right="85" w:hanging="284"/>
        <w:jc w:val="both"/>
        <w:rPr>
          <w:rFonts w:ascii="Times New Roman" w:hAnsi="Times New Roman" w:cs="Times New Roman"/>
          <w:b/>
          <w:sz w:val="24"/>
          <w:szCs w:val="24"/>
        </w:rPr>
      </w:pPr>
    </w:p>
    <w:p w14:paraId="74A0CCF6" w14:textId="77777777" w:rsidR="009D0BEB" w:rsidRPr="000C38A7" w:rsidRDefault="00806974" w:rsidP="00C50D5A">
      <w:pPr>
        <w:pStyle w:val="Odsekzoznamu"/>
        <w:numPr>
          <w:ilvl w:val="0"/>
          <w:numId w:val="6"/>
        </w:numPr>
        <w:tabs>
          <w:tab w:val="left" w:pos="1162"/>
        </w:tabs>
        <w:spacing w:before="6"/>
        <w:ind w:left="426" w:right="85" w:hanging="284"/>
        <w:jc w:val="both"/>
        <w:rPr>
          <w:rFonts w:ascii="Times New Roman" w:hAnsi="Times New Roman" w:cs="Times New Roman"/>
          <w:sz w:val="24"/>
          <w:szCs w:val="24"/>
        </w:rPr>
      </w:pPr>
      <w:r w:rsidRPr="000C38A7">
        <w:rPr>
          <w:rFonts w:ascii="Times New Roman" w:hAnsi="Times New Roman" w:cs="Times New Roman"/>
          <w:sz w:val="24"/>
          <w:szCs w:val="24"/>
        </w:rPr>
        <w:t>Mesto môže</w:t>
      </w:r>
      <w:r w:rsidR="00DE6302" w:rsidRPr="000C38A7">
        <w:rPr>
          <w:rFonts w:ascii="Times New Roman" w:hAnsi="Times New Roman" w:cs="Times New Roman"/>
          <w:sz w:val="24"/>
          <w:szCs w:val="24"/>
        </w:rPr>
        <w:t xml:space="preserve"> dočasne prebytočný alebo trvale prebytočný</w:t>
      </w:r>
      <w:r w:rsidRPr="000C38A7">
        <w:rPr>
          <w:rFonts w:ascii="Times New Roman" w:hAnsi="Times New Roman" w:cs="Times New Roman"/>
          <w:sz w:val="24"/>
          <w:szCs w:val="24"/>
        </w:rPr>
        <w:t xml:space="preserve"> majetok</w:t>
      </w:r>
      <w:r w:rsidR="00DE6302" w:rsidRPr="000C38A7">
        <w:rPr>
          <w:rFonts w:ascii="Times New Roman" w:hAnsi="Times New Roman" w:cs="Times New Roman"/>
          <w:sz w:val="24"/>
          <w:szCs w:val="24"/>
        </w:rPr>
        <w:t xml:space="preserve"> prenechať do nájmu.</w:t>
      </w:r>
    </w:p>
    <w:p w14:paraId="57E3DD8C" w14:textId="77777777" w:rsidR="009D0BEB" w:rsidRPr="000C38A7" w:rsidRDefault="009D0BEB" w:rsidP="00C50D5A">
      <w:pPr>
        <w:pStyle w:val="Odsekzoznamu"/>
        <w:numPr>
          <w:ilvl w:val="0"/>
          <w:numId w:val="6"/>
        </w:numPr>
        <w:tabs>
          <w:tab w:val="left" w:pos="954"/>
        </w:tabs>
        <w:spacing w:before="1"/>
        <w:ind w:left="426" w:hanging="284"/>
        <w:jc w:val="both"/>
        <w:rPr>
          <w:rFonts w:ascii="Times New Roman" w:hAnsi="Times New Roman" w:cs="Times New Roman"/>
          <w:sz w:val="24"/>
          <w:szCs w:val="24"/>
        </w:rPr>
      </w:pPr>
      <w:r w:rsidRPr="000C38A7">
        <w:rPr>
          <w:rFonts w:ascii="Times New Roman" w:hAnsi="Times New Roman" w:cs="Times New Roman"/>
          <w:sz w:val="24"/>
          <w:szCs w:val="24"/>
        </w:rPr>
        <w:t xml:space="preserve">Pri prenechávaní majetku mesta do nájmu sa </w:t>
      </w:r>
      <w:r w:rsidR="007A0EE3" w:rsidRPr="000C38A7">
        <w:rPr>
          <w:rFonts w:ascii="Times New Roman" w:hAnsi="Times New Roman" w:cs="Times New Roman"/>
          <w:sz w:val="24"/>
          <w:szCs w:val="24"/>
        </w:rPr>
        <w:t>zohľadňujú a </w:t>
      </w:r>
      <w:r w:rsidRPr="000C38A7">
        <w:rPr>
          <w:rFonts w:ascii="Times New Roman" w:hAnsi="Times New Roman" w:cs="Times New Roman"/>
          <w:sz w:val="24"/>
          <w:szCs w:val="24"/>
        </w:rPr>
        <w:t>prihliada</w:t>
      </w:r>
      <w:r w:rsidR="007A0EE3" w:rsidRPr="000C38A7">
        <w:rPr>
          <w:rFonts w:ascii="Times New Roman" w:hAnsi="Times New Roman" w:cs="Times New Roman"/>
          <w:sz w:val="24"/>
          <w:szCs w:val="24"/>
        </w:rPr>
        <w:t xml:space="preserve"> sa na</w:t>
      </w:r>
      <w:r w:rsidRPr="000C38A7">
        <w:rPr>
          <w:rFonts w:ascii="Times New Roman" w:hAnsi="Times New Roman" w:cs="Times New Roman"/>
          <w:sz w:val="24"/>
          <w:szCs w:val="24"/>
        </w:rPr>
        <w:t xml:space="preserve"> rovnaké kritériá ako pri prevode vlastníctva a vlastníckych práv k majetku mesta.</w:t>
      </w:r>
    </w:p>
    <w:p w14:paraId="5BB71827" w14:textId="77777777" w:rsidR="009D0BEB" w:rsidRPr="000C38A7" w:rsidRDefault="009D0BEB" w:rsidP="00C50D5A">
      <w:pPr>
        <w:pStyle w:val="Odsekzoznamu"/>
        <w:numPr>
          <w:ilvl w:val="0"/>
          <w:numId w:val="6"/>
        </w:numPr>
        <w:tabs>
          <w:tab w:val="left" w:pos="954"/>
        </w:tabs>
        <w:spacing w:before="1"/>
        <w:ind w:left="426" w:hanging="284"/>
        <w:jc w:val="both"/>
        <w:rPr>
          <w:rFonts w:ascii="Times New Roman" w:hAnsi="Times New Roman" w:cs="Times New Roman"/>
          <w:sz w:val="24"/>
          <w:szCs w:val="24"/>
        </w:rPr>
      </w:pPr>
      <w:r w:rsidRPr="000C38A7">
        <w:rPr>
          <w:rFonts w:ascii="Times New Roman" w:hAnsi="Times New Roman" w:cs="Times New Roman"/>
          <w:sz w:val="24"/>
          <w:szCs w:val="24"/>
        </w:rPr>
        <w:t xml:space="preserve">Pri nájme majetku mesta sú v zmysle Zákona prípustné nasledovné </w:t>
      </w:r>
      <w:r w:rsidR="00E80F17" w:rsidRPr="000C38A7">
        <w:rPr>
          <w:rFonts w:ascii="Times New Roman" w:hAnsi="Times New Roman" w:cs="Times New Roman"/>
          <w:sz w:val="24"/>
          <w:szCs w:val="24"/>
        </w:rPr>
        <w:t xml:space="preserve">postupy </w:t>
      </w:r>
      <w:r w:rsidR="007A0EE3" w:rsidRPr="000C38A7">
        <w:rPr>
          <w:rFonts w:ascii="Times New Roman" w:hAnsi="Times New Roman" w:cs="Times New Roman"/>
          <w:sz w:val="24"/>
          <w:szCs w:val="24"/>
        </w:rPr>
        <w:t>prenechania majetku mesta do užívania</w:t>
      </w:r>
      <w:r w:rsidRPr="000C38A7">
        <w:rPr>
          <w:rFonts w:ascii="Times New Roman" w:hAnsi="Times New Roman" w:cs="Times New Roman"/>
          <w:sz w:val="24"/>
          <w:szCs w:val="24"/>
        </w:rPr>
        <w:t>:</w:t>
      </w:r>
    </w:p>
    <w:p w14:paraId="1A267746" w14:textId="77777777" w:rsidR="009D0BEB" w:rsidRPr="000C38A7" w:rsidRDefault="009D0BEB" w:rsidP="00C50D5A">
      <w:pPr>
        <w:pStyle w:val="Odsekzoznamu"/>
        <w:numPr>
          <w:ilvl w:val="1"/>
          <w:numId w:val="4"/>
        </w:numPr>
        <w:tabs>
          <w:tab w:val="left" w:pos="954"/>
        </w:tabs>
        <w:spacing w:before="1"/>
        <w:jc w:val="both"/>
        <w:rPr>
          <w:rFonts w:ascii="Times New Roman" w:hAnsi="Times New Roman" w:cs="Times New Roman"/>
          <w:b/>
          <w:sz w:val="24"/>
          <w:szCs w:val="24"/>
        </w:rPr>
      </w:pPr>
      <w:r w:rsidRPr="000C38A7">
        <w:rPr>
          <w:rFonts w:ascii="Times New Roman" w:hAnsi="Times New Roman" w:cs="Times New Roman"/>
          <w:b/>
          <w:sz w:val="24"/>
          <w:szCs w:val="24"/>
        </w:rPr>
        <w:t>všeobecné:</w:t>
      </w:r>
    </w:p>
    <w:p w14:paraId="50BA6982" w14:textId="77777777" w:rsidR="009D0BEB" w:rsidRPr="000C38A7" w:rsidRDefault="009D0BEB" w:rsidP="00C50D5A">
      <w:pPr>
        <w:pStyle w:val="Odsekzoznamu"/>
        <w:numPr>
          <w:ilvl w:val="0"/>
          <w:numId w:val="29"/>
        </w:numPr>
        <w:tabs>
          <w:tab w:val="left" w:pos="1134"/>
        </w:tabs>
        <w:spacing w:before="1"/>
        <w:ind w:left="1134"/>
        <w:jc w:val="both"/>
        <w:rPr>
          <w:rFonts w:ascii="Times New Roman" w:hAnsi="Times New Roman" w:cs="Times New Roman"/>
          <w:sz w:val="24"/>
          <w:szCs w:val="24"/>
        </w:rPr>
      </w:pPr>
      <w:r w:rsidRPr="000C38A7">
        <w:rPr>
          <w:rFonts w:ascii="Times New Roman" w:hAnsi="Times New Roman" w:cs="Times New Roman"/>
          <w:sz w:val="24"/>
          <w:szCs w:val="24"/>
        </w:rPr>
        <w:t>obchodná verejná súťaž v zmysle príslušných ustanovení Obchodného zákonníka,</w:t>
      </w:r>
    </w:p>
    <w:p w14:paraId="1B285188" w14:textId="77777777" w:rsidR="007A0EE3" w:rsidRPr="007C0BC2" w:rsidRDefault="007A0EE3" w:rsidP="00C50D5A">
      <w:pPr>
        <w:pStyle w:val="Odsekzoznamu"/>
        <w:numPr>
          <w:ilvl w:val="0"/>
          <w:numId w:val="29"/>
        </w:numPr>
        <w:tabs>
          <w:tab w:val="left" w:pos="1134"/>
        </w:tabs>
        <w:spacing w:before="1"/>
        <w:ind w:left="1134"/>
        <w:jc w:val="both"/>
        <w:rPr>
          <w:rFonts w:ascii="Times New Roman" w:hAnsi="Times New Roman" w:cs="Times New Roman"/>
          <w:sz w:val="24"/>
          <w:szCs w:val="24"/>
        </w:rPr>
      </w:pPr>
      <w:r w:rsidRPr="000C38A7">
        <w:rPr>
          <w:rFonts w:ascii="Times New Roman" w:hAnsi="Times New Roman" w:cs="Times New Roman"/>
          <w:sz w:val="24"/>
          <w:szCs w:val="24"/>
        </w:rPr>
        <w:t xml:space="preserve">priamy nájom </w:t>
      </w:r>
      <w:r w:rsidR="00EA13D2" w:rsidRPr="000C38A7">
        <w:rPr>
          <w:rFonts w:ascii="Times New Roman" w:hAnsi="Times New Roman" w:cs="Times New Roman"/>
          <w:sz w:val="24"/>
          <w:szCs w:val="24"/>
        </w:rPr>
        <w:t xml:space="preserve">(ponukové konanie) </w:t>
      </w:r>
      <w:r w:rsidRPr="000C38A7">
        <w:rPr>
          <w:rFonts w:ascii="Times New Roman" w:hAnsi="Times New Roman" w:cs="Times New Roman"/>
          <w:sz w:val="24"/>
          <w:szCs w:val="24"/>
        </w:rPr>
        <w:t xml:space="preserve">najmenej za cenu vo výške všeobecnej hodnoty </w:t>
      </w:r>
      <w:r w:rsidR="00B71AA5" w:rsidRPr="000C38A7">
        <w:rPr>
          <w:rFonts w:ascii="Times New Roman" w:hAnsi="Times New Roman" w:cs="Times New Roman"/>
          <w:sz w:val="24"/>
          <w:szCs w:val="24"/>
        </w:rPr>
        <w:t>nájomného</w:t>
      </w:r>
      <w:r w:rsidRPr="000C38A7">
        <w:rPr>
          <w:rFonts w:ascii="Times New Roman" w:hAnsi="Times New Roman" w:cs="Times New Roman"/>
          <w:sz w:val="24"/>
          <w:szCs w:val="24"/>
        </w:rPr>
        <w:t xml:space="preserve"> stanovenej podľa osobitného predpisu </w:t>
      </w:r>
      <w:r w:rsidRPr="007C0BC2">
        <w:rPr>
          <w:rFonts w:ascii="Times New Roman" w:hAnsi="Times New Roman" w:cs="Times New Roman"/>
          <w:sz w:val="24"/>
          <w:szCs w:val="24"/>
        </w:rPr>
        <w:t>(Vyhláška Ministerstva spravodlivosti Slovenskej republiky č. 492/2004 Z. z.</w:t>
      </w:r>
      <w:r w:rsidR="007C0BC2" w:rsidRPr="007C0BC2">
        <w:rPr>
          <w:rFonts w:ascii="Times New Roman" w:hAnsi="Times New Roman" w:cs="Times New Roman"/>
          <w:sz w:val="24"/>
          <w:szCs w:val="24"/>
        </w:rPr>
        <w:t xml:space="preserve"> o stanovení všeobecnej hodnoty majetku</w:t>
      </w:r>
      <w:r w:rsidRPr="007C0BC2">
        <w:rPr>
          <w:rFonts w:ascii="Times New Roman" w:hAnsi="Times New Roman" w:cs="Times New Roman"/>
          <w:sz w:val="24"/>
          <w:szCs w:val="24"/>
        </w:rPr>
        <w:t>)</w:t>
      </w:r>
    </w:p>
    <w:p w14:paraId="74CC90A4" w14:textId="77777777" w:rsidR="009D0BEB" w:rsidRPr="000C38A7" w:rsidRDefault="009D0BEB" w:rsidP="00C50D5A">
      <w:pPr>
        <w:pStyle w:val="Odsekzoznamu"/>
        <w:numPr>
          <w:ilvl w:val="1"/>
          <w:numId w:val="4"/>
        </w:numPr>
        <w:tabs>
          <w:tab w:val="left" w:pos="954"/>
        </w:tabs>
        <w:spacing w:before="1"/>
        <w:jc w:val="both"/>
        <w:rPr>
          <w:rFonts w:ascii="Times New Roman" w:hAnsi="Times New Roman" w:cs="Times New Roman"/>
          <w:b/>
          <w:sz w:val="24"/>
          <w:szCs w:val="24"/>
        </w:rPr>
      </w:pPr>
      <w:r w:rsidRPr="000C38A7">
        <w:rPr>
          <w:rFonts w:ascii="Times New Roman" w:hAnsi="Times New Roman" w:cs="Times New Roman"/>
          <w:b/>
          <w:sz w:val="24"/>
          <w:szCs w:val="24"/>
        </w:rPr>
        <w:t>špecifické:</w:t>
      </w:r>
    </w:p>
    <w:p w14:paraId="66D5D34B" w14:textId="77777777" w:rsidR="00E80F17" w:rsidRPr="000C38A7" w:rsidRDefault="00E80F17" w:rsidP="00C50D5A">
      <w:pPr>
        <w:pStyle w:val="Odsekzoznamu"/>
        <w:numPr>
          <w:ilvl w:val="0"/>
          <w:numId w:val="30"/>
        </w:numPr>
        <w:spacing w:before="1"/>
        <w:ind w:left="1134"/>
        <w:jc w:val="both"/>
        <w:rPr>
          <w:rFonts w:ascii="Times New Roman" w:hAnsi="Times New Roman" w:cs="Times New Roman"/>
          <w:sz w:val="24"/>
          <w:szCs w:val="24"/>
        </w:rPr>
      </w:pPr>
      <w:r w:rsidRPr="000C38A7">
        <w:rPr>
          <w:rFonts w:ascii="Times New Roman" w:hAnsi="Times New Roman" w:cs="Times New Roman"/>
          <w:sz w:val="24"/>
          <w:szCs w:val="24"/>
        </w:rPr>
        <w:t>nájom hnuteľnej veci vo vlastníctve mesta, ktorej zostatková cena je nižšia ako 3 500 eur,</w:t>
      </w:r>
    </w:p>
    <w:p w14:paraId="3417DDDB" w14:textId="77777777" w:rsidR="00E80F17" w:rsidRPr="000C38A7" w:rsidRDefault="00E80F17" w:rsidP="00C50D5A">
      <w:pPr>
        <w:pStyle w:val="Odsekzoznamu"/>
        <w:numPr>
          <w:ilvl w:val="0"/>
          <w:numId w:val="30"/>
        </w:numPr>
        <w:spacing w:before="1"/>
        <w:ind w:left="1134"/>
        <w:jc w:val="both"/>
        <w:rPr>
          <w:rFonts w:ascii="Times New Roman" w:hAnsi="Times New Roman" w:cs="Times New Roman"/>
          <w:sz w:val="24"/>
          <w:szCs w:val="24"/>
        </w:rPr>
      </w:pPr>
      <w:r w:rsidRPr="000C38A7">
        <w:rPr>
          <w:rFonts w:ascii="Times New Roman" w:hAnsi="Times New Roman" w:cs="Times New Roman"/>
          <w:sz w:val="24"/>
          <w:szCs w:val="24"/>
        </w:rPr>
        <w:t>nájom majetku mesta, ktorého trvanie s tým istým nájomcom neprekročí desať dní v kalendárnom mesiaci,</w:t>
      </w:r>
    </w:p>
    <w:p w14:paraId="12A6ECD5" w14:textId="77777777" w:rsidR="00E80F17" w:rsidRPr="000C38A7" w:rsidRDefault="00E80F17" w:rsidP="00C50D5A">
      <w:pPr>
        <w:pStyle w:val="Odsekzoznamu"/>
        <w:numPr>
          <w:ilvl w:val="0"/>
          <w:numId w:val="30"/>
        </w:numPr>
        <w:spacing w:before="1"/>
        <w:ind w:left="1134"/>
        <w:jc w:val="both"/>
        <w:rPr>
          <w:rFonts w:ascii="Times New Roman" w:hAnsi="Times New Roman" w:cs="Times New Roman"/>
          <w:sz w:val="24"/>
          <w:szCs w:val="24"/>
        </w:rPr>
      </w:pPr>
      <w:r w:rsidRPr="000C38A7">
        <w:rPr>
          <w:rFonts w:ascii="Times New Roman" w:hAnsi="Times New Roman" w:cs="Times New Roman"/>
          <w:sz w:val="24"/>
          <w:szCs w:val="24"/>
        </w:rPr>
        <w:t>nájom majetku mesta, ak úhrn súm nájomného počas celej doby nájmu nepresiahne 20 000 eur,</w:t>
      </w:r>
    </w:p>
    <w:p w14:paraId="28D86BCA" w14:textId="77777777" w:rsidR="00E80F17" w:rsidRPr="000C38A7" w:rsidRDefault="00E80F17" w:rsidP="00C50D5A">
      <w:pPr>
        <w:pStyle w:val="Odsekzoznamu"/>
        <w:numPr>
          <w:ilvl w:val="0"/>
          <w:numId w:val="30"/>
        </w:numPr>
        <w:spacing w:before="1"/>
        <w:ind w:left="1134"/>
        <w:jc w:val="both"/>
        <w:rPr>
          <w:rFonts w:ascii="Times New Roman" w:hAnsi="Times New Roman" w:cs="Times New Roman"/>
          <w:color w:val="FF0000"/>
          <w:sz w:val="24"/>
          <w:szCs w:val="24"/>
        </w:rPr>
      </w:pPr>
      <w:r w:rsidRPr="000C38A7">
        <w:rPr>
          <w:rFonts w:ascii="Times New Roman" w:hAnsi="Times New Roman" w:cs="Times New Roman"/>
          <w:sz w:val="24"/>
          <w:szCs w:val="24"/>
        </w:rPr>
        <w:t>nájom nehnuteľného majetku mesta registrovanému sociálnemu podniku ako formy investičnej pomoci</w:t>
      </w:r>
      <w:r w:rsidR="00B52022">
        <w:rPr>
          <w:rFonts w:ascii="Times New Roman" w:hAnsi="Times New Roman" w:cs="Times New Roman"/>
          <w:sz w:val="24"/>
          <w:szCs w:val="24"/>
        </w:rPr>
        <w:t xml:space="preserve"> (</w:t>
      </w:r>
      <w:r w:rsidR="00B52022" w:rsidRPr="00B52022">
        <w:rPr>
          <w:rFonts w:ascii="Times New Roman" w:hAnsi="Times New Roman" w:cs="Times New Roman"/>
          <w:sz w:val="24"/>
          <w:szCs w:val="24"/>
        </w:rPr>
        <w:t>§ 17 ods. 1 písm. f) zákona č. 112/2018 Z. z. o sociálnej ekonomike a sociálnych podnikoch a o zmene a doplnení niektorých zákonov</w:t>
      </w:r>
      <w:r w:rsidR="00B52022">
        <w:rPr>
          <w:rFonts w:ascii="Times New Roman" w:hAnsi="Times New Roman" w:cs="Times New Roman"/>
          <w:sz w:val="24"/>
          <w:szCs w:val="24"/>
        </w:rPr>
        <w:t>),</w:t>
      </w:r>
    </w:p>
    <w:p w14:paraId="11ABF802" w14:textId="77777777" w:rsidR="00E80F17" w:rsidRPr="000C38A7" w:rsidRDefault="00E80F17" w:rsidP="00C50D5A">
      <w:pPr>
        <w:pStyle w:val="Odsekzoznamu"/>
        <w:numPr>
          <w:ilvl w:val="0"/>
          <w:numId w:val="30"/>
        </w:numPr>
        <w:spacing w:before="1"/>
        <w:ind w:left="1134"/>
        <w:jc w:val="both"/>
        <w:rPr>
          <w:rFonts w:ascii="Times New Roman" w:hAnsi="Times New Roman" w:cs="Times New Roman"/>
          <w:color w:val="FF0000"/>
          <w:sz w:val="24"/>
          <w:szCs w:val="24"/>
        </w:rPr>
      </w:pPr>
      <w:r w:rsidRPr="000C38A7">
        <w:rPr>
          <w:rFonts w:ascii="Times New Roman" w:hAnsi="Times New Roman" w:cs="Times New Roman"/>
          <w:sz w:val="24"/>
          <w:szCs w:val="24"/>
        </w:rPr>
        <w:t xml:space="preserve">nájom majetku mesta z dôvodu hodného osobitného zreteľa, o ktorom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rozhodne trojpätinovou väčšinou všetkých poslancov, </w:t>
      </w:r>
    </w:p>
    <w:p w14:paraId="0D560D1E" w14:textId="77777777" w:rsidR="009D0BEB" w:rsidRPr="007C0BC2" w:rsidRDefault="009D0BEB" w:rsidP="00C50D5A">
      <w:pPr>
        <w:pStyle w:val="Odsekzoznamu"/>
        <w:numPr>
          <w:ilvl w:val="1"/>
          <w:numId w:val="4"/>
        </w:numPr>
        <w:tabs>
          <w:tab w:val="left" w:pos="954"/>
        </w:tabs>
        <w:spacing w:before="1"/>
        <w:jc w:val="both"/>
        <w:rPr>
          <w:rFonts w:ascii="Times New Roman" w:hAnsi="Times New Roman" w:cs="Times New Roman"/>
          <w:b/>
          <w:sz w:val="24"/>
          <w:szCs w:val="24"/>
        </w:rPr>
      </w:pPr>
      <w:r w:rsidRPr="007C0BC2">
        <w:rPr>
          <w:rFonts w:ascii="Times New Roman" w:hAnsi="Times New Roman" w:cs="Times New Roman"/>
          <w:b/>
          <w:sz w:val="24"/>
          <w:szCs w:val="24"/>
        </w:rPr>
        <w:t>osobitné:</w:t>
      </w:r>
    </w:p>
    <w:p w14:paraId="3941E7B4" w14:textId="77777777" w:rsidR="009D0BEB" w:rsidRPr="000C38A7" w:rsidRDefault="009D0BEB" w:rsidP="00C50D5A">
      <w:pPr>
        <w:pStyle w:val="Odsekzoznamu"/>
        <w:numPr>
          <w:ilvl w:val="0"/>
          <w:numId w:val="31"/>
        </w:numPr>
        <w:tabs>
          <w:tab w:val="left" w:pos="954"/>
        </w:tabs>
        <w:spacing w:before="1"/>
        <w:ind w:left="1276" w:hanging="567"/>
        <w:jc w:val="both"/>
        <w:rPr>
          <w:rFonts w:ascii="Times New Roman" w:hAnsi="Times New Roman" w:cs="Times New Roman"/>
          <w:color w:val="FF0000"/>
          <w:sz w:val="24"/>
          <w:szCs w:val="24"/>
        </w:rPr>
      </w:pPr>
      <w:r w:rsidRPr="007C0BC2">
        <w:rPr>
          <w:rFonts w:ascii="Times New Roman" w:hAnsi="Times New Roman" w:cs="Times New Roman"/>
          <w:sz w:val="24"/>
          <w:szCs w:val="24"/>
        </w:rPr>
        <w:t>podľa ustanovení § 14a Zákona – vo vzťahu k majetku slúžiacemu potrebám civilnej ochrany</w:t>
      </w:r>
      <w:r w:rsidRPr="000C38A7">
        <w:rPr>
          <w:rFonts w:ascii="Times New Roman" w:hAnsi="Times New Roman" w:cs="Times New Roman"/>
          <w:color w:val="FF0000"/>
          <w:sz w:val="24"/>
          <w:szCs w:val="24"/>
        </w:rPr>
        <w:t xml:space="preserve">.  </w:t>
      </w:r>
    </w:p>
    <w:p w14:paraId="3062B9E3" w14:textId="77777777" w:rsidR="00F45A86" w:rsidRPr="000C38A7" w:rsidRDefault="00F45A86" w:rsidP="00C50D5A">
      <w:pPr>
        <w:pStyle w:val="Odsekzoznamu"/>
        <w:numPr>
          <w:ilvl w:val="0"/>
          <w:numId w:val="6"/>
        </w:numPr>
        <w:ind w:left="426" w:hanging="284"/>
        <w:jc w:val="both"/>
        <w:rPr>
          <w:rFonts w:ascii="Times New Roman" w:hAnsi="Times New Roman" w:cs="Times New Roman"/>
          <w:sz w:val="24"/>
          <w:szCs w:val="24"/>
        </w:rPr>
      </w:pPr>
      <w:r w:rsidRPr="000C38A7">
        <w:rPr>
          <w:rFonts w:ascii="Times New Roman" w:hAnsi="Times New Roman" w:cs="Times New Roman"/>
          <w:sz w:val="24"/>
          <w:szCs w:val="24"/>
        </w:rPr>
        <w:t>Podmienky, pravidlá, postupy, obmedzenia a lehoty tákajúce sa všeobecných postupov prenechania majetku mesta do užívania kogentne určujú ustanovenia Zákona.</w:t>
      </w:r>
    </w:p>
    <w:p w14:paraId="5681F69B" w14:textId="77777777" w:rsidR="00D73124" w:rsidRPr="00714EEE" w:rsidRDefault="00F45A86" w:rsidP="00C50D5A">
      <w:pPr>
        <w:pStyle w:val="Odsekzoznamu"/>
        <w:numPr>
          <w:ilvl w:val="0"/>
          <w:numId w:val="6"/>
        </w:numPr>
        <w:tabs>
          <w:tab w:val="left" w:pos="954"/>
        </w:tabs>
        <w:spacing w:before="1"/>
        <w:ind w:left="426" w:hanging="284"/>
        <w:jc w:val="both"/>
        <w:rPr>
          <w:rFonts w:ascii="Times New Roman" w:hAnsi="Times New Roman" w:cs="Times New Roman"/>
          <w:sz w:val="24"/>
          <w:szCs w:val="24"/>
        </w:rPr>
      </w:pPr>
      <w:r w:rsidRPr="000C38A7">
        <w:rPr>
          <w:rFonts w:ascii="Times New Roman" w:hAnsi="Times New Roman" w:cs="Times New Roman"/>
          <w:sz w:val="24"/>
          <w:szCs w:val="24"/>
        </w:rPr>
        <w:t>Na prenech</w:t>
      </w:r>
      <w:r w:rsidR="00D53F1C" w:rsidRPr="000C38A7">
        <w:rPr>
          <w:rFonts w:ascii="Times New Roman" w:hAnsi="Times New Roman" w:cs="Times New Roman"/>
          <w:sz w:val="24"/>
          <w:szCs w:val="24"/>
        </w:rPr>
        <w:t xml:space="preserve">ávanie majetku mesta do nájmu sa primerane použijú ustanovenia </w:t>
      </w:r>
      <w:r w:rsidR="00D53F1C" w:rsidRPr="00714EEE">
        <w:rPr>
          <w:rFonts w:ascii="Times New Roman" w:hAnsi="Times New Roman" w:cs="Times New Roman"/>
          <w:sz w:val="24"/>
          <w:szCs w:val="24"/>
        </w:rPr>
        <w:t>ods.</w:t>
      </w:r>
      <w:r w:rsidR="00424EC5" w:rsidRPr="00714EEE">
        <w:rPr>
          <w:rFonts w:ascii="Times New Roman" w:hAnsi="Times New Roman" w:cs="Times New Roman"/>
          <w:sz w:val="24"/>
          <w:szCs w:val="24"/>
        </w:rPr>
        <w:t xml:space="preserve"> 4) až 8) a ods. 10)</w:t>
      </w:r>
      <w:r w:rsidR="00D53F1C" w:rsidRPr="00714EEE">
        <w:rPr>
          <w:rFonts w:ascii="Times New Roman" w:hAnsi="Times New Roman" w:cs="Times New Roman"/>
          <w:sz w:val="24"/>
          <w:szCs w:val="24"/>
        </w:rPr>
        <w:t xml:space="preserve"> Článku 10 Zásad.</w:t>
      </w:r>
    </w:p>
    <w:p w14:paraId="52DE7A8A" w14:textId="77777777" w:rsidR="00FA073A" w:rsidRPr="000C38A7" w:rsidRDefault="00FA073A" w:rsidP="00C50D5A">
      <w:pPr>
        <w:pStyle w:val="Odsekzoznamu"/>
        <w:numPr>
          <w:ilvl w:val="0"/>
          <w:numId w:val="6"/>
        </w:numPr>
        <w:tabs>
          <w:tab w:val="left" w:pos="954"/>
        </w:tabs>
        <w:spacing w:before="1"/>
        <w:ind w:left="426" w:hanging="284"/>
        <w:jc w:val="both"/>
        <w:rPr>
          <w:rFonts w:ascii="Times New Roman" w:hAnsi="Times New Roman" w:cs="Times New Roman"/>
          <w:sz w:val="24"/>
          <w:szCs w:val="24"/>
        </w:rPr>
      </w:pPr>
      <w:r w:rsidRPr="000C38A7">
        <w:rPr>
          <w:rFonts w:ascii="Times New Roman" w:hAnsi="Times New Roman" w:cs="Times New Roman"/>
          <w:sz w:val="24"/>
          <w:szCs w:val="24"/>
        </w:rPr>
        <w:t xml:space="preserve">Mesto a </w:t>
      </w:r>
      <w:r w:rsidR="00976FBC" w:rsidRPr="000C38A7">
        <w:rPr>
          <w:rFonts w:ascii="Times New Roman" w:hAnsi="Times New Roman" w:cs="Times New Roman"/>
          <w:sz w:val="24"/>
          <w:szCs w:val="24"/>
        </w:rPr>
        <w:t>S</w:t>
      </w:r>
      <w:r w:rsidRPr="000C38A7">
        <w:rPr>
          <w:rFonts w:ascii="Times New Roman" w:hAnsi="Times New Roman" w:cs="Times New Roman"/>
          <w:sz w:val="24"/>
          <w:szCs w:val="24"/>
        </w:rPr>
        <w:t xml:space="preserve">právcovia majetku hospodáriaci s hnuteľným a nehnuteľným majetkom, ktorý je prebytočný alebo neupotrebiteľný, môžu tento majetok prenechať do nájmu len na základe písomnej nájomnej zmluvy. Nájomné zmluvy majú písomnú formu a uzatvárajú sa </w:t>
      </w:r>
      <w:r w:rsidR="00976FBC" w:rsidRPr="000C38A7">
        <w:rPr>
          <w:rFonts w:ascii="Times New Roman" w:hAnsi="Times New Roman" w:cs="Times New Roman"/>
          <w:sz w:val="24"/>
          <w:szCs w:val="24"/>
        </w:rPr>
        <w:t xml:space="preserve">za podmienok určených </w:t>
      </w:r>
      <w:r w:rsidRPr="000C38A7">
        <w:rPr>
          <w:rFonts w:ascii="Times New Roman" w:hAnsi="Times New Roman" w:cs="Times New Roman"/>
          <w:sz w:val="24"/>
          <w:szCs w:val="24"/>
        </w:rPr>
        <w:t>platn</w:t>
      </w:r>
      <w:r w:rsidR="00976FBC" w:rsidRPr="000C38A7">
        <w:rPr>
          <w:rFonts w:ascii="Times New Roman" w:hAnsi="Times New Roman" w:cs="Times New Roman"/>
          <w:sz w:val="24"/>
          <w:szCs w:val="24"/>
        </w:rPr>
        <w:t>ým</w:t>
      </w:r>
      <w:r w:rsidRPr="000C38A7">
        <w:rPr>
          <w:rFonts w:ascii="Times New Roman" w:hAnsi="Times New Roman" w:cs="Times New Roman"/>
          <w:sz w:val="24"/>
          <w:szCs w:val="24"/>
        </w:rPr>
        <w:t xml:space="preserve"> </w:t>
      </w:r>
      <w:proofErr w:type="spellStart"/>
      <w:r w:rsidRPr="000C38A7">
        <w:rPr>
          <w:rFonts w:ascii="Times New Roman" w:hAnsi="Times New Roman" w:cs="Times New Roman"/>
          <w:sz w:val="24"/>
          <w:szCs w:val="24"/>
        </w:rPr>
        <w:t>všeobecnezáväzn</w:t>
      </w:r>
      <w:r w:rsidR="00976FBC" w:rsidRPr="000C38A7">
        <w:rPr>
          <w:rFonts w:ascii="Times New Roman" w:hAnsi="Times New Roman" w:cs="Times New Roman"/>
          <w:sz w:val="24"/>
          <w:szCs w:val="24"/>
        </w:rPr>
        <w:t>ým</w:t>
      </w:r>
      <w:proofErr w:type="spellEnd"/>
      <w:r w:rsidRPr="000C38A7">
        <w:rPr>
          <w:rFonts w:ascii="Times New Roman" w:hAnsi="Times New Roman" w:cs="Times New Roman"/>
          <w:sz w:val="24"/>
          <w:szCs w:val="24"/>
        </w:rPr>
        <w:t xml:space="preserve"> nariaden</w:t>
      </w:r>
      <w:r w:rsidR="00976FBC" w:rsidRPr="000C38A7">
        <w:rPr>
          <w:rFonts w:ascii="Times New Roman" w:hAnsi="Times New Roman" w:cs="Times New Roman"/>
          <w:sz w:val="24"/>
          <w:szCs w:val="24"/>
        </w:rPr>
        <w:t>ím</w:t>
      </w:r>
      <w:r w:rsidRPr="000C38A7">
        <w:rPr>
          <w:rFonts w:ascii="Times New Roman" w:hAnsi="Times New Roman" w:cs="Times New Roman"/>
          <w:sz w:val="24"/>
          <w:szCs w:val="24"/>
        </w:rPr>
        <w:t>.</w:t>
      </w:r>
    </w:p>
    <w:p w14:paraId="3C0FDEFE" w14:textId="77777777" w:rsidR="008E3141" w:rsidRPr="000C38A7" w:rsidRDefault="008E3141" w:rsidP="00C50D5A">
      <w:pPr>
        <w:pStyle w:val="Odsekzoznamu"/>
        <w:numPr>
          <w:ilvl w:val="0"/>
          <w:numId w:val="6"/>
        </w:numPr>
        <w:tabs>
          <w:tab w:val="left" w:pos="954"/>
        </w:tabs>
        <w:ind w:left="426" w:hanging="284"/>
        <w:jc w:val="both"/>
        <w:rPr>
          <w:rFonts w:ascii="Times New Roman" w:hAnsi="Times New Roman" w:cs="Times New Roman"/>
          <w:sz w:val="24"/>
          <w:szCs w:val="24"/>
        </w:rPr>
      </w:pPr>
      <w:r w:rsidRPr="000C38A7">
        <w:rPr>
          <w:rFonts w:ascii="Times New Roman" w:hAnsi="Times New Roman" w:cs="Times New Roman"/>
          <w:sz w:val="24"/>
          <w:szCs w:val="24"/>
        </w:rPr>
        <w:t>Nájomná</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zmluva</w:t>
      </w:r>
      <w:r w:rsidRPr="000C38A7">
        <w:rPr>
          <w:rFonts w:ascii="Times New Roman" w:hAnsi="Times New Roman" w:cs="Times New Roman"/>
          <w:spacing w:val="4"/>
          <w:sz w:val="24"/>
          <w:szCs w:val="24"/>
        </w:rPr>
        <w:t xml:space="preserve"> okrem iného obsahuje aj nasledovné dojednania:</w:t>
      </w:r>
    </w:p>
    <w:p w14:paraId="47EA8E77" w14:textId="77777777" w:rsidR="008E3141" w:rsidRPr="000C38A7" w:rsidRDefault="008E3141" w:rsidP="00C50D5A">
      <w:pPr>
        <w:pStyle w:val="Odsekzoznamu"/>
        <w:numPr>
          <w:ilvl w:val="1"/>
          <w:numId w:val="5"/>
        </w:numPr>
        <w:tabs>
          <w:tab w:val="left" w:pos="1314"/>
        </w:tabs>
        <w:spacing w:before="4"/>
        <w:ind w:left="709" w:hanging="284"/>
        <w:jc w:val="both"/>
        <w:rPr>
          <w:rFonts w:ascii="Times New Roman" w:hAnsi="Times New Roman" w:cs="Times New Roman"/>
          <w:sz w:val="24"/>
          <w:szCs w:val="24"/>
        </w:rPr>
      </w:pPr>
      <w:r w:rsidRPr="000C38A7">
        <w:rPr>
          <w:rFonts w:ascii="Times New Roman" w:hAnsi="Times New Roman" w:cs="Times New Roman"/>
          <w:sz w:val="24"/>
          <w:szCs w:val="24"/>
        </w:rPr>
        <w:t>identifikáciu</w:t>
      </w:r>
      <w:r w:rsidRPr="000C38A7">
        <w:rPr>
          <w:rFonts w:ascii="Times New Roman" w:hAnsi="Times New Roman" w:cs="Times New Roman"/>
          <w:spacing w:val="-6"/>
          <w:sz w:val="24"/>
          <w:szCs w:val="24"/>
        </w:rPr>
        <w:t xml:space="preserve"> </w:t>
      </w:r>
      <w:r w:rsidRPr="000C38A7">
        <w:rPr>
          <w:rFonts w:ascii="Times New Roman" w:hAnsi="Times New Roman" w:cs="Times New Roman"/>
          <w:sz w:val="24"/>
          <w:szCs w:val="24"/>
        </w:rPr>
        <w:t>zmluvných</w:t>
      </w:r>
      <w:r w:rsidRPr="000C38A7">
        <w:rPr>
          <w:rFonts w:ascii="Times New Roman" w:hAnsi="Times New Roman" w:cs="Times New Roman"/>
          <w:spacing w:val="-7"/>
          <w:sz w:val="24"/>
          <w:szCs w:val="24"/>
        </w:rPr>
        <w:t xml:space="preserve"> </w:t>
      </w:r>
      <w:r w:rsidRPr="000C38A7">
        <w:rPr>
          <w:rFonts w:ascii="Times New Roman" w:hAnsi="Times New Roman" w:cs="Times New Roman"/>
          <w:sz w:val="24"/>
          <w:szCs w:val="24"/>
        </w:rPr>
        <w:t>strán,</w:t>
      </w:r>
    </w:p>
    <w:p w14:paraId="0C683D0E" w14:textId="19C9139A" w:rsidR="008E3141" w:rsidRPr="000C38A7" w:rsidRDefault="008E3141" w:rsidP="00C50D5A">
      <w:pPr>
        <w:pStyle w:val="Odsekzoznamu"/>
        <w:numPr>
          <w:ilvl w:val="1"/>
          <w:numId w:val="5"/>
        </w:numPr>
        <w:tabs>
          <w:tab w:val="left" w:pos="1314"/>
        </w:tabs>
        <w:spacing w:before="4"/>
        <w:ind w:left="709" w:hanging="284"/>
        <w:jc w:val="both"/>
        <w:rPr>
          <w:rFonts w:ascii="Times New Roman" w:hAnsi="Times New Roman" w:cs="Times New Roman"/>
          <w:sz w:val="24"/>
          <w:szCs w:val="24"/>
        </w:rPr>
      </w:pPr>
      <w:r w:rsidRPr="000C38A7">
        <w:rPr>
          <w:rFonts w:ascii="Times New Roman" w:hAnsi="Times New Roman" w:cs="Times New Roman"/>
          <w:sz w:val="24"/>
          <w:szCs w:val="24"/>
        </w:rPr>
        <w:t>predmet,</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t.</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j.</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presné</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určenie</w:t>
      </w:r>
      <w:r w:rsidRPr="000C38A7">
        <w:rPr>
          <w:rFonts w:ascii="Times New Roman" w:hAnsi="Times New Roman" w:cs="Times New Roman"/>
          <w:spacing w:val="-1"/>
          <w:sz w:val="24"/>
          <w:szCs w:val="24"/>
        </w:rPr>
        <w:t xml:space="preserve"> predmetu nájmu</w:t>
      </w:r>
      <w:r w:rsidR="00714EEE">
        <w:rPr>
          <w:rFonts w:ascii="Times New Roman" w:hAnsi="Times New Roman" w:cs="Times New Roman"/>
          <w:spacing w:val="-1"/>
          <w:sz w:val="24"/>
          <w:szCs w:val="24"/>
        </w:rPr>
        <w:t xml:space="preserve"> a jeho </w:t>
      </w:r>
      <w:proofErr w:type="spellStart"/>
      <w:r w:rsidR="00714EEE">
        <w:rPr>
          <w:rFonts w:ascii="Times New Roman" w:hAnsi="Times New Roman" w:cs="Times New Roman"/>
          <w:spacing w:val="-1"/>
          <w:sz w:val="24"/>
          <w:szCs w:val="24"/>
        </w:rPr>
        <w:t>všebocnú</w:t>
      </w:r>
      <w:proofErr w:type="spellEnd"/>
      <w:r w:rsidR="00714EEE">
        <w:rPr>
          <w:rFonts w:ascii="Times New Roman" w:hAnsi="Times New Roman" w:cs="Times New Roman"/>
          <w:spacing w:val="-1"/>
          <w:sz w:val="24"/>
          <w:szCs w:val="24"/>
        </w:rPr>
        <w:t xml:space="preserve"> hodnotu</w:t>
      </w:r>
      <w:r w:rsidRPr="000C38A7">
        <w:rPr>
          <w:rFonts w:ascii="Times New Roman" w:hAnsi="Times New Roman" w:cs="Times New Roman"/>
          <w:sz w:val="24"/>
          <w:szCs w:val="24"/>
        </w:rPr>
        <w:t>,</w:t>
      </w:r>
    </w:p>
    <w:p w14:paraId="15FB030D" w14:textId="77777777" w:rsidR="008E3141" w:rsidRPr="000C38A7" w:rsidRDefault="008E3141" w:rsidP="00C50D5A">
      <w:pPr>
        <w:pStyle w:val="Odsekzoznamu"/>
        <w:numPr>
          <w:ilvl w:val="1"/>
          <w:numId w:val="5"/>
        </w:numPr>
        <w:tabs>
          <w:tab w:val="left" w:pos="1314"/>
        </w:tabs>
        <w:spacing w:before="4"/>
        <w:ind w:left="709" w:hanging="284"/>
        <w:jc w:val="both"/>
        <w:rPr>
          <w:rFonts w:ascii="Times New Roman" w:hAnsi="Times New Roman" w:cs="Times New Roman"/>
          <w:sz w:val="24"/>
          <w:szCs w:val="24"/>
        </w:rPr>
      </w:pPr>
      <w:r w:rsidRPr="000C38A7">
        <w:rPr>
          <w:rFonts w:ascii="Times New Roman" w:hAnsi="Times New Roman" w:cs="Times New Roman"/>
          <w:sz w:val="24"/>
          <w:szCs w:val="24"/>
        </w:rPr>
        <w:t>účel</w:t>
      </w:r>
      <w:r w:rsidR="00421298" w:rsidRPr="000C38A7">
        <w:rPr>
          <w:rFonts w:ascii="Times New Roman" w:hAnsi="Times New Roman" w:cs="Times New Roman"/>
          <w:sz w:val="24"/>
          <w:szCs w:val="24"/>
        </w:rPr>
        <w:t xml:space="preserve"> nájmu</w:t>
      </w:r>
      <w:r w:rsidRPr="000C38A7">
        <w:rPr>
          <w:rFonts w:ascii="Times New Roman" w:hAnsi="Times New Roman" w:cs="Times New Roman"/>
          <w:sz w:val="24"/>
          <w:szCs w:val="24"/>
        </w:rPr>
        <w:t>,</w:t>
      </w:r>
    </w:p>
    <w:p w14:paraId="59B0CFB4" w14:textId="77777777" w:rsidR="009E016F" w:rsidRDefault="008E3141" w:rsidP="00C50D5A">
      <w:pPr>
        <w:pStyle w:val="Odsekzoznamu"/>
        <w:numPr>
          <w:ilvl w:val="1"/>
          <w:numId w:val="5"/>
        </w:numPr>
        <w:ind w:hanging="284"/>
        <w:jc w:val="both"/>
        <w:rPr>
          <w:rFonts w:ascii="Times New Roman" w:hAnsi="Times New Roman" w:cs="Times New Roman"/>
          <w:sz w:val="24"/>
          <w:szCs w:val="24"/>
        </w:rPr>
      </w:pPr>
      <w:r w:rsidRPr="000C38A7">
        <w:rPr>
          <w:rFonts w:ascii="Times New Roman" w:hAnsi="Times New Roman" w:cs="Times New Roman"/>
          <w:sz w:val="24"/>
          <w:szCs w:val="24"/>
        </w:rPr>
        <w:t>spôsob</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užívania predmetu nájmu</w:t>
      </w:r>
      <w:r w:rsidR="009E016F" w:rsidRPr="000C38A7">
        <w:rPr>
          <w:rFonts w:ascii="Times New Roman" w:hAnsi="Times New Roman" w:cs="Times New Roman"/>
          <w:sz w:val="24"/>
          <w:szCs w:val="24"/>
        </w:rPr>
        <w:t xml:space="preserve"> a podmienky nájmu</w:t>
      </w:r>
      <w:r w:rsidRPr="000C38A7">
        <w:rPr>
          <w:rFonts w:ascii="Times New Roman" w:hAnsi="Times New Roman" w:cs="Times New Roman"/>
          <w:sz w:val="24"/>
          <w:szCs w:val="24"/>
        </w:rPr>
        <w:t>,</w:t>
      </w:r>
      <w:r w:rsidR="009E016F" w:rsidRPr="000C38A7">
        <w:rPr>
          <w:rFonts w:ascii="Times New Roman" w:hAnsi="Times New Roman" w:cs="Times New Roman"/>
          <w:sz w:val="24"/>
          <w:szCs w:val="24"/>
        </w:rPr>
        <w:t xml:space="preserve"> </w:t>
      </w:r>
    </w:p>
    <w:p w14:paraId="040202A3" w14:textId="0C98BB43" w:rsidR="003B4B13" w:rsidRPr="00607377" w:rsidRDefault="003B4B13" w:rsidP="00C50D5A">
      <w:pPr>
        <w:pStyle w:val="Odsekzoznamu"/>
        <w:numPr>
          <w:ilvl w:val="1"/>
          <w:numId w:val="5"/>
        </w:numPr>
        <w:ind w:hanging="284"/>
        <w:jc w:val="both"/>
        <w:rPr>
          <w:rFonts w:ascii="Times New Roman" w:hAnsi="Times New Roman" w:cs="Times New Roman"/>
          <w:sz w:val="24"/>
          <w:szCs w:val="24"/>
        </w:rPr>
      </w:pPr>
      <w:r w:rsidRPr="00607377">
        <w:rPr>
          <w:rFonts w:ascii="Times New Roman" w:hAnsi="Times New Roman" w:cs="Times New Roman"/>
          <w:sz w:val="24"/>
          <w:szCs w:val="24"/>
        </w:rPr>
        <w:t>všeobecnú hodnotu predm</w:t>
      </w:r>
      <w:r w:rsidR="00845713" w:rsidRPr="00607377">
        <w:rPr>
          <w:rFonts w:ascii="Times New Roman" w:hAnsi="Times New Roman" w:cs="Times New Roman"/>
          <w:sz w:val="24"/>
          <w:szCs w:val="24"/>
        </w:rPr>
        <w:t>e</w:t>
      </w:r>
      <w:r w:rsidRPr="00607377">
        <w:rPr>
          <w:rFonts w:ascii="Times New Roman" w:hAnsi="Times New Roman" w:cs="Times New Roman"/>
          <w:sz w:val="24"/>
          <w:szCs w:val="24"/>
        </w:rPr>
        <w:t>tu nájmu</w:t>
      </w:r>
      <w:r w:rsidR="004A1801" w:rsidRPr="00607377">
        <w:rPr>
          <w:rFonts w:ascii="Times New Roman" w:hAnsi="Times New Roman" w:cs="Times New Roman"/>
          <w:sz w:val="24"/>
          <w:szCs w:val="24"/>
        </w:rPr>
        <w:t>,</w:t>
      </w:r>
    </w:p>
    <w:p w14:paraId="6F1D1F41" w14:textId="77777777" w:rsidR="008E3141" w:rsidRPr="000C38A7" w:rsidRDefault="009E016F" w:rsidP="00C50D5A">
      <w:pPr>
        <w:pStyle w:val="Odsekzoznamu"/>
        <w:numPr>
          <w:ilvl w:val="1"/>
          <w:numId w:val="5"/>
        </w:numPr>
        <w:ind w:hanging="284"/>
        <w:jc w:val="both"/>
        <w:rPr>
          <w:rFonts w:ascii="Times New Roman" w:hAnsi="Times New Roman" w:cs="Times New Roman"/>
          <w:sz w:val="24"/>
          <w:szCs w:val="24"/>
        </w:rPr>
      </w:pPr>
      <w:r w:rsidRPr="000C38A7">
        <w:rPr>
          <w:rFonts w:ascii="Times New Roman" w:hAnsi="Times New Roman" w:cs="Times New Roman"/>
          <w:sz w:val="24"/>
          <w:szCs w:val="24"/>
        </w:rPr>
        <w:t>povinnosť prenajímateľa znášať obvyklé náklady spojené s užívaním predmetu nájmu a obvyklé náklady pri jeho bežnom užívaní  spojené s jeho udržiavaním v stave spôsobilom na dosiahnutie účelu nájmu,</w:t>
      </w:r>
    </w:p>
    <w:p w14:paraId="4B44EBE9" w14:textId="77777777" w:rsidR="00791C6C" w:rsidRPr="000C38A7" w:rsidRDefault="005172FB" w:rsidP="00C50D5A">
      <w:pPr>
        <w:pStyle w:val="Odsekzoznamu"/>
        <w:numPr>
          <w:ilvl w:val="1"/>
          <w:numId w:val="5"/>
        </w:numPr>
        <w:ind w:hanging="284"/>
        <w:rPr>
          <w:rFonts w:ascii="Times New Roman" w:hAnsi="Times New Roman" w:cs="Times New Roman"/>
          <w:sz w:val="24"/>
          <w:szCs w:val="24"/>
        </w:rPr>
      </w:pPr>
      <w:r w:rsidRPr="000C38A7">
        <w:rPr>
          <w:rFonts w:ascii="Times New Roman" w:hAnsi="Times New Roman" w:cs="Times New Roman"/>
          <w:sz w:val="24"/>
          <w:szCs w:val="24"/>
        </w:rPr>
        <w:t>o poistení predmetu nájmu</w:t>
      </w:r>
      <w:r w:rsidR="00791C6C" w:rsidRPr="000C38A7">
        <w:rPr>
          <w:rFonts w:ascii="Times New Roman" w:hAnsi="Times New Roman" w:cs="Times New Roman"/>
          <w:sz w:val="24"/>
          <w:szCs w:val="24"/>
        </w:rPr>
        <w:t>, o prípadnej povinnosti ná</w:t>
      </w:r>
      <w:r w:rsidRPr="000C38A7">
        <w:rPr>
          <w:rFonts w:ascii="Times New Roman" w:hAnsi="Times New Roman" w:cs="Times New Roman"/>
          <w:sz w:val="24"/>
          <w:szCs w:val="24"/>
        </w:rPr>
        <w:t>jomc</w:t>
      </w:r>
      <w:r w:rsidR="00791C6C" w:rsidRPr="000C38A7">
        <w:rPr>
          <w:rFonts w:ascii="Times New Roman" w:hAnsi="Times New Roman" w:cs="Times New Roman"/>
          <w:sz w:val="24"/>
          <w:szCs w:val="24"/>
        </w:rPr>
        <w:t>u</w:t>
      </w:r>
      <w:r w:rsidRPr="000C38A7">
        <w:rPr>
          <w:rFonts w:ascii="Times New Roman" w:hAnsi="Times New Roman" w:cs="Times New Roman"/>
          <w:sz w:val="24"/>
          <w:szCs w:val="24"/>
        </w:rPr>
        <w:t xml:space="preserve"> spolupodieľať sa na poistení</w:t>
      </w:r>
      <w:r w:rsidR="00791C6C" w:rsidRPr="000C38A7">
        <w:rPr>
          <w:rFonts w:ascii="Times New Roman" w:hAnsi="Times New Roman" w:cs="Times New Roman"/>
          <w:sz w:val="24"/>
          <w:szCs w:val="24"/>
        </w:rPr>
        <w:t xml:space="preserve"> predmetu nájmu,</w:t>
      </w:r>
    </w:p>
    <w:p w14:paraId="2E1B27AE" w14:textId="77777777" w:rsidR="007E2C62" w:rsidRPr="000C38A7" w:rsidRDefault="007E2C62" w:rsidP="00C50D5A">
      <w:pPr>
        <w:pStyle w:val="Odsekzoznamu"/>
        <w:numPr>
          <w:ilvl w:val="1"/>
          <w:numId w:val="5"/>
        </w:numPr>
        <w:tabs>
          <w:tab w:val="left" w:pos="1314"/>
        </w:tabs>
        <w:spacing w:before="4"/>
        <w:ind w:left="709" w:hanging="284"/>
        <w:jc w:val="both"/>
        <w:rPr>
          <w:rFonts w:ascii="Times New Roman" w:hAnsi="Times New Roman" w:cs="Times New Roman"/>
          <w:sz w:val="24"/>
          <w:szCs w:val="24"/>
        </w:rPr>
      </w:pPr>
      <w:r w:rsidRPr="000C38A7">
        <w:rPr>
          <w:rFonts w:ascii="Times New Roman" w:hAnsi="Times New Roman" w:cs="Times New Roman"/>
          <w:sz w:val="24"/>
          <w:szCs w:val="24"/>
        </w:rPr>
        <w:t>výšku nájomného</w:t>
      </w:r>
      <w:r w:rsidR="00421298" w:rsidRPr="000C38A7">
        <w:rPr>
          <w:rFonts w:ascii="Times New Roman" w:hAnsi="Times New Roman" w:cs="Times New Roman"/>
          <w:sz w:val="24"/>
          <w:szCs w:val="24"/>
        </w:rPr>
        <w:t>,</w:t>
      </w:r>
      <w:r w:rsidRPr="000C38A7">
        <w:rPr>
          <w:rFonts w:ascii="Times New Roman" w:hAnsi="Times New Roman" w:cs="Times New Roman"/>
          <w:sz w:val="24"/>
          <w:szCs w:val="24"/>
        </w:rPr>
        <w:t> spôsob jeho platenia,</w:t>
      </w:r>
      <w:r w:rsidR="00421298" w:rsidRPr="000C38A7">
        <w:rPr>
          <w:rFonts w:ascii="Times New Roman" w:hAnsi="Times New Roman" w:cs="Times New Roman"/>
          <w:sz w:val="24"/>
          <w:szCs w:val="24"/>
        </w:rPr>
        <w:t xml:space="preserve"> dojednania o možnosti/nemožnosti uplatnenia inflačnej doložky,</w:t>
      </w:r>
    </w:p>
    <w:p w14:paraId="62CE167A" w14:textId="77777777" w:rsidR="001B5F66" w:rsidRPr="000C38A7" w:rsidRDefault="001B5F66" w:rsidP="00C50D5A">
      <w:pPr>
        <w:pStyle w:val="Odsekzoznamu"/>
        <w:numPr>
          <w:ilvl w:val="1"/>
          <w:numId w:val="5"/>
        </w:numPr>
        <w:tabs>
          <w:tab w:val="left" w:pos="1314"/>
        </w:tabs>
        <w:spacing w:before="4"/>
        <w:ind w:left="709" w:hanging="284"/>
        <w:jc w:val="both"/>
        <w:rPr>
          <w:rFonts w:ascii="Times New Roman" w:hAnsi="Times New Roman" w:cs="Times New Roman"/>
          <w:sz w:val="24"/>
          <w:szCs w:val="24"/>
        </w:rPr>
      </w:pPr>
      <w:r w:rsidRPr="000C38A7">
        <w:rPr>
          <w:rFonts w:ascii="Times New Roman" w:hAnsi="Times New Roman" w:cs="Times New Roman"/>
          <w:sz w:val="24"/>
          <w:szCs w:val="24"/>
        </w:rPr>
        <w:t>možnosť/nemožnosť zápočtu nájmu so zhodnotením predmetu nájmu,</w:t>
      </w:r>
    </w:p>
    <w:p w14:paraId="17411F1D" w14:textId="77777777" w:rsidR="00BA4F33" w:rsidRPr="000C38A7" w:rsidRDefault="007E2C62" w:rsidP="00C50D5A">
      <w:pPr>
        <w:pStyle w:val="Odsekzoznamu"/>
        <w:numPr>
          <w:ilvl w:val="1"/>
          <w:numId w:val="5"/>
        </w:numPr>
        <w:ind w:hanging="284"/>
        <w:jc w:val="both"/>
        <w:rPr>
          <w:rFonts w:ascii="Times New Roman" w:hAnsi="Times New Roman" w:cs="Times New Roman"/>
          <w:sz w:val="24"/>
          <w:szCs w:val="24"/>
        </w:rPr>
      </w:pPr>
      <w:r w:rsidRPr="000C38A7">
        <w:rPr>
          <w:rFonts w:ascii="Times New Roman" w:hAnsi="Times New Roman" w:cs="Times New Roman"/>
          <w:sz w:val="24"/>
          <w:szCs w:val="24"/>
        </w:rPr>
        <w:t>súhlas/nesúhlas prenajímateľa so zápisom nájomného vzťahu na list vlastníctva (v prípade nehnuteľností)</w:t>
      </w:r>
      <w:r w:rsidR="00937541" w:rsidRPr="000C38A7">
        <w:rPr>
          <w:rFonts w:ascii="Times New Roman" w:hAnsi="Times New Roman" w:cs="Times New Roman"/>
          <w:sz w:val="24"/>
          <w:szCs w:val="24"/>
        </w:rPr>
        <w:t>,</w:t>
      </w:r>
    </w:p>
    <w:p w14:paraId="38535861" w14:textId="77777777" w:rsidR="00937541" w:rsidRPr="000C38A7" w:rsidRDefault="00937541" w:rsidP="00C50D5A">
      <w:pPr>
        <w:pStyle w:val="Odsekzoznamu"/>
        <w:numPr>
          <w:ilvl w:val="1"/>
          <w:numId w:val="5"/>
        </w:numPr>
        <w:ind w:hanging="284"/>
        <w:jc w:val="both"/>
        <w:rPr>
          <w:rFonts w:ascii="Times New Roman" w:hAnsi="Times New Roman" w:cs="Times New Roman"/>
          <w:sz w:val="24"/>
          <w:szCs w:val="24"/>
        </w:rPr>
      </w:pPr>
      <w:r w:rsidRPr="000C38A7">
        <w:rPr>
          <w:rFonts w:ascii="Times New Roman" w:hAnsi="Times New Roman" w:cs="Times New Roman"/>
          <w:sz w:val="24"/>
          <w:szCs w:val="24"/>
        </w:rPr>
        <w:t>zákaz podnájmu alebo výpožičky predmetu nájmu tretej osobe,</w:t>
      </w:r>
    </w:p>
    <w:p w14:paraId="70724798" w14:textId="77777777" w:rsidR="00937541" w:rsidRPr="000C38A7" w:rsidRDefault="00937541" w:rsidP="00C50D5A">
      <w:pPr>
        <w:pStyle w:val="Odsekzoznamu"/>
        <w:numPr>
          <w:ilvl w:val="1"/>
          <w:numId w:val="5"/>
        </w:numPr>
        <w:ind w:hanging="284"/>
        <w:jc w:val="both"/>
        <w:rPr>
          <w:rFonts w:ascii="Times New Roman" w:hAnsi="Times New Roman" w:cs="Times New Roman"/>
          <w:sz w:val="24"/>
          <w:szCs w:val="24"/>
        </w:rPr>
      </w:pPr>
      <w:r w:rsidRPr="000C38A7">
        <w:rPr>
          <w:rFonts w:ascii="Times New Roman" w:hAnsi="Times New Roman" w:cs="Times New Roman"/>
          <w:sz w:val="24"/>
          <w:szCs w:val="24"/>
        </w:rPr>
        <w:lastRenderedPageBreak/>
        <w:t>podmienky výkonu kontroly plnenia nájomnej zmluvy zo strany prenajímateľa, vrátane vstupu  na nehnuteľnosť,</w:t>
      </w:r>
    </w:p>
    <w:p w14:paraId="6B31818F" w14:textId="77777777" w:rsidR="00665A38" w:rsidRPr="000C38A7" w:rsidRDefault="00665A38" w:rsidP="00C50D5A">
      <w:pPr>
        <w:pStyle w:val="Odsekzoznamu"/>
        <w:numPr>
          <w:ilvl w:val="1"/>
          <w:numId w:val="5"/>
        </w:numPr>
        <w:ind w:hanging="284"/>
        <w:jc w:val="both"/>
        <w:rPr>
          <w:rFonts w:ascii="Times New Roman" w:hAnsi="Times New Roman" w:cs="Times New Roman"/>
          <w:sz w:val="24"/>
          <w:szCs w:val="24"/>
        </w:rPr>
      </w:pPr>
      <w:r w:rsidRPr="000C38A7">
        <w:rPr>
          <w:rFonts w:ascii="Times New Roman" w:hAnsi="Times New Roman" w:cs="Times New Roman"/>
          <w:sz w:val="24"/>
          <w:szCs w:val="24"/>
        </w:rPr>
        <w:t>podmienky a lehoty odovzdania predmetu nájmu po skončení nájmu,</w:t>
      </w:r>
    </w:p>
    <w:p w14:paraId="65444827" w14:textId="77777777" w:rsidR="009E016F" w:rsidRPr="000C38A7" w:rsidRDefault="009E016F" w:rsidP="00C50D5A">
      <w:pPr>
        <w:pStyle w:val="Odsekzoznamu"/>
        <w:numPr>
          <w:ilvl w:val="1"/>
          <w:numId w:val="5"/>
        </w:numPr>
        <w:ind w:hanging="284"/>
        <w:jc w:val="both"/>
        <w:rPr>
          <w:rFonts w:ascii="Times New Roman" w:hAnsi="Times New Roman" w:cs="Times New Roman"/>
          <w:sz w:val="24"/>
          <w:szCs w:val="24"/>
        </w:rPr>
      </w:pPr>
      <w:r w:rsidRPr="000C38A7">
        <w:rPr>
          <w:rFonts w:ascii="Times New Roman" w:hAnsi="Times New Roman" w:cs="Times New Roman"/>
          <w:sz w:val="24"/>
          <w:szCs w:val="24"/>
        </w:rPr>
        <w:t>dobu nájmu,</w:t>
      </w:r>
      <w:r w:rsidR="00976FBC" w:rsidRPr="000C38A7">
        <w:rPr>
          <w:rFonts w:ascii="Times New Roman" w:hAnsi="Times New Roman" w:cs="Times New Roman"/>
          <w:sz w:val="24"/>
          <w:szCs w:val="24"/>
        </w:rPr>
        <w:t xml:space="preserve"> vrátanie možnosti/nemožnosti opcie na predĺženie doby nájmu,</w:t>
      </w:r>
    </w:p>
    <w:p w14:paraId="0790EE17" w14:textId="77777777" w:rsidR="009E016F" w:rsidRPr="000C38A7" w:rsidRDefault="009E016F" w:rsidP="00C50D5A">
      <w:pPr>
        <w:pStyle w:val="Odsekzoznamu"/>
        <w:numPr>
          <w:ilvl w:val="1"/>
          <w:numId w:val="5"/>
        </w:numPr>
        <w:ind w:hanging="284"/>
        <w:jc w:val="both"/>
        <w:rPr>
          <w:rFonts w:ascii="Times New Roman" w:hAnsi="Times New Roman" w:cs="Times New Roman"/>
          <w:sz w:val="24"/>
          <w:szCs w:val="24"/>
        </w:rPr>
      </w:pPr>
      <w:r w:rsidRPr="000C38A7">
        <w:rPr>
          <w:rFonts w:ascii="Times New Roman" w:hAnsi="Times New Roman" w:cs="Times New Roman"/>
          <w:sz w:val="24"/>
          <w:szCs w:val="24"/>
        </w:rPr>
        <w:t>výpovedné dôvody (kvalifikovaná výpoveď) a výpovednú dobu,</w:t>
      </w:r>
    </w:p>
    <w:p w14:paraId="5E0AADBD" w14:textId="77777777" w:rsidR="009E016F" w:rsidRPr="000C38A7" w:rsidRDefault="009E016F" w:rsidP="00C50D5A">
      <w:pPr>
        <w:pStyle w:val="Odsekzoznamu"/>
        <w:numPr>
          <w:ilvl w:val="1"/>
          <w:numId w:val="5"/>
        </w:numPr>
        <w:ind w:hanging="284"/>
        <w:jc w:val="both"/>
        <w:rPr>
          <w:rFonts w:ascii="Times New Roman" w:hAnsi="Times New Roman" w:cs="Times New Roman"/>
          <w:sz w:val="24"/>
          <w:szCs w:val="24"/>
        </w:rPr>
      </w:pPr>
      <w:r w:rsidRPr="000C38A7">
        <w:rPr>
          <w:rFonts w:ascii="Times New Roman" w:hAnsi="Times New Roman" w:cs="Times New Roman"/>
          <w:sz w:val="24"/>
          <w:szCs w:val="24"/>
        </w:rPr>
        <w:t>podmienky kvalifikovaného odstúpenia od zmluvy,</w:t>
      </w:r>
    </w:p>
    <w:p w14:paraId="5AB80D24" w14:textId="77777777" w:rsidR="00937541" w:rsidRPr="000C38A7" w:rsidRDefault="0018061D" w:rsidP="00C50D5A">
      <w:pPr>
        <w:pStyle w:val="Odsekzoznamu"/>
        <w:numPr>
          <w:ilvl w:val="1"/>
          <w:numId w:val="5"/>
        </w:numPr>
        <w:ind w:hanging="284"/>
        <w:jc w:val="both"/>
        <w:rPr>
          <w:rFonts w:ascii="Times New Roman" w:hAnsi="Times New Roman" w:cs="Times New Roman"/>
          <w:sz w:val="24"/>
          <w:szCs w:val="24"/>
        </w:rPr>
      </w:pPr>
      <w:r w:rsidRPr="000C38A7">
        <w:rPr>
          <w:rFonts w:ascii="Times New Roman" w:hAnsi="Times New Roman" w:cs="Times New Roman"/>
          <w:sz w:val="24"/>
          <w:szCs w:val="24"/>
        </w:rPr>
        <w:t>určenie výšky úrokov z omeškania a dojednania o zmluvných pokutách,</w:t>
      </w:r>
    </w:p>
    <w:p w14:paraId="61DD03FB" w14:textId="77777777" w:rsidR="0018061D" w:rsidRPr="000C38A7" w:rsidRDefault="0018061D" w:rsidP="00C50D5A">
      <w:pPr>
        <w:pStyle w:val="Odsekzoznamu"/>
        <w:numPr>
          <w:ilvl w:val="1"/>
          <w:numId w:val="5"/>
        </w:numPr>
        <w:ind w:hanging="284"/>
        <w:jc w:val="both"/>
        <w:rPr>
          <w:rFonts w:ascii="Times New Roman" w:hAnsi="Times New Roman" w:cs="Times New Roman"/>
          <w:sz w:val="24"/>
          <w:szCs w:val="24"/>
        </w:rPr>
      </w:pPr>
      <w:r w:rsidRPr="000C38A7">
        <w:rPr>
          <w:rFonts w:ascii="Times New Roman" w:hAnsi="Times New Roman" w:cs="Times New Roman"/>
          <w:sz w:val="24"/>
          <w:szCs w:val="24"/>
        </w:rPr>
        <w:t>spôsob doručovania písomností a počítanie lehôt</w:t>
      </w:r>
      <w:r w:rsidR="005172FB" w:rsidRPr="000C38A7">
        <w:rPr>
          <w:rFonts w:ascii="Times New Roman" w:hAnsi="Times New Roman" w:cs="Times New Roman"/>
          <w:sz w:val="24"/>
          <w:szCs w:val="24"/>
        </w:rPr>
        <w:t>.</w:t>
      </w:r>
    </w:p>
    <w:p w14:paraId="76EE8F38" w14:textId="77777777" w:rsidR="0018061D" w:rsidRPr="000C38A7" w:rsidRDefault="0018061D" w:rsidP="00C50D5A">
      <w:pPr>
        <w:pStyle w:val="Odsekzoznamu"/>
        <w:numPr>
          <w:ilvl w:val="0"/>
          <w:numId w:val="6"/>
        </w:numPr>
        <w:tabs>
          <w:tab w:val="left" w:pos="954"/>
        </w:tabs>
        <w:spacing w:before="1"/>
        <w:ind w:left="426" w:hanging="284"/>
        <w:jc w:val="both"/>
        <w:rPr>
          <w:rFonts w:ascii="Times New Roman" w:hAnsi="Times New Roman" w:cs="Times New Roman"/>
          <w:sz w:val="24"/>
          <w:szCs w:val="24"/>
        </w:rPr>
      </w:pPr>
      <w:r w:rsidRPr="000C38A7">
        <w:rPr>
          <w:rFonts w:ascii="Times New Roman" w:hAnsi="Times New Roman" w:cs="Times New Roman"/>
          <w:sz w:val="24"/>
          <w:szCs w:val="24"/>
        </w:rPr>
        <w:t>Pri prenechávaní majetku mesta do nájmu sa vždy vyžaduje jednomesačná zábezpeka nájomného. V prípade nájmu kratšieho ako jeden mesiac sa vyžaduje, aby nájomca uhradil nájomné najneskôr v deň podpisu nájomnej zmluvy v celku.</w:t>
      </w:r>
    </w:p>
    <w:p w14:paraId="38F94BC8" w14:textId="19BCD916" w:rsidR="0018061D" w:rsidRPr="000C38A7" w:rsidRDefault="0018061D" w:rsidP="00C50D5A">
      <w:pPr>
        <w:pStyle w:val="Zkladntext"/>
        <w:numPr>
          <w:ilvl w:val="0"/>
          <w:numId w:val="6"/>
        </w:numPr>
        <w:ind w:left="426" w:right="-56" w:hanging="284"/>
        <w:jc w:val="both"/>
        <w:rPr>
          <w:rFonts w:ascii="Times New Roman" w:hAnsi="Times New Roman" w:cs="Times New Roman"/>
          <w:color w:val="00B050"/>
          <w:sz w:val="24"/>
          <w:szCs w:val="24"/>
        </w:rPr>
      </w:pPr>
      <w:r w:rsidRPr="000C38A7">
        <w:rPr>
          <w:rFonts w:ascii="Times New Roman" w:hAnsi="Times New Roman" w:cs="Times New Roman"/>
          <w:sz w:val="24"/>
          <w:szCs w:val="24"/>
        </w:rPr>
        <w:t>O nájme majetku mesta rozhodujú orgány mesta</w:t>
      </w:r>
      <w:r w:rsidR="00976FBC" w:rsidRPr="000C38A7">
        <w:rPr>
          <w:rFonts w:ascii="Times New Roman" w:hAnsi="Times New Roman" w:cs="Times New Roman"/>
          <w:sz w:val="24"/>
          <w:szCs w:val="24"/>
        </w:rPr>
        <w:t>, konatelia mestských právnických osôb</w:t>
      </w:r>
      <w:r w:rsidR="005648C3">
        <w:rPr>
          <w:rFonts w:ascii="Times New Roman" w:hAnsi="Times New Roman" w:cs="Times New Roman"/>
          <w:sz w:val="24"/>
          <w:szCs w:val="24"/>
        </w:rPr>
        <w:t xml:space="preserve"> a</w:t>
      </w:r>
      <w:r w:rsidRPr="000C38A7">
        <w:rPr>
          <w:rFonts w:ascii="Times New Roman" w:hAnsi="Times New Roman" w:cs="Times New Roman"/>
          <w:sz w:val="24"/>
          <w:szCs w:val="24"/>
        </w:rPr>
        <w:t xml:space="preserve"> </w:t>
      </w:r>
      <w:r w:rsidR="00976FBC" w:rsidRPr="000C38A7">
        <w:rPr>
          <w:rFonts w:ascii="Times New Roman" w:hAnsi="Times New Roman" w:cs="Times New Roman"/>
          <w:sz w:val="24"/>
          <w:szCs w:val="24"/>
        </w:rPr>
        <w:t>S</w:t>
      </w:r>
      <w:r w:rsidRPr="000C38A7">
        <w:rPr>
          <w:rFonts w:ascii="Times New Roman" w:hAnsi="Times New Roman" w:cs="Times New Roman"/>
          <w:sz w:val="24"/>
          <w:szCs w:val="24"/>
        </w:rPr>
        <w:t xml:space="preserve">právca v rozsahu kompetencii uvedených </w:t>
      </w:r>
      <w:r w:rsidRPr="00714EEE">
        <w:rPr>
          <w:rFonts w:ascii="Times New Roman" w:hAnsi="Times New Roman" w:cs="Times New Roman"/>
          <w:sz w:val="24"/>
          <w:szCs w:val="24"/>
        </w:rPr>
        <w:t>v Článku 5 Zásad.</w:t>
      </w:r>
    </w:p>
    <w:p w14:paraId="4EDD1BFC" w14:textId="77777777" w:rsidR="00610114" w:rsidRPr="000C38A7" w:rsidRDefault="00755478" w:rsidP="00C50D5A">
      <w:pPr>
        <w:pStyle w:val="Zkladntext"/>
        <w:numPr>
          <w:ilvl w:val="0"/>
          <w:numId w:val="6"/>
        </w:numPr>
        <w:ind w:left="426" w:right="-56" w:hanging="426"/>
        <w:jc w:val="both"/>
        <w:rPr>
          <w:rFonts w:ascii="Times New Roman" w:hAnsi="Times New Roman" w:cs="Times New Roman"/>
          <w:sz w:val="24"/>
          <w:szCs w:val="24"/>
        </w:rPr>
      </w:pPr>
      <w:r w:rsidRPr="000C38A7">
        <w:rPr>
          <w:rFonts w:ascii="Times New Roman" w:hAnsi="Times New Roman" w:cs="Times New Roman"/>
          <w:sz w:val="24"/>
          <w:szCs w:val="24"/>
        </w:rPr>
        <w:t>Mesto (prostredníctvom MsÚ) a mestské právnické osoby vedú evidenciu o všetkých uzatvorených nájomných zmluvách týkajúcich sa majetku vo vlastníctve mesta, ktorý im bol zverený a zabezpečujú vypracovanie vzorových formulárov žiadostí o nájom majetku mesta.</w:t>
      </w:r>
    </w:p>
    <w:p w14:paraId="138774B5" w14:textId="77777777" w:rsidR="009D0BEB" w:rsidRPr="000C38A7" w:rsidRDefault="008E3141" w:rsidP="002239CA">
      <w:p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 xml:space="preserve"> </w:t>
      </w:r>
      <w:r w:rsidR="00D73124" w:rsidRPr="000C38A7">
        <w:rPr>
          <w:rFonts w:ascii="Times New Roman" w:hAnsi="Times New Roman" w:cs="Times New Roman"/>
          <w:sz w:val="24"/>
          <w:szCs w:val="24"/>
        </w:rPr>
        <w:t xml:space="preserve">   </w:t>
      </w:r>
      <w:r w:rsidR="00D53F1C" w:rsidRPr="000C38A7">
        <w:rPr>
          <w:rFonts w:ascii="Times New Roman" w:hAnsi="Times New Roman" w:cs="Times New Roman"/>
          <w:sz w:val="24"/>
          <w:szCs w:val="24"/>
        </w:rPr>
        <w:t xml:space="preserve"> </w:t>
      </w:r>
      <w:r w:rsidR="00F45A86" w:rsidRPr="000C38A7">
        <w:rPr>
          <w:rFonts w:ascii="Times New Roman" w:hAnsi="Times New Roman" w:cs="Times New Roman"/>
          <w:sz w:val="24"/>
          <w:szCs w:val="24"/>
        </w:rPr>
        <w:t xml:space="preserve"> </w:t>
      </w:r>
    </w:p>
    <w:p w14:paraId="4E94F548" w14:textId="77777777" w:rsidR="00806974" w:rsidRPr="000C38A7" w:rsidRDefault="00806974" w:rsidP="004D7EA7">
      <w:pPr>
        <w:pStyle w:val="Odsekzoznamu"/>
        <w:tabs>
          <w:tab w:val="left" w:pos="1162"/>
        </w:tabs>
        <w:spacing w:before="6"/>
        <w:ind w:left="426" w:right="85" w:firstLine="0"/>
        <w:jc w:val="both"/>
        <w:rPr>
          <w:rFonts w:ascii="Times New Roman" w:hAnsi="Times New Roman" w:cs="Times New Roman"/>
          <w:sz w:val="24"/>
          <w:szCs w:val="24"/>
        </w:rPr>
      </w:pPr>
    </w:p>
    <w:p w14:paraId="4392A778" w14:textId="77777777" w:rsidR="0067048E" w:rsidRPr="000C38A7" w:rsidRDefault="0067048E" w:rsidP="0067048E">
      <w:pPr>
        <w:tabs>
          <w:tab w:val="left" w:pos="954"/>
        </w:tabs>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Článok 17</w:t>
      </w:r>
    </w:p>
    <w:p w14:paraId="6C2F780A" w14:textId="77777777" w:rsidR="0067048E" w:rsidRPr="000C38A7" w:rsidRDefault="0067048E" w:rsidP="0067048E">
      <w:pPr>
        <w:tabs>
          <w:tab w:val="left" w:pos="954"/>
        </w:tabs>
        <w:jc w:val="center"/>
        <w:rPr>
          <w:rFonts w:ascii="Times New Roman" w:hAnsi="Times New Roman" w:cs="Times New Roman"/>
          <w:b/>
          <w:sz w:val="24"/>
          <w:szCs w:val="24"/>
        </w:rPr>
      </w:pPr>
      <w:r w:rsidRPr="000C38A7">
        <w:rPr>
          <w:rFonts w:ascii="Times New Roman" w:hAnsi="Times New Roman" w:cs="Times New Roman"/>
          <w:b/>
          <w:color w:val="002060"/>
          <w:sz w:val="24"/>
          <w:szCs w:val="24"/>
        </w:rPr>
        <w:t>Osobitné podmienky obchodnej verejnej súťaže pri nájme majetku mesta</w:t>
      </w:r>
    </w:p>
    <w:p w14:paraId="741D027A" w14:textId="77777777" w:rsidR="0067048E" w:rsidRPr="000C38A7" w:rsidRDefault="0067048E" w:rsidP="0067048E">
      <w:pPr>
        <w:pStyle w:val="Zkladntext"/>
        <w:spacing w:before="6"/>
        <w:jc w:val="both"/>
        <w:rPr>
          <w:rFonts w:ascii="Times New Roman" w:hAnsi="Times New Roman" w:cs="Times New Roman"/>
          <w:b/>
          <w:sz w:val="24"/>
          <w:szCs w:val="24"/>
        </w:rPr>
      </w:pPr>
    </w:p>
    <w:p w14:paraId="17F5036D" w14:textId="77777777" w:rsidR="0067048E" w:rsidRPr="000C38A7" w:rsidRDefault="0067048E" w:rsidP="0067048E">
      <w:pPr>
        <w:pStyle w:val="Zkladntext"/>
        <w:spacing w:before="6"/>
        <w:ind w:left="426" w:hanging="426"/>
        <w:jc w:val="both"/>
        <w:rPr>
          <w:rFonts w:ascii="Times New Roman" w:hAnsi="Times New Roman" w:cs="Times New Roman"/>
          <w:b/>
          <w:sz w:val="24"/>
          <w:szCs w:val="24"/>
        </w:rPr>
      </w:pPr>
    </w:p>
    <w:p w14:paraId="2D911EE0" w14:textId="77777777" w:rsidR="0067048E" w:rsidRPr="000C38A7" w:rsidRDefault="0067048E" w:rsidP="00C50D5A">
      <w:pPr>
        <w:pStyle w:val="Odsekzoznamu"/>
        <w:numPr>
          <w:ilvl w:val="0"/>
          <w:numId w:val="32"/>
        </w:numPr>
        <w:tabs>
          <w:tab w:val="left" w:pos="954"/>
        </w:tabs>
        <w:spacing w:before="4"/>
        <w:ind w:left="426" w:right="-56" w:hanging="284"/>
        <w:jc w:val="both"/>
        <w:rPr>
          <w:rFonts w:ascii="Times New Roman" w:hAnsi="Times New Roman" w:cs="Times New Roman"/>
          <w:sz w:val="24"/>
          <w:szCs w:val="24"/>
        </w:rPr>
      </w:pPr>
      <w:r w:rsidRPr="000C38A7">
        <w:rPr>
          <w:rFonts w:ascii="Times New Roman" w:hAnsi="Times New Roman" w:cs="Times New Roman"/>
          <w:sz w:val="24"/>
          <w:szCs w:val="24"/>
        </w:rPr>
        <w:t>Mesto si v podmienkach obchodnej verejnej súťaže vždy vyhradí možnosť zrušiť obchodnú verejnú súťaž.</w:t>
      </w:r>
    </w:p>
    <w:p w14:paraId="335A4CA5" w14:textId="1A127705" w:rsidR="0067048E" w:rsidRPr="000C38A7" w:rsidRDefault="0067048E" w:rsidP="00C50D5A">
      <w:pPr>
        <w:pStyle w:val="Zkladntext"/>
        <w:numPr>
          <w:ilvl w:val="0"/>
          <w:numId w:val="32"/>
        </w:numPr>
        <w:spacing w:before="1"/>
        <w:ind w:left="426" w:hanging="284"/>
        <w:jc w:val="both"/>
        <w:rPr>
          <w:rFonts w:ascii="Times New Roman" w:hAnsi="Times New Roman" w:cs="Times New Roman"/>
          <w:sz w:val="24"/>
          <w:szCs w:val="24"/>
        </w:rPr>
      </w:pPr>
      <w:r w:rsidRPr="000C38A7">
        <w:rPr>
          <w:rFonts w:ascii="Times New Roman" w:hAnsi="Times New Roman" w:cs="Times New Roman"/>
          <w:color w:val="000000"/>
          <w:sz w:val="24"/>
          <w:szCs w:val="24"/>
          <w:shd w:val="clear" w:color="auto" w:fill="FFFFFF"/>
        </w:rPr>
        <w:t xml:space="preserve">Podmienky obchodnej verejnej súťaže určuje </w:t>
      </w:r>
      <w:proofErr w:type="spellStart"/>
      <w:r w:rsidRPr="000C38A7">
        <w:rPr>
          <w:rFonts w:ascii="Times New Roman" w:hAnsi="Times New Roman" w:cs="Times New Roman"/>
          <w:color w:val="000000"/>
          <w:sz w:val="24"/>
          <w:szCs w:val="24"/>
          <w:shd w:val="clear" w:color="auto" w:fill="FFFFFF"/>
        </w:rPr>
        <w:t>MsZ</w:t>
      </w:r>
      <w:proofErr w:type="spellEnd"/>
      <w:r w:rsidRPr="000C38A7">
        <w:rPr>
          <w:rFonts w:ascii="Times New Roman" w:hAnsi="Times New Roman" w:cs="Times New Roman"/>
          <w:color w:val="000000"/>
          <w:sz w:val="24"/>
          <w:szCs w:val="24"/>
          <w:shd w:val="clear" w:color="auto" w:fill="FFFFFF"/>
        </w:rPr>
        <w:t xml:space="preserve"> priamo, prípadne prostredníctvom s</w:t>
      </w:r>
      <w:r w:rsidRPr="000C38A7">
        <w:rPr>
          <w:rFonts w:ascii="Times New Roman" w:hAnsi="Times New Roman" w:cs="Times New Roman"/>
          <w:sz w:val="24"/>
          <w:szCs w:val="24"/>
        </w:rPr>
        <w:t>úťažnej</w:t>
      </w:r>
      <w:r w:rsidRPr="000C38A7">
        <w:rPr>
          <w:rFonts w:ascii="Times New Roman" w:hAnsi="Times New Roman" w:cs="Times New Roman"/>
          <w:spacing w:val="11"/>
          <w:sz w:val="24"/>
          <w:szCs w:val="24"/>
        </w:rPr>
        <w:t xml:space="preserve"> </w:t>
      </w:r>
      <w:r w:rsidRPr="000C38A7">
        <w:rPr>
          <w:rFonts w:ascii="Times New Roman" w:hAnsi="Times New Roman" w:cs="Times New Roman"/>
          <w:sz w:val="24"/>
          <w:szCs w:val="24"/>
        </w:rPr>
        <w:t xml:space="preserve">komisie (ďalej len „Komisia“), ktorú zriaďuje a predsedu ako aj členov menuje uznesením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V prípade zriadenia má Komisia </w:t>
      </w:r>
      <w:proofErr w:type="spellStart"/>
      <w:r w:rsidR="00F5070B">
        <w:rPr>
          <w:rFonts w:ascii="Times New Roman" w:hAnsi="Times New Roman" w:cs="Times New Roman"/>
          <w:sz w:val="24"/>
          <w:szCs w:val="24"/>
        </w:rPr>
        <w:t>nejmenj</w:t>
      </w:r>
      <w:proofErr w:type="spellEnd"/>
      <w:r w:rsidR="00F5070B">
        <w:rPr>
          <w:rFonts w:ascii="Times New Roman" w:hAnsi="Times New Roman" w:cs="Times New Roman"/>
          <w:sz w:val="24"/>
          <w:szCs w:val="24"/>
        </w:rPr>
        <w:t xml:space="preserve"> 3</w:t>
      </w:r>
      <w:r w:rsidRPr="000C38A7">
        <w:rPr>
          <w:rFonts w:ascii="Times New Roman" w:hAnsi="Times New Roman" w:cs="Times New Roman"/>
          <w:spacing w:val="12"/>
          <w:sz w:val="24"/>
          <w:szCs w:val="24"/>
        </w:rPr>
        <w:t xml:space="preserve"> </w:t>
      </w:r>
      <w:r w:rsidRPr="000C38A7">
        <w:rPr>
          <w:rFonts w:ascii="Times New Roman" w:hAnsi="Times New Roman" w:cs="Times New Roman"/>
          <w:sz w:val="24"/>
          <w:szCs w:val="24"/>
        </w:rPr>
        <w:t>členov</w:t>
      </w:r>
      <w:r w:rsidR="00F5070B">
        <w:rPr>
          <w:rFonts w:ascii="Times New Roman" w:hAnsi="Times New Roman" w:cs="Times New Roman"/>
          <w:sz w:val="24"/>
          <w:szCs w:val="24"/>
        </w:rPr>
        <w:t>, vždy však nepárny počet</w:t>
      </w:r>
      <w:r w:rsidRPr="000C38A7">
        <w:rPr>
          <w:rFonts w:ascii="Times New Roman" w:hAnsi="Times New Roman" w:cs="Times New Roman"/>
          <w:sz w:val="24"/>
          <w:szCs w:val="24"/>
        </w:rPr>
        <w:t xml:space="preserve">. </w:t>
      </w:r>
    </w:p>
    <w:p w14:paraId="2A3B248B" w14:textId="77777777" w:rsidR="0067048E" w:rsidRPr="000C38A7" w:rsidRDefault="0067048E" w:rsidP="00C50D5A">
      <w:pPr>
        <w:pStyle w:val="Odsekzoznamu"/>
        <w:numPr>
          <w:ilvl w:val="0"/>
          <w:numId w:val="32"/>
        </w:numPr>
        <w:tabs>
          <w:tab w:val="left" w:pos="954"/>
        </w:tabs>
        <w:ind w:left="426" w:hanging="284"/>
        <w:jc w:val="both"/>
        <w:rPr>
          <w:rFonts w:ascii="Times New Roman" w:hAnsi="Times New Roman" w:cs="Times New Roman"/>
          <w:sz w:val="24"/>
          <w:szCs w:val="24"/>
        </w:rPr>
      </w:pPr>
      <w:r w:rsidRPr="000C38A7">
        <w:rPr>
          <w:rFonts w:ascii="Times New Roman" w:hAnsi="Times New Roman" w:cs="Times New Roman"/>
          <w:sz w:val="24"/>
          <w:szCs w:val="24"/>
        </w:rPr>
        <w:t>V</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podmienkach</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obchodnej</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verejnej</w:t>
      </w:r>
      <w:r w:rsidRPr="000C38A7">
        <w:rPr>
          <w:rFonts w:ascii="Times New Roman" w:hAnsi="Times New Roman" w:cs="Times New Roman"/>
          <w:spacing w:val="4"/>
          <w:sz w:val="24"/>
          <w:szCs w:val="24"/>
        </w:rPr>
        <w:t xml:space="preserve"> </w:t>
      </w:r>
      <w:r w:rsidRPr="000C38A7">
        <w:rPr>
          <w:rFonts w:ascii="Times New Roman" w:hAnsi="Times New Roman" w:cs="Times New Roman"/>
          <w:sz w:val="24"/>
          <w:szCs w:val="24"/>
        </w:rPr>
        <w:t>súťaže</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sa okrem iného povinne uvedie:</w:t>
      </w:r>
    </w:p>
    <w:p w14:paraId="39F5B0BA" w14:textId="77777777" w:rsidR="0067048E" w:rsidRPr="000C38A7" w:rsidRDefault="0067048E" w:rsidP="00C50D5A">
      <w:pPr>
        <w:pStyle w:val="Odsekzoznamu"/>
        <w:numPr>
          <w:ilvl w:val="0"/>
          <w:numId w:val="33"/>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predmet nájmu (požadovaného záväzku),</w:t>
      </w:r>
    </w:p>
    <w:p w14:paraId="2189AD4F" w14:textId="77777777" w:rsidR="0067048E" w:rsidRPr="000C38A7" w:rsidRDefault="0067048E" w:rsidP="00C50D5A">
      <w:pPr>
        <w:pStyle w:val="Odsekzoznamu"/>
        <w:numPr>
          <w:ilvl w:val="0"/>
          <w:numId w:val="33"/>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minimálna požadovaná cena nájmu predmetu nájmu,</w:t>
      </w:r>
    </w:p>
    <w:p w14:paraId="39CA6C18" w14:textId="6733FA3E" w:rsidR="0067048E" w:rsidRPr="000C38A7" w:rsidRDefault="0067048E" w:rsidP="00C50D5A">
      <w:pPr>
        <w:pStyle w:val="Odsekzoznamu"/>
        <w:numPr>
          <w:ilvl w:val="0"/>
          <w:numId w:val="33"/>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 xml:space="preserve">povinnosť úspešného záujemcu uhradiť </w:t>
      </w:r>
      <w:r w:rsidR="00F5070B">
        <w:rPr>
          <w:rFonts w:ascii="Times New Roman" w:hAnsi="Times New Roman" w:cs="Times New Roman"/>
          <w:sz w:val="24"/>
          <w:szCs w:val="24"/>
        </w:rPr>
        <w:t>zábezpeku</w:t>
      </w:r>
      <w:r w:rsidR="00940927">
        <w:rPr>
          <w:rFonts w:ascii="Times New Roman" w:hAnsi="Times New Roman" w:cs="Times New Roman"/>
          <w:sz w:val="24"/>
          <w:szCs w:val="24"/>
        </w:rPr>
        <w:t xml:space="preserve"> a splátku nájmu</w:t>
      </w:r>
      <w:r w:rsidR="00F5070B">
        <w:rPr>
          <w:rFonts w:ascii="Times New Roman" w:hAnsi="Times New Roman" w:cs="Times New Roman"/>
          <w:sz w:val="24"/>
          <w:szCs w:val="24"/>
        </w:rPr>
        <w:t xml:space="preserve"> </w:t>
      </w:r>
      <w:r w:rsidRPr="000C38A7">
        <w:rPr>
          <w:rFonts w:ascii="Times New Roman" w:hAnsi="Times New Roman" w:cs="Times New Roman"/>
          <w:sz w:val="24"/>
          <w:szCs w:val="24"/>
        </w:rPr>
        <w:t>do 15 dní odo dňa nadobudnutia platnosti nájomn</w:t>
      </w:r>
      <w:r w:rsidR="00A5731C" w:rsidRPr="000C38A7">
        <w:rPr>
          <w:rFonts w:ascii="Times New Roman" w:hAnsi="Times New Roman" w:cs="Times New Roman"/>
          <w:sz w:val="24"/>
          <w:szCs w:val="24"/>
        </w:rPr>
        <w:t>e</w:t>
      </w:r>
      <w:r w:rsidRPr="000C38A7">
        <w:rPr>
          <w:rFonts w:ascii="Times New Roman" w:hAnsi="Times New Roman" w:cs="Times New Roman"/>
          <w:sz w:val="24"/>
          <w:szCs w:val="24"/>
        </w:rPr>
        <w:t>j zmluvy a súvisiace správne poplatky a iné náklady,</w:t>
      </w:r>
    </w:p>
    <w:p w14:paraId="25A197A2" w14:textId="77777777" w:rsidR="0067048E" w:rsidRPr="000C38A7" w:rsidRDefault="0067048E" w:rsidP="00C50D5A">
      <w:pPr>
        <w:pStyle w:val="Odsekzoznamu"/>
        <w:numPr>
          <w:ilvl w:val="0"/>
          <w:numId w:val="33"/>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povinnosť úspešného záujemcu znášať náklady na vyhotovenie geometrických plánov a znaleckých posudkov,</w:t>
      </w:r>
    </w:p>
    <w:p w14:paraId="4342DD32" w14:textId="77777777" w:rsidR="0067048E" w:rsidRPr="00714EEE" w:rsidRDefault="0067048E" w:rsidP="00C50D5A">
      <w:pPr>
        <w:pStyle w:val="Odsekzoznamu"/>
        <w:numPr>
          <w:ilvl w:val="0"/>
          <w:numId w:val="33"/>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 xml:space="preserve">povinnosť záujemcov predložiť čestné vyhlásenia  podľa </w:t>
      </w:r>
      <w:r w:rsidRPr="00714EEE">
        <w:rPr>
          <w:rFonts w:ascii="Times New Roman" w:hAnsi="Times New Roman" w:cs="Times New Roman"/>
          <w:sz w:val="24"/>
          <w:szCs w:val="24"/>
        </w:rPr>
        <w:t>Článku 10 ods. 7) Zásad,</w:t>
      </w:r>
    </w:p>
    <w:p w14:paraId="055A7E5A" w14:textId="77777777" w:rsidR="0067048E" w:rsidRPr="00714EEE" w:rsidRDefault="0067048E" w:rsidP="00C50D5A">
      <w:pPr>
        <w:pStyle w:val="Odsekzoznamu"/>
        <w:numPr>
          <w:ilvl w:val="0"/>
          <w:numId w:val="33"/>
        </w:numPr>
        <w:tabs>
          <w:tab w:val="left" w:pos="954"/>
        </w:tabs>
        <w:jc w:val="both"/>
        <w:rPr>
          <w:rFonts w:ascii="Times New Roman" w:hAnsi="Times New Roman" w:cs="Times New Roman"/>
          <w:sz w:val="24"/>
          <w:szCs w:val="24"/>
        </w:rPr>
      </w:pPr>
      <w:r w:rsidRPr="00714EEE">
        <w:rPr>
          <w:rFonts w:ascii="Times New Roman" w:hAnsi="Times New Roman" w:cs="Times New Roman"/>
          <w:sz w:val="24"/>
          <w:szCs w:val="24"/>
        </w:rPr>
        <w:t>povinnosť záujemcu so súťažným návrhom predložiť aktuálny výpis z obchodného registra, nie starší ako tri mesiace, ak je uchádzač právnickou osobou,</w:t>
      </w:r>
    </w:p>
    <w:p w14:paraId="7BADEBAE" w14:textId="77777777" w:rsidR="00A5731C" w:rsidRPr="00714EEE" w:rsidRDefault="00A5731C" w:rsidP="00C50D5A">
      <w:pPr>
        <w:pStyle w:val="Odsekzoznamu"/>
        <w:numPr>
          <w:ilvl w:val="0"/>
          <w:numId w:val="33"/>
        </w:numPr>
        <w:tabs>
          <w:tab w:val="left" w:pos="954"/>
        </w:tabs>
        <w:jc w:val="both"/>
        <w:rPr>
          <w:rFonts w:ascii="Times New Roman" w:hAnsi="Times New Roman" w:cs="Times New Roman"/>
          <w:sz w:val="24"/>
          <w:szCs w:val="24"/>
        </w:rPr>
      </w:pPr>
      <w:r w:rsidRPr="00714EEE">
        <w:rPr>
          <w:rFonts w:ascii="Times New Roman" w:hAnsi="Times New Roman" w:cs="Times New Roman"/>
          <w:sz w:val="24"/>
          <w:szCs w:val="24"/>
        </w:rPr>
        <w:t>právo na vyradenie záujemcu z obchodnej verejnej súťa</w:t>
      </w:r>
      <w:r w:rsidR="00897835" w:rsidRPr="00714EEE">
        <w:rPr>
          <w:rFonts w:ascii="Times New Roman" w:hAnsi="Times New Roman" w:cs="Times New Roman"/>
          <w:sz w:val="24"/>
          <w:szCs w:val="24"/>
        </w:rPr>
        <w:t>ž</w:t>
      </w:r>
      <w:r w:rsidRPr="00714EEE">
        <w:rPr>
          <w:rFonts w:ascii="Times New Roman" w:hAnsi="Times New Roman" w:cs="Times New Roman"/>
          <w:sz w:val="24"/>
          <w:szCs w:val="24"/>
        </w:rPr>
        <w:t>e</w:t>
      </w:r>
      <w:r w:rsidR="00897835" w:rsidRPr="00714EEE">
        <w:rPr>
          <w:rFonts w:ascii="Times New Roman" w:hAnsi="Times New Roman" w:cs="Times New Roman"/>
          <w:sz w:val="24"/>
          <w:szCs w:val="24"/>
        </w:rPr>
        <w:t>,</w:t>
      </w:r>
      <w:r w:rsidRPr="00714EEE">
        <w:rPr>
          <w:rFonts w:ascii="Times New Roman" w:hAnsi="Times New Roman" w:cs="Times New Roman"/>
          <w:sz w:val="24"/>
          <w:szCs w:val="24"/>
        </w:rPr>
        <w:t xml:space="preserve"> v prípade nesplnenia podmienky podľa Článku 10 ods. 8), ods. 9) Zásad,</w:t>
      </w:r>
    </w:p>
    <w:p w14:paraId="5A3759C3" w14:textId="28B95920" w:rsidR="00A5731C" w:rsidRPr="000C38A7" w:rsidRDefault="00A5731C" w:rsidP="00C50D5A">
      <w:pPr>
        <w:pStyle w:val="Odsekzoznamu"/>
        <w:numPr>
          <w:ilvl w:val="0"/>
          <w:numId w:val="33"/>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právo odstúpiť od zmluvy v prípade nezaplatenia nájmu</w:t>
      </w:r>
      <w:r w:rsidR="00F5070B">
        <w:rPr>
          <w:rFonts w:ascii="Times New Roman" w:hAnsi="Times New Roman" w:cs="Times New Roman"/>
          <w:sz w:val="24"/>
          <w:szCs w:val="24"/>
        </w:rPr>
        <w:t xml:space="preserve"> alebo </w:t>
      </w:r>
      <w:proofErr w:type="spellStart"/>
      <w:r w:rsidR="00F5070B">
        <w:rPr>
          <w:rFonts w:ascii="Times New Roman" w:hAnsi="Times New Roman" w:cs="Times New Roman"/>
          <w:sz w:val="24"/>
          <w:szCs w:val="24"/>
        </w:rPr>
        <w:t>zábezpeyk</w:t>
      </w:r>
      <w:proofErr w:type="spellEnd"/>
      <w:r w:rsidRPr="000C38A7">
        <w:rPr>
          <w:rFonts w:ascii="Times New Roman" w:hAnsi="Times New Roman" w:cs="Times New Roman"/>
          <w:sz w:val="24"/>
          <w:szCs w:val="24"/>
        </w:rPr>
        <w:t xml:space="preserve"> v posledný deň splatnosti nájmu</w:t>
      </w:r>
      <w:r w:rsidR="00F5070B">
        <w:rPr>
          <w:rFonts w:ascii="Times New Roman" w:hAnsi="Times New Roman" w:cs="Times New Roman"/>
          <w:sz w:val="24"/>
          <w:szCs w:val="24"/>
        </w:rPr>
        <w:t xml:space="preserve"> alebo zábezpeky</w:t>
      </w:r>
      <w:r w:rsidRPr="000C38A7">
        <w:rPr>
          <w:rFonts w:ascii="Times New Roman" w:hAnsi="Times New Roman" w:cs="Times New Roman"/>
          <w:sz w:val="24"/>
          <w:szCs w:val="24"/>
        </w:rPr>
        <w:t>,</w:t>
      </w:r>
    </w:p>
    <w:p w14:paraId="187B68E1" w14:textId="77777777" w:rsidR="0067048E" w:rsidRPr="000C38A7" w:rsidRDefault="00A5731C" w:rsidP="00C50D5A">
      <w:pPr>
        <w:pStyle w:val="Odsekzoznamu"/>
        <w:numPr>
          <w:ilvl w:val="0"/>
          <w:numId w:val="33"/>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 xml:space="preserve">spôsob podávania návrhov,  </w:t>
      </w:r>
    </w:p>
    <w:p w14:paraId="51734DD0" w14:textId="77777777" w:rsidR="00A5731C" w:rsidRPr="000C38A7" w:rsidRDefault="00A5731C" w:rsidP="00C50D5A">
      <w:pPr>
        <w:pStyle w:val="Odsekzoznamu"/>
        <w:numPr>
          <w:ilvl w:val="0"/>
          <w:numId w:val="33"/>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určenie lehoty, do ktorej možno podať návrhy,</w:t>
      </w:r>
    </w:p>
    <w:p w14:paraId="4F7D08BE" w14:textId="77777777" w:rsidR="00A5731C" w:rsidRPr="000C38A7" w:rsidRDefault="00A5731C" w:rsidP="00C50D5A">
      <w:pPr>
        <w:pStyle w:val="Odsekzoznamu"/>
        <w:numPr>
          <w:ilvl w:val="0"/>
          <w:numId w:val="33"/>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povinnosť úspešného záujemcu dodržať účelové určenie prenajatého majetku,</w:t>
      </w:r>
    </w:p>
    <w:p w14:paraId="0AC5353F" w14:textId="0317E089" w:rsidR="00A5731C" w:rsidRPr="000C38A7" w:rsidRDefault="00A5731C" w:rsidP="00C50D5A">
      <w:pPr>
        <w:pStyle w:val="Odsekzoznamu"/>
        <w:numPr>
          <w:ilvl w:val="0"/>
          <w:numId w:val="33"/>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 xml:space="preserve">povinnosť záujemcov zložiť finančnú zábezpeku vo výške minimálne </w:t>
      </w:r>
      <w:r w:rsidR="00F5070B">
        <w:rPr>
          <w:rFonts w:ascii="Times New Roman" w:hAnsi="Times New Roman" w:cs="Times New Roman"/>
          <w:sz w:val="24"/>
          <w:szCs w:val="24"/>
        </w:rPr>
        <w:t>20</w:t>
      </w:r>
      <w:r w:rsidRPr="000C38A7">
        <w:rPr>
          <w:rFonts w:ascii="Times New Roman" w:hAnsi="Times New Roman" w:cs="Times New Roman"/>
          <w:sz w:val="24"/>
          <w:szCs w:val="24"/>
        </w:rPr>
        <w:t>% z navrhovanej ceny nájmu, ktorá bude u úspešného záujemcu predstavovať časť ceny nájmu a u neúspešných uchádzačov bude vrátená do 10 dní od vyhodnotenia obchodnej verejnej súťaže,</w:t>
      </w:r>
    </w:p>
    <w:p w14:paraId="4A986BA8" w14:textId="77777777" w:rsidR="00A5731C" w:rsidRPr="000C38A7" w:rsidRDefault="00A5731C" w:rsidP="00C50D5A">
      <w:pPr>
        <w:pStyle w:val="Odsekzoznamu"/>
        <w:numPr>
          <w:ilvl w:val="0"/>
          <w:numId w:val="33"/>
        </w:numPr>
        <w:tabs>
          <w:tab w:val="left" w:pos="954"/>
        </w:tabs>
        <w:jc w:val="both"/>
        <w:rPr>
          <w:rFonts w:ascii="Times New Roman" w:hAnsi="Times New Roman" w:cs="Times New Roman"/>
          <w:sz w:val="24"/>
          <w:szCs w:val="24"/>
        </w:rPr>
      </w:pPr>
      <w:r w:rsidRPr="000C38A7">
        <w:rPr>
          <w:rFonts w:ascii="Times New Roman" w:hAnsi="Times New Roman" w:cs="Times New Roman"/>
          <w:sz w:val="24"/>
          <w:szCs w:val="24"/>
        </w:rPr>
        <w:t xml:space="preserve">právo mesta zrušiť obchodnú verejnú súťaž,   </w:t>
      </w:r>
    </w:p>
    <w:p w14:paraId="5466E798" w14:textId="3284F4D4" w:rsidR="00A5731C" w:rsidRPr="000C38A7" w:rsidRDefault="0067048E" w:rsidP="00C50D5A">
      <w:pPr>
        <w:pStyle w:val="Odsekzoznamu"/>
        <w:numPr>
          <w:ilvl w:val="0"/>
          <w:numId w:val="32"/>
        </w:numPr>
        <w:tabs>
          <w:tab w:val="left" w:pos="954"/>
        </w:tabs>
        <w:ind w:left="426" w:hanging="284"/>
        <w:jc w:val="both"/>
        <w:rPr>
          <w:rFonts w:ascii="Times New Roman" w:hAnsi="Times New Roman" w:cs="Times New Roman"/>
          <w:sz w:val="24"/>
          <w:szCs w:val="24"/>
        </w:rPr>
      </w:pPr>
      <w:r w:rsidRPr="000C38A7">
        <w:rPr>
          <w:rFonts w:ascii="Times New Roman" w:hAnsi="Times New Roman" w:cs="Times New Roman"/>
          <w:sz w:val="24"/>
          <w:szCs w:val="24"/>
        </w:rPr>
        <w:t>Návrh</w:t>
      </w:r>
      <w:r w:rsidRPr="000C38A7">
        <w:rPr>
          <w:rFonts w:ascii="Times New Roman" w:hAnsi="Times New Roman" w:cs="Times New Roman"/>
          <w:spacing w:val="15"/>
          <w:sz w:val="24"/>
          <w:szCs w:val="24"/>
        </w:rPr>
        <w:t xml:space="preserve"> </w:t>
      </w:r>
      <w:r w:rsidRPr="000C38A7">
        <w:rPr>
          <w:rFonts w:ascii="Times New Roman" w:hAnsi="Times New Roman" w:cs="Times New Roman"/>
          <w:sz w:val="24"/>
          <w:szCs w:val="24"/>
        </w:rPr>
        <w:t xml:space="preserve">na </w:t>
      </w:r>
      <w:r w:rsidR="00A5731C" w:rsidRPr="000C38A7">
        <w:rPr>
          <w:rFonts w:ascii="Times New Roman" w:hAnsi="Times New Roman" w:cs="Times New Roman"/>
          <w:sz w:val="24"/>
          <w:szCs w:val="24"/>
        </w:rPr>
        <w:t>zápis nájomcu</w:t>
      </w:r>
      <w:r w:rsidRPr="000C38A7">
        <w:rPr>
          <w:rFonts w:ascii="Times New Roman" w:hAnsi="Times New Roman" w:cs="Times New Roman"/>
          <w:spacing w:val="14"/>
          <w:sz w:val="24"/>
          <w:szCs w:val="24"/>
        </w:rPr>
        <w:t xml:space="preserve"> </w:t>
      </w:r>
      <w:r w:rsidRPr="000C38A7">
        <w:rPr>
          <w:rFonts w:ascii="Times New Roman" w:hAnsi="Times New Roman" w:cs="Times New Roman"/>
          <w:sz w:val="24"/>
          <w:szCs w:val="24"/>
        </w:rPr>
        <w:t>do</w:t>
      </w:r>
      <w:r w:rsidRPr="000C38A7">
        <w:rPr>
          <w:rFonts w:ascii="Times New Roman" w:hAnsi="Times New Roman" w:cs="Times New Roman"/>
          <w:spacing w:val="13"/>
          <w:sz w:val="24"/>
          <w:szCs w:val="24"/>
        </w:rPr>
        <w:t xml:space="preserve"> </w:t>
      </w:r>
      <w:r w:rsidRPr="000C38A7">
        <w:rPr>
          <w:rFonts w:ascii="Times New Roman" w:hAnsi="Times New Roman" w:cs="Times New Roman"/>
          <w:sz w:val="24"/>
          <w:szCs w:val="24"/>
        </w:rPr>
        <w:t>katastra</w:t>
      </w:r>
      <w:r w:rsidRPr="000C38A7">
        <w:rPr>
          <w:rFonts w:ascii="Times New Roman" w:hAnsi="Times New Roman" w:cs="Times New Roman"/>
          <w:spacing w:val="15"/>
          <w:sz w:val="24"/>
          <w:szCs w:val="24"/>
        </w:rPr>
        <w:t xml:space="preserve"> </w:t>
      </w:r>
      <w:r w:rsidRPr="000C38A7">
        <w:rPr>
          <w:rFonts w:ascii="Times New Roman" w:hAnsi="Times New Roman" w:cs="Times New Roman"/>
          <w:sz w:val="24"/>
          <w:szCs w:val="24"/>
        </w:rPr>
        <w:t>nehnuteľností</w:t>
      </w:r>
      <w:r w:rsidRPr="000C38A7">
        <w:rPr>
          <w:rFonts w:ascii="Times New Roman" w:hAnsi="Times New Roman" w:cs="Times New Roman"/>
          <w:spacing w:val="15"/>
          <w:sz w:val="24"/>
          <w:szCs w:val="24"/>
        </w:rPr>
        <w:t xml:space="preserve"> </w:t>
      </w:r>
      <w:r w:rsidRPr="000C38A7">
        <w:rPr>
          <w:rFonts w:ascii="Times New Roman" w:hAnsi="Times New Roman" w:cs="Times New Roman"/>
          <w:sz w:val="24"/>
          <w:szCs w:val="24"/>
        </w:rPr>
        <w:t xml:space="preserve">je mesto oprávnené podať až po zaplatení dohodnutej </w:t>
      </w:r>
      <w:r w:rsidR="00940927">
        <w:rPr>
          <w:rFonts w:ascii="Times New Roman" w:hAnsi="Times New Roman" w:cs="Times New Roman"/>
          <w:sz w:val="24"/>
          <w:szCs w:val="24"/>
        </w:rPr>
        <w:t xml:space="preserve">a splatnej </w:t>
      </w:r>
      <w:r w:rsidR="00A5731C" w:rsidRPr="000C38A7">
        <w:rPr>
          <w:rFonts w:ascii="Times New Roman" w:hAnsi="Times New Roman" w:cs="Times New Roman"/>
          <w:sz w:val="24"/>
          <w:szCs w:val="24"/>
        </w:rPr>
        <w:t>ceny nájmu</w:t>
      </w:r>
      <w:r w:rsidRPr="000C38A7">
        <w:rPr>
          <w:rFonts w:ascii="Times New Roman" w:hAnsi="Times New Roman" w:cs="Times New Roman"/>
          <w:sz w:val="24"/>
          <w:szCs w:val="24"/>
        </w:rPr>
        <w:t>.</w:t>
      </w:r>
    </w:p>
    <w:p w14:paraId="0ACF8AB6" w14:textId="77777777" w:rsidR="00A5731C" w:rsidRPr="000C38A7" w:rsidRDefault="00A5731C" w:rsidP="00C50D5A">
      <w:pPr>
        <w:pStyle w:val="Odsekzoznamu"/>
        <w:numPr>
          <w:ilvl w:val="0"/>
          <w:numId w:val="32"/>
        </w:numPr>
        <w:tabs>
          <w:tab w:val="left" w:pos="954"/>
        </w:tabs>
        <w:ind w:left="426" w:hanging="284"/>
        <w:jc w:val="both"/>
        <w:rPr>
          <w:rFonts w:ascii="Times New Roman" w:hAnsi="Times New Roman" w:cs="Times New Roman"/>
          <w:sz w:val="24"/>
          <w:szCs w:val="24"/>
        </w:rPr>
      </w:pPr>
      <w:r w:rsidRPr="000C38A7">
        <w:rPr>
          <w:rFonts w:ascii="Times New Roman" w:hAnsi="Times New Roman" w:cs="Times New Roman"/>
          <w:sz w:val="24"/>
          <w:szCs w:val="24"/>
        </w:rPr>
        <w:t>Ak úspešný záujemca nezaplatí</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dohodnutú cenu nájmu najneskôr v posledný deň dohodnutej doby splatnosti, mesto je povinné odstúpiť od</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zmluvy.</w:t>
      </w:r>
    </w:p>
    <w:p w14:paraId="57092F73" w14:textId="77777777" w:rsidR="00A5731C" w:rsidRPr="000C38A7" w:rsidRDefault="00A5731C" w:rsidP="00C50D5A">
      <w:pPr>
        <w:pStyle w:val="Odsekzoznamu"/>
        <w:numPr>
          <w:ilvl w:val="0"/>
          <w:numId w:val="32"/>
        </w:numPr>
        <w:tabs>
          <w:tab w:val="left" w:pos="954"/>
        </w:tabs>
        <w:ind w:left="426" w:right="285" w:hanging="284"/>
        <w:jc w:val="both"/>
        <w:rPr>
          <w:rFonts w:ascii="Times New Roman" w:hAnsi="Times New Roman" w:cs="Times New Roman"/>
          <w:sz w:val="24"/>
          <w:szCs w:val="24"/>
        </w:rPr>
      </w:pPr>
      <w:r w:rsidRPr="000C38A7">
        <w:rPr>
          <w:rFonts w:ascii="Times New Roman" w:hAnsi="Times New Roman" w:cs="Times New Roman"/>
          <w:sz w:val="24"/>
          <w:szCs w:val="24"/>
        </w:rPr>
        <w:t xml:space="preserve">V prípade, že do obchodnej verejnej súťaže sa nezapojí žiaden uchádzač, obchodná verejná súťaž môže byť rozhodnutím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vyhlásená opakovane, a to aj za zmenených podmienok.</w:t>
      </w:r>
    </w:p>
    <w:p w14:paraId="166E259F" w14:textId="77777777" w:rsidR="0067048E" w:rsidRPr="000C38A7" w:rsidRDefault="0067048E" w:rsidP="00A5731C">
      <w:pPr>
        <w:tabs>
          <w:tab w:val="left" w:pos="954"/>
        </w:tabs>
        <w:ind w:left="360"/>
        <w:jc w:val="both"/>
        <w:rPr>
          <w:rFonts w:ascii="Times New Roman" w:hAnsi="Times New Roman" w:cs="Times New Roman"/>
          <w:sz w:val="24"/>
          <w:szCs w:val="24"/>
        </w:rPr>
      </w:pPr>
    </w:p>
    <w:p w14:paraId="1AA60C3F" w14:textId="77777777" w:rsidR="00481F09" w:rsidRPr="000C38A7" w:rsidRDefault="00481F09" w:rsidP="00A5731C">
      <w:pPr>
        <w:tabs>
          <w:tab w:val="left" w:pos="954"/>
        </w:tabs>
        <w:ind w:left="360"/>
        <w:jc w:val="both"/>
        <w:rPr>
          <w:rFonts w:ascii="Times New Roman" w:hAnsi="Times New Roman" w:cs="Times New Roman"/>
          <w:sz w:val="24"/>
          <w:szCs w:val="24"/>
        </w:rPr>
      </w:pPr>
    </w:p>
    <w:p w14:paraId="6F308B4D" w14:textId="77777777" w:rsidR="00481F09" w:rsidRPr="000C38A7" w:rsidRDefault="00481F09" w:rsidP="00481F09">
      <w:pPr>
        <w:tabs>
          <w:tab w:val="left" w:pos="954"/>
        </w:tabs>
        <w:spacing w:before="4"/>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Článok 18</w:t>
      </w:r>
    </w:p>
    <w:p w14:paraId="345CEE94" w14:textId="77777777" w:rsidR="00481F09" w:rsidRPr="000C38A7" w:rsidRDefault="00481F09" w:rsidP="00481F09">
      <w:pPr>
        <w:tabs>
          <w:tab w:val="left" w:pos="954"/>
        </w:tabs>
        <w:spacing w:before="4"/>
        <w:jc w:val="center"/>
        <w:rPr>
          <w:rFonts w:ascii="Times New Roman" w:hAnsi="Times New Roman" w:cs="Times New Roman"/>
          <w:b/>
          <w:sz w:val="24"/>
          <w:szCs w:val="24"/>
        </w:rPr>
      </w:pPr>
      <w:r w:rsidRPr="000C38A7">
        <w:rPr>
          <w:rFonts w:ascii="Times New Roman" w:hAnsi="Times New Roman" w:cs="Times New Roman"/>
          <w:b/>
          <w:color w:val="002060"/>
          <w:spacing w:val="-1"/>
          <w:sz w:val="24"/>
          <w:szCs w:val="24"/>
        </w:rPr>
        <w:t>Osobitné podmienky  prenechania majetku mesta do užívania postupom priameho nájmu</w:t>
      </w:r>
    </w:p>
    <w:p w14:paraId="6C3962EE" w14:textId="77777777" w:rsidR="00481F09" w:rsidRDefault="00481F09" w:rsidP="00481F09">
      <w:pPr>
        <w:pStyle w:val="Zkladntext"/>
        <w:spacing w:before="4"/>
        <w:jc w:val="both"/>
        <w:rPr>
          <w:rFonts w:ascii="Times New Roman" w:hAnsi="Times New Roman" w:cs="Times New Roman"/>
          <w:b/>
          <w:color w:val="002060"/>
          <w:sz w:val="24"/>
          <w:szCs w:val="24"/>
        </w:rPr>
      </w:pPr>
    </w:p>
    <w:p w14:paraId="70952305" w14:textId="77777777" w:rsidR="0021616E" w:rsidRPr="000C38A7" w:rsidRDefault="0021616E" w:rsidP="00481F09">
      <w:pPr>
        <w:pStyle w:val="Zkladntext"/>
        <w:spacing w:before="4"/>
        <w:jc w:val="both"/>
        <w:rPr>
          <w:rFonts w:ascii="Times New Roman" w:hAnsi="Times New Roman" w:cs="Times New Roman"/>
          <w:b/>
          <w:color w:val="002060"/>
          <w:sz w:val="24"/>
          <w:szCs w:val="24"/>
        </w:rPr>
      </w:pPr>
    </w:p>
    <w:p w14:paraId="246D59A6" w14:textId="77777777" w:rsidR="00481F09" w:rsidRPr="000C38A7" w:rsidRDefault="00481F09" w:rsidP="00C50D5A">
      <w:pPr>
        <w:pStyle w:val="Odsekzoznamu"/>
        <w:numPr>
          <w:ilvl w:val="0"/>
          <w:numId w:val="34"/>
        </w:numPr>
        <w:ind w:left="426" w:right="85" w:hanging="284"/>
        <w:jc w:val="both"/>
        <w:rPr>
          <w:rFonts w:ascii="Times New Roman" w:hAnsi="Times New Roman" w:cs="Times New Roman"/>
          <w:sz w:val="24"/>
          <w:szCs w:val="24"/>
        </w:rPr>
      </w:pPr>
      <w:r w:rsidRPr="000C38A7">
        <w:rPr>
          <w:rFonts w:ascii="Times New Roman" w:hAnsi="Times New Roman" w:cs="Times New Roman"/>
          <w:sz w:val="24"/>
          <w:szCs w:val="24"/>
        </w:rPr>
        <w:t>Mesto je povinné majetok, ktorý má byť prenechaný do užívania postupom priameho nájmu vymedziť a presne identifikovať v prípade nehnuteľnosti listom vlastníctva, resp. geometrickým plánom a v prípade hnuteľného majetku podrobným opisom tak, aby nebol zameniteľný s iným majetkom.</w:t>
      </w:r>
    </w:p>
    <w:p w14:paraId="1214FF43" w14:textId="77777777" w:rsidR="008C585C" w:rsidRPr="000C38A7" w:rsidRDefault="008C585C" w:rsidP="00C50D5A">
      <w:pPr>
        <w:pStyle w:val="Odsekzoznamu"/>
        <w:numPr>
          <w:ilvl w:val="0"/>
          <w:numId w:val="34"/>
        </w:numPr>
        <w:ind w:left="426" w:right="85" w:hanging="284"/>
        <w:jc w:val="both"/>
        <w:rPr>
          <w:rFonts w:ascii="Times New Roman" w:hAnsi="Times New Roman" w:cs="Times New Roman"/>
          <w:sz w:val="24"/>
          <w:szCs w:val="24"/>
        </w:rPr>
      </w:pPr>
      <w:r w:rsidRPr="000C38A7">
        <w:rPr>
          <w:rFonts w:ascii="Times New Roman" w:hAnsi="Times New Roman" w:cs="Times New Roman"/>
          <w:sz w:val="24"/>
          <w:szCs w:val="24"/>
        </w:rPr>
        <w:t xml:space="preserve">Mesto je povinné prenechať majetok do nájmu </w:t>
      </w:r>
      <w:r w:rsidRPr="000C38A7">
        <w:rPr>
          <w:rFonts w:ascii="Times New Roman" w:hAnsi="Times New Roman" w:cs="Times New Roman"/>
          <w:color w:val="000000"/>
          <w:sz w:val="24"/>
          <w:szCs w:val="24"/>
          <w:shd w:val="clear" w:color="auto" w:fill="FFFFFF"/>
        </w:rPr>
        <w:t>najmenej za také nájomné, za aké sa v tom čase a na tom mieste obvykle prenechávajú do nájmu na dohodnutý účel veci toho istého druhu alebo porovnateľné veci, okrem prípadov uvedených v Zákone</w:t>
      </w:r>
    </w:p>
    <w:p w14:paraId="4A916B88" w14:textId="77777777" w:rsidR="00481F09" w:rsidRPr="000C38A7" w:rsidRDefault="008C585C" w:rsidP="00C50D5A">
      <w:pPr>
        <w:pStyle w:val="Odsekzoznamu"/>
        <w:numPr>
          <w:ilvl w:val="0"/>
          <w:numId w:val="34"/>
        </w:numPr>
        <w:ind w:left="426" w:right="85" w:hanging="284"/>
        <w:jc w:val="both"/>
        <w:rPr>
          <w:rFonts w:ascii="Times New Roman" w:hAnsi="Times New Roman" w:cs="Times New Roman"/>
          <w:sz w:val="24"/>
          <w:szCs w:val="24"/>
        </w:rPr>
      </w:pPr>
      <w:r w:rsidRPr="000C38A7">
        <w:rPr>
          <w:rFonts w:ascii="Times New Roman" w:hAnsi="Times New Roman" w:cs="Times New Roman"/>
          <w:sz w:val="24"/>
          <w:szCs w:val="24"/>
        </w:rPr>
        <w:t>Pri zverejnení zámeru prenajať svoj majetok postupom priameho nájmu, mesto zverejní aj nasledovné podmienky pre predkladateľov cenových ponúk:</w:t>
      </w:r>
    </w:p>
    <w:p w14:paraId="47D7111B" w14:textId="77777777" w:rsidR="00481F09" w:rsidRPr="000C38A7" w:rsidRDefault="00481F09" w:rsidP="00C50D5A">
      <w:pPr>
        <w:pStyle w:val="Odsekzoznamu"/>
        <w:numPr>
          <w:ilvl w:val="0"/>
          <w:numId w:val="35"/>
        </w:numPr>
        <w:tabs>
          <w:tab w:val="left" w:pos="1314"/>
        </w:tabs>
        <w:ind w:right="85"/>
        <w:jc w:val="both"/>
        <w:rPr>
          <w:rFonts w:ascii="Times New Roman" w:hAnsi="Times New Roman" w:cs="Times New Roman"/>
          <w:sz w:val="24"/>
          <w:szCs w:val="24"/>
        </w:rPr>
      </w:pPr>
      <w:r w:rsidRPr="000C38A7">
        <w:rPr>
          <w:rFonts w:ascii="Times New Roman" w:hAnsi="Times New Roman" w:cs="Times New Roman"/>
          <w:sz w:val="24"/>
          <w:szCs w:val="24"/>
        </w:rPr>
        <w:t>povinnosť úspešného záujemcu uhradiť</w:t>
      </w:r>
      <w:r w:rsidRPr="000C38A7">
        <w:rPr>
          <w:rFonts w:ascii="Times New Roman" w:hAnsi="Times New Roman" w:cs="Times New Roman"/>
          <w:spacing w:val="41"/>
          <w:sz w:val="24"/>
          <w:szCs w:val="24"/>
        </w:rPr>
        <w:t xml:space="preserve"> </w:t>
      </w:r>
      <w:r w:rsidRPr="000C38A7">
        <w:rPr>
          <w:rFonts w:ascii="Times New Roman" w:hAnsi="Times New Roman" w:cs="Times New Roman"/>
          <w:sz w:val="24"/>
          <w:szCs w:val="24"/>
        </w:rPr>
        <w:t>dohodnut</w:t>
      </w:r>
      <w:r w:rsidR="008C585C" w:rsidRPr="000C38A7">
        <w:rPr>
          <w:rFonts w:ascii="Times New Roman" w:hAnsi="Times New Roman" w:cs="Times New Roman"/>
          <w:sz w:val="24"/>
          <w:szCs w:val="24"/>
        </w:rPr>
        <w:t>é nájomné (splátku nájomného)</w:t>
      </w:r>
      <w:r w:rsidRPr="000C38A7">
        <w:rPr>
          <w:rFonts w:ascii="Times New Roman" w:hAnsi="Times New Roman" w:cs="Times New Roman"/>
          <w:spacing w:val="41"/>
          <w:sz w:val="24"/>
          <w:szCs w:val="24"/>
        </w:rPr>
        <w:t xml:space="preserve"> </w:t>
      </w:r>
      <w:r w:rsidRPr="000C38A7">
        <w:rPr>
          <w:rFonts w:ascii="Times New Roman" w:hAnsi="Times New Roman" w:cs="Times New Roman"/>
          <w:sz w:val="24"/>
          <w:szCs w:val="24"/>
        </w:rPr>
        <w:t>do</w:t>
      </w:r>
      <w:r w:rsidRPr="000C38A7">
        <w:rPr>
          <w:rFonts w:ascii="Times New Roman" w:hAnsi="Times New Roman" w:cs="Times New Roman"/>
          <w:spacing w:val="40"/>
          <w:sz w:val="24"/>
          <w:szCs w:val="24"/>
        </w:rPr>
        <w:t xml:space="preserve"> </w:t>
      </w:r>
      <w:r w:rsidRPr="000C38A7">
        <w:rPr>
          <w:rFonts w:ascii="Times New Roman" w:hAnsi="Times New Roman" w:cs="Times New Roman"/>
          <w:sz w:val="24"/>
          <w:szCs w:val="24"/>
        </w:rPr>
        <w:t>15</w:t>
      </w:r>
      <w:r w:rsidRPr="000C38A7">
        <w:rPr>
          <w:rFonts w:ascii="Times New Roman" w:hAnsi="Times New Roman" w:cs="Times New Roman"/>
          <w:spacing w:val="41"/>
          <w:sz w:val="24"/>
          <w:szCs w:val="24"/>
        </w:rPr>
        <w:t xml:space="preserve"> </w:t>
      </w:r>
      <w:r w:rsidRPr="000C38A7">
        <w:rPr>
          <w:rFonts w:ascii="Times New Roman" w:hAnsi="Times New Roman" w:cs="Times New Roman"/>
          <w:sz w:val="24"/>
          <w:szCs w:val="24"/>
        </w:rPr>
        <w:t>dní</w:t>
      </w:r>
      <w:r w:rsidRPr="000C38A7">
        <w:rPr>
          <w:rFonts w:ascii="Times New Roman" w:hAnsi="Times New Roman" w:cs="Times New Roman"/>
          <w:spacing w:val="41"/>
          <w:sz w:val="24"/>
          <w:szCs w:val="24"/>
        </w:rPr>
        <w:t xml:space="preserve"> </w:t>
      </w:r>
      <w:r w:rsidRPr="000C38A7">
        <w:rPr>
          <w:rFonts w:ascii="Times New Roman" w:hAnsi="Times New Roman" w:cs="Times New Roman"/>
          <w:sz w:val="24"/>
          <w:szCs w:val="24"/>
        </w:rPr>
        <w:t>odo</w:t>
      </w:r>
      <w:r w:rsidRPr="000C38A7">
        <w:rPr>
          <w:rFonts w:ascii="Times New Roman" w:hAnsi="Times New Roman" w:cs="Times New Roman"/>
          <w:spacing w:val="40"/>
          <w:sz w:val="24"/>
          <w:szCs w:val="24"/>
        </w:rPr>
        <w:t xml:space="preserve"> </w:t>
      </w:r>
      <w:r w:rsidRPr="000C38A7">
        <w:rPr>
          <w:rFonts w:ascii="Times New Roman" w:hAnsi="Times New Roman" w:cs="Times New Roman"/>
          <w:sz w:val="24"/>
          <w:szCs w:val="24"/>
        </w:rPr>
        <w:t>dňa</w:t>
      </w:r>
      <w:r w:rsidRPr="000C38A7">
        <w:rPr>
          <w:rFonts w:ascii="Times New Roman" w:hAnsi="Times New Roman" w:cs="Times New Roman"/>
          <w:spacing w:val="41"/>
          <w:sz w:val="24"/>
          <w:szCs w:val="24"/>
        </w:rPr>
        <w:t xml:space="preserve"> </w:t>
      </w:r>
      <w:r w:rsidRPr="000C38A7">
        <w:rPr>
          <w:rFonts w:ascii="Times New Roman" w:hAnsi="Times New Roman" w:cs="Times New Roman"/>
          <w:sz w:val="24"/>
          <w:szCs w:val="24"/>
        </w:rPr>
        <w:t>nadobudnutia</w:t>
      </w:r>
      <w:r w:rsidRPr="000C38A7">
        <w:rPr>
          <w:rFonts w:ascii="Times New Roman" w:hAnsi="Times New Roman" w:cs="Times New Roman"/>
          <w:spacing w:val="41"/>
          <w:sz w:val="24"/>
          <w:szCs w:val="24"/>
        </w:rPr>
        <w:t xml:space="preserve"> </w:t>
      </w:r>
      <w:r w:rsidRPr="000C38A7">
        <w:rPr>
          <w:rFonts w:ascii="Times New Roman" w:hAnsi="Times New Roman" w:cs="Times New Roman"/>
          <w:sz w:val="24"/>
          <w:szCs w:val="24"/>
        </w:rPr>
        <w:t>platnosti</w:t>
      </w:r>
      <w:r w:rsidR="008C585C" w:rsidRPr="000C38A7">
        <w:rPr>
          <w:rFonts w:ascii="Times New Roman" w:hAnsi="Times New Roman" w:cs="Times New Roman"/>
          <w:sz w:val="24"/>
          <w:szCs w:val="24"/>
        </w:rPr>
        <w:t xml:space="preserve"> nájomnej</w:t>
      </w:r>
      <w:r w:rsidRPr="000C38A7">
        <w:rPr>
          <w:rFonts w:ascii="Times New Roman" w:hAnsi="Times New Roman" w:cs="Times New Roman"/>
          <w:sz w:val="24"/>
          <w:szCs w:val="24"/>
        </w:rPr>
        <w:t xml:space="preserve"> </w:t>
      </w:r>
      <w:r w:rsidRPr="000C38A7">
        <w:rPr>
          <w:rFonts w:ascii="Times New Roman" w:hAnsi="Times New Roman" w:cs="Times New Roman"/>
          <w:spacing w:val="-50"/>
          <w:sz w:val="24"/>
          <w:szCs w:val="24"/>
        </w:rPr>
        <w:t xml:space="preserve"> </w:t>
      </w:r>
      <w:r w:rsidRPr="000C38A7">
        <w:rPr>
          <w:rFonts w:ascii="Times New Roman" w:hAnsi="Times New Roman" w:cs="Times New Roman"/>
          <w:sz w:val="24"/>
          <w:szCs w:val="24"/>
        </w:rPr>
        <w:t>zmluvy a súvisiace</w:t>
      </w:r>
      <w:r w:rsidRPr="000C38A7">
        <w:rPr>
          <w:rFonts w:ascii="Times New Roman" w:hAnsi="Times New Roman" w:cs="Times New Roman"/>
          <w:spacing w:val="3"/>
          <w:sz w:val="24"/>
          <w:szCs w:val="24"/>
        </w:rPr>
        <w:t xml:space="preserve"> </w:t>
      </w:r>
      <w:r w:rsidRPr="000C38A7">
        <w:rPr>
          <w:rFonts w:ascii="Times New Roman" w:hAnsi="Times New Roman" w:cs="Times New Roman"/>
          <w:sz w:val="24"/>
          <w:szCs w:val="24"/>
        </w:rPr>
        <w:t>správne</w:t>
      </w:r>
      <w:r w:rsidRPr="000C38A7">
        <w:rPr>
          <w:rFonts w:ascii="Times New Roman" w:hAnsi="Times New Roman" w:cs="Times New Roman"/>
          <w:spacing w:val="1"/>
          <w:sz w:val="24"/>
          <w:szCs w:val="24"/>
        </w:rPr>
        <w:t xml:space="preserve"> </w:t>
      </w:r>
      <w:r w:rsidRPr="000C38A7">
        <w:rPr>
          <w:rFonts w:ascii="Times New Roman" w:hAnsi="Times New Roman" w:cs="Times New Roman"/>
          <w:sz w:val="24"/>
          <w:szCs w:val="24"/>
        </w:rPr>
        <w:t>poplatky a</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iné</w:t>
      </w:r>
      <w:r w:rsidRPr="000C38A7">
        <w:rPr>
          <w:rFonts w:ascii="Times New Roman" w:hAnsi="Times New Roman" w:cs="Times New Roman"/>
          <w:spacing w:val="2"/>
          <w:sz w:val="24"/>
          <w:szCs w:val="24"/>
        </w:rPr>
        <w:t xml:space="preserve"> </w:t>
      </w:r>
      <w:r w:rsidRPr="000C38A7">
        <w:rPr>
          <w:rFonts w:ascii="Times New Roman" w:hAnsi="Times New Roman" w:cs="Times New Roman"/>
          <w:sz w:val="24"/>
          <w:szCs w:val="24"/>
        </w:rPr>
        <w:t>náklady,</w:t>
      </w:r>
    </w:p>
    <w:p w14:paraId="20B80457" w14:textId="77777777" w:rsidR="008C585C" w:rsidRPr="000C38A7" w:rsidRDefault="008C585C" w:rsidP="00C50D5A">
      <w:pPr>
        <w:pStyle w:val="Odsekzoznamu"/>
        <w:numPr>
          <w:ilvl w:val="0"/>
          <w:numId w:val="35"/>
        </w:numPr>
        <w:jc w:val="both"/>
        <w:rPr>
          <w:rFonts w:ascii="Times New Roman" w:hAnsi="Times New Roman" w:cs="Times New Roman"/>
          <w:sz w:val="24"/>
          <w:szCs w:val="24"/>
        </w:rPr>
      </w:pPr>
      <w:r w:rsidRPr="000C38A7">
        <w:rPr>
          <w:rFonts w:ascii="Times New Roman" w:hAnsi="Times New Roman" w:cs="Times New Roman"/>
          <w:sz w:val="24"/>
          <w:szCs w:val="24"/>
        </w:rPr>
        <w:t>povinnosť úspešného záujemcu znášať náklady na vyhotovenie geometrických plánov a znaleckých posudkov,</w:t>
      </w:r>
    </w:p>
    <w:p w14:paraId="4E8B34AD" w14:textId="77777777" w:rsidR="008C585C" w:rsidRPr="00714EEE" w:rsidRDefault="008C585C" w:rsidP="00C50D5A">
      <w:pPr>
        <w:pStyle w:val="Odsekzoznamu"/>
        <w:numPr>
          <w:ilvl w:val="0"/>
          <w:numId w:val="35"/>
        </w:numPr>
        <w:jc w:val="both"/>
        <w:rPr>
          <w:rFonts w:ascii="Times New Roman" w:hAnsi="Times New Roman" w:cs="Times New Roman"/>
          <w:sz w:val="24"/>
          <w:szCs w:val="24"/>
        </w:rPr>
      </w:pPr>
      <w:r w:rsidRPr="000C38A7">
        <w:rPr>
          <w:rFonts w:ascii="Times New Roman" w:hAnsi="Times New Roman" w:cs="Times New Roman"/>
          <w:sz w:val="24"/>
          <w:szCs w:val="24"/>
        </w:rPr>
        <w:t xml:space="preserve">povinnosť záujemcov predložiť čestné vyhlásenia  podľa </w:t>
      </w:r>
      <w:r w:rsidRPr="00714EEE">
        <w:rPr>
          <w:rFonts w:ascii="Times New Roman" w:hAnsi="Times New Roman" w:cs="Times New Roman"/>
          <w:sz w:val="24"/>
          <w:szCs w:val="24"/>
        </w:rPr>
        <w:t>Článku 10 ods. 6), ods. 7) Zásad,</w:t>
      </w:r>
    </w:p>
    <w:p w14:paraId="4D70BE18" w14:textId="77777777" w:rsidR="008C585C" w:rsidRPr="00714EEE" w:rsidRDefault="008C585C" w:rsidP="00C50D5A">
      <w:pPr>
        <w:pStyle w:val="Odsekzoznamu"/>
        <w:numPr>
          <w:ilvl w:val="0"/>
          <w:numId w:val="35"/>
        </w:numPr>
        <w:jc w:val="both"/>
        <w:rPr>
          <w:rFonts w:ascii="Times New Roman" w:hAnsi="Times New Roman" w:cs="Times New Roman"/>
          <w:sz w:val="24"/>
          <w:szCs w:val="24"/>
        </w:rPr>
      </w:pPr>
      <w:r w:rsidRPr="00714EEE">
        <w:rPr>
          <w:rFonts w:ascii="Times New Roman" w:hAnsi="Times New Roman" w:cs="Times New Roman"/>
          <w:sz w:val="24"/>
          <w:szCs w:val="24"/>
        </w:rPr>
        <w:t xml:space="preserve">právo na vyradenie záujemcu z procesu priameho nájmu v prípade nesplnenia podmienky podľa Článku 10 ods. 8), ods. 9) Zásad.  </w:t>
      </w:r>
    </w:p>
    <w:p w14:paraId="7939721C" w14:textId="77777777" w:rsidR="008C585C" w:rsidRPr="000C38A7" w:rsidRDefault="008C585C" w:rsidP="00C50D5A">
      <w:pPr>
        <w:pStyle w:val="Odsekzoznamu"/>
        <w:numPr>
          <w:ilvl w:val="0"/>
          <w:numId w:val="35"/>
        </w:numPr>
        <w:jc w:val="both"/>
        <w:rPr>
          <w:rFonts w:ascii="Times New Roman" w:hAnsi="Times New Roman" w:cs="Times New Roman"/>
          <w:sz w:val="24"/>
          <w:szCs w:val="24"/>
        </w:rPr>
      </w:pPr>
      <w:r w:rsidRPr="000C38A7">
        <w:rPr>
          <w:rFonts w:ascii="Times New Roman" w:hAnsi="Times New Roman" w:cs="Times New Roman"/>
          <w:sz w:val="24"/>
          <w:szCs w:val="24"/>
        </w:rPr>
        <w:t>právo odstúpiť od zmluvy v prípade nezaplatenia nájomného v posledný deň splatnosti nájomného,</w:t>
      </w:r>
    </w:p>
    <w:p w14:paraId="2BDBA2BF" w14:textId="77777777" w:rsidR="008C585C" w:rsidRDefault="008C585C" w:rsidP="00C50D5A">
      <w:pPr>
        <w:pStyle w:val="Odsekzoznamu"/>
        <w:numPr>
          <w:ilvl w:val="0"/>
          <w:numId w:val="35"/>
        </w:numPr>
        <w:jc w:val="both"/>
        <w:rPr>
          <w:rFonts w:ascii="Times New Roman" w:hAnsi="Times New Roman" w:cs="Times New Roman"/>
          <w:sz w:val="24"/>
          <w:szCs w:val="24"/>
        </w:rPr>
      </w:pPr>
      <w:r w:rsidRPr="000C38A7">
        <w:rPr>
          <w:rFonts w:ascii="Times New Roman" w:hAnsi="Times New Roman" w:cs="Times New Roman"/>
          <w:sz w:val="24"/>
          <w:szCs w:val="24"/>
        </w:rPr>
        <w:t>právo mesta odmietnuť všetky predložené cenové ponuky.</w:t>
      </w:r>
    </w:p>
    <w:p w14:paraId="746CFB6A" w14:textId="77777777" w:rsidR="00714EEE" w:rsidRDefault="00714EEE" w:rsidP="00714EEE">
      <w:pPr>
        <w:jc w:val="both"/>
        <w:rPr>
          <w:rFonts w:ascii="Times New Roman" w:hAnsi="Times New Roman" w:cs="Times New Roman"/>
          <w:sz w:val="24"/>
          <w:szCs w:val="24"/>
        </w:rPr>
      </w:pPr>
    </w:p>
    <w:p w14:paraId="7DB8A17B" w14:textId="77777777" w:rsidR="00607377" w:rsidRDefault="00607377" w:rsidP="00714EEE">
      <w:pPr>
        <w:jc w:val="both"/>
        <w:rPr>
          <w:rFonts w:ascii="Times New Roman" w:hAnsi="Times New Roman" w:cs="Times New Roman"/>
          <w:sz w:val="24"/>
          <w:szCs w:val="24"/>
        </w:rPr>
      </w:pPr>
    </w:p>
    <w:p w14:paraId="3F18EAB6" w14:textId="77777777" w:rsidR="00F34CF2" w:rsidRPr="000C38A7" w:rsidRDefault="00F34CF2" w:rsidP="00F34CF2">
      <w:pPr>
        <w:tabs>
          <w:tab w:val="left" w:pos="954"/>
        </w:tabs>
        <w:spacing w:before="4"/>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Článok 19</w:t>
      </w:r>
    </w:p>
    <w:p w14:paraId="39F11B70" w14:textId="77777777" w:rsidR="00F34CF2" w:rsidRPr="000C38A7" w:rsidRDefault="00F34CF2" w:rsidP="00F34CF2">
      <w:pPr>
        <w:tabs>
          <w:tab w:val="left" w:pos="954"/>
        </w:tabs>
        <w:spacing w:before="4"/>
        <w:jc w:val="center"/>
        <w:rPr>
          <w:rFonts w:ascii="Times New Roman" w:hAnsi="Times New Roman" w:cs="Times New Roman"/>
          <w:b/>
          <w:sz w:val="24"/>
          <w:szCs w:val="24"/>
        </w:rPr>
      </w:pPr>
      <w:r w:rsidRPr="000C38A7">
        <w:rPr>
          <w:rFonts w:ascii="Times New Roman" w:hAnsi="Times New Roman" w:cs="Times New Roman"/>
          <w:b/>
          <w:color w:val="002060"/>
          <w:spacing w:val="-1"/>
          <w:sz w:val="24"/>
          <w:szCs w:val="24"/>
        </w:rPr>
        <w:t xml:space="preserve">Osobitné podmienky </w:t>
      </w:r>
      <w:r w:rsidR="00B34CEE" w:rsidRPr="000C38A7">
        <w:rPr>
          <w:rFonts w:ascii="Times New Roman" w:hAnsi="Times New Roman" w:cs="Times New Roman"/>
          <w:b/>
          <w:color w:val="002060"/>
          <w:spacing w:val="-1"/>
          <w:sz w:val="24"/>
          <w:szCs w:val="24"/>
        </w:rPr>
        <w:t xml:space="preserve">nájmu </w:t>
      </w:r>
      <w:r w:rsidRPr="000C38A7">
        <w:rPr>
          <w:rFonts w:ascii="Times New Roman" w:hAnsi="Times New Roman" w:cs="Times New Roman"/>
          <w:b/>
          <w:color w:val="002060"/>
          <w:spacing w:val="-1"/>
          <w:sz w:val="24"/>
          <w:szCs w:val="24"/>
        </w:rPr>
        <w:t>majetku z dôvodu hodného osobitného zreteľa</w:t>
      </w:r>
    </w:p>
    <w:p w14:paraId="71B670ED" w14:textId="77777777" w:rsidR="00F34CF2" w:rsidRDefault="00F34CF2" w:rsidP="00F34CF2">
      <w:pPr>
        <w:tabs>
          <w:tab w:val="left" w:pos="954"/>
        </w:tabs>
        <w:ind w:right="85"/>
        <w:jc w:val="both"/>
        <w:rPr>
          <w:rFonts w:ascii="Times New Roman" w:hAnsi="Times New Roman" w:cs="Times New Roman"/>
          <w:sz w:val="24"/>
          <w:szCs w:val="24"/>
        </w:rPr>
      </w:pPr>
    </w:p>
    <w:p w14:paraId="7F171ABF" w14:textId="77777777" w:rsidR="0021616E" w:rsidRPr="000C38A7" w:rsidRDefault="0021616E" w:rsidP="00F34CF2">
      <w:pPr>
        <w:tabs>
          <w:tab w:val="left" w:pos="954"/>
        </w:tabs>
        <w:ind w:right="85"/>
        <w:jc w:val="both"/>
        <w:rPr>
          <w:rFonts w:ascii="Times New Roman" w:hAnsi="Times New Roman" w:cs="Times New Roman"/>
          <w:sz w:val="24"/>
          <w:szCs w:val="24"/>
        </w:rPr>
      </w:pPr>
    </w:p>
    <w:p w14:paraId="346A0BE5" w14:textId="77777777" w:rsidR="006609FD" w:rsidRPr="000C38A7" w:rsidRDefault="006609FD" w:rsidP="00C50D5A">
      <w:pPr>
        <w:pStyle w:val="Odsekzoznamu"/>
        <w:numPr>
          <w:ilvl w:val="0"/>
          <w:numId w:val="36"/>
        </w:numPr>
        <w:ind w:left="426"/>
        <w:jc w:val="both"/>
        <w:rPr>
          <w:rFonts w:ascii="Times New Roman" w:hAnsi="Times New Roman" w:cs="Times New Roman"/>
          <w:sz w:val="24"/>
          <w:szCs w:val="24"/>
        </w:rPr>
      </w:pPr>
      <w:r w:rsidRPr="000C38A7">
        <w:rPr>
          <w:rFonts w:ascii="Times New Roman" w:hAnsi="Times New Roman" w:cs="Times New Roman"/>
          <w:sz w:val="24"/>
          <w:szCs w:val="24"/>
        </w:rPr>
        <w:t xml:space="preserve">Dôvod hodný osobitného zreteľa musí byť riadne odôvodnený (i vo vecnej súvislosti s okolnosťami konkrétneho prípadu) v materiáli predloženom na zasadnutie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nepostačuje iba odkaz na niektoré z ustanovení týchto Zásad. Na prenechanie majetku mesta do užívania z nižšie uvedených dôvodov, ako dôvodov hodných osobitného zreteľa nie je právny nárok, </w:t>
      </w:r>
      <w:proofErr w:type="spellStart"/>
      <w:r w:rsidRPr="000C38A7">
        <w:rPr>
          <w:rFonts w:ascii="Times New Roman" w:hAnsi="Times New Roman" w:cs="Times New Roman"/>
          <w:sz w:val="24"/>
          <w:szCs w:val="24"/>
        </w:rPr>
        <w:t>t.j</w:t>
      </w:r>
      <w:proofErr w:type="spellEnd"/>
      <w:r w:rsidRPr="000C38A7">
        <w:rPr>
          <w:rFonts w:ascii="Times New Roman" w:hAnsi="Times New Roman" w:cs="Times New Roman"/>
          <w:sz w:val="24"/>
          <w:szCs w:val="24"/>
        </w:rPr>
        <w:t xml:space="preserve">. mesto (podľa kompetencií rozdelených v Článku č. 5 Zásad)  je oprávnené aj v prípadoch ktoréhokoľvek dôvodu uvedeného v ods. 2) rozhodnúť, že prenechanie majetku mesta do užívania sa zrealizuje na základe obchodnej verejnej súťaže, dražbou alebo priamym predajom.   </w:t>
      </w:r>
    </w:p>
    <w:p w14:paraId="6357296E" w14:textId="77777777" w:rsidR="00F34CF2" w:rsidRPr="000C38A7" w:rsidRDefault="00F34CF2" w:rsidP="00C50D5A">
      <w:pPr>
        <w:pStyle w:val="Odsekzoznamu"/>
        <w:numPr>
          <w:ilvl w:val="0"/>
          <w:numId w:val="36"/>
        </w:numPr>
        <w:tabs>
          <w:tab w:val="left" w:pos="942"/>
        </w:tabs>
        <w:ind w:left="426"/>
        <w:rPr>
          <w:rFonts w:ascii="Times New Roman" w:hAnsi="Times New Roman" w:cs="Times New Roman"/>
          <w:sz w:val="24"/>
          <w:szCs w:val="24"/>
        </w:rPr>
      </w:pPr>
      <w:r w:rsidRPr="000C38A7">
        <w:rPr>
          <w:rFonts w:ascii="Times New Roman" w:hAnsi="Times New Roman" w:cs="Times New Roman"/>
          <w:sz w:val="24"/>
          <w:szCs w:val="24"/>
        </w:rPr>
        <w:t xml:space="preserve">Mesto určuje nasledovné dôvody hodné osobitného zreteľa pri </w:t>
      </w:r>
      <w:r w:rsidR="00B34CEE" w:rsidRPr="000C38A7">
        <w:rPr>
          <w:rFonts w:ascii="Times New Roman" w:hAnsi="Times New Roman" w:cs="Times New Roman"/>
          <w:sz w:val="24"/>
          <w:szCs w:val="24"/>
        </w:rPr>
        <w:t>nájme</w:t>
      </w:r>
      <w:r w:rsidRPr="000C38A7">
        <w:rPr>
          <w:rFonts w:ascii="Times New Roman" w:hAnsi="Times New Roman" w:cs="Times New Roman"/>
          <w:sz w:val="24"/>
          <w:szCs w:val="24"/>
        </w:rPr>
        <w:t xml:space="preserve"> majetku mesta:</w:t>
      </w:r>
    </w:p>
    <w:p w14:paraId="21DD479D" w14:textId="77777777" w:rsidR="000A4648" w:rsidRPr="000C38A7" w:rsidRDefault="000A4648"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majetku mesta, ktorý preukázateľne prispeje k realizácii významných investičných infraštruktúrnych projektov v meste – napr. stavby ciest, dráh, priemyselných parkov, inžinierskych sietí</w:t>
      </w:r>
      <w:r w:rsidR="009C3F06" w:rsidRPr="000C38A7">
        <w:rPr>
          <w:rFonts w:ascii="Times New Roman" w:hAnsi="Times New Roman" w:cs="Times New Roman"/>
          <w:sz w:val="24"/>
          <w:szCs w:val="24"/>
        </w:rPr>
        <w:t>,</w:t>
      </w:r>
    </w:p>
    <w:p w14:paraId="41112608" w14:textId="77777777" w:rsidR="009C3F06" w:rsidRPr="000C38A7" w:rsidRDefault="009C3F06"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majetku mesta, ktorý preukázateľne prispeje k vytváraniu pracovných príležitostí v meste, udržaniu zamestnanosti alebo zvýšeniu zamestnanosti,</w:t>
      </w:r>
    </w:p>
    <w:p w14:paraId="49ECCC22" w14:textId="77777777" w:rsidR="009C3F06" w:rsidRPr="000C38A7" w:rsidRDefault="009C3F06"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majetku mesta záujemcovi ako jedinému poskytovateľovi konkrétnej (a v blízkom okolí nedostupnej) služby na území mesta, v súvislosti s poskytovaním tejto služby,</w:t>
      </w:r>
    </w:p>
    <w:p w14:paraId="1C601C48" w14:textId="77777777" w:rsidR="009C3F06" w:rsidRPr="000C38A7" w:rsidRDefault="009C3F06"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majetku mesta v súvislosti so zachovaním, resp. rozšírením občianskej vybavenosti na území mesta, pričom očakávaný prínos je v súlade so strategickými dokumentmi mesta,</w:t>
      </w:r>
    </w:p>
    <w:p w14:paraId="2E29A729"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 xml:space="preserve">nájom nebytových priestorov a budov pre potreby zabezpečenia dostupnosti absentujúcich služieb (napr. ambulancie, lekárne, predaj zdravotníckych pomôcok, úrady),      </w:t>
      </w:r>
    </w:p>
    <w:p w14:paraId="0EFEA1CB" w14:textId="77777777" w:rsidR="009C3F06" w:rsidRPr="000C38A7" w:rsidRDefault="009C3F06"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majetku mesta poskytovateľovi sociálnych, zdravotníckych, výchovnovzdelávacích, kultúrnych služieb alebo pôsobiacich v oblasti športu, ochrany životného prostredia  na území mesta, ktoré neposkytuje mesto priamo alebo prostredníctvom svojich organizácii, pričom očakávaný prínos je v súlade so strate</w:t>
      </w:r>
      <w:r w:rsidR="00243180" w:rsidRPr="000C38A7">
        <w:rPr>
          <w:rFonts w:ascii="Times New Roman" w:hAnsi="Times New Roman" w:cs="Times New Roman"/>
          <w:sz w:val="24"/>
          <w:szCs w:val="24"/>
        </w:rPr>
        <w:t>g</w:t>
      </w:r>
      <w:r w:rsidRPr="000C38A7">
        <w:rPr>
          <w:rFonts w:ascii="Times New Roman" w:hAnsi="Times New Roman" w:cs="Times New Roman"/>
          <w:sz w:val="24"/>
          <w:szCs w:val="24"/>
        </w:rPr>
        <w:t>ickými dokumentmi mesta,</w:t>
      </w:r>
    </w:p>
    <w:p w14:paraId="5991B0AD" w14:textId="77777777" w:rsidR="009C3F06" w:rsidRPr="000C38A7" w:rsidRDefault="009C3F06"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majetku mesta neziskovým organizáciám vykonávajúcim všeobecne-prospešnú činnosť na území mesta, týkajúci sa priamo vykonávanej činnosti,</w:t>
      </w:r>
    </w:p>
    <w:p w14:paraId="4533C513" w14:textId="1C3F48F9" w:rsidR="009C3F06" w:rsidRPr="000C38A7" w:rsidRDefault="009C3F06"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lastRenderedPageBreak/>
        <w:t xml:space="preserve">nájom pozemku s výmerou do </w:t>
      </w:r>
      <w:r w:rsidR="00714EEE" w:rsidRPr="00714EEE">
        <w:rPr>
          <w:rFonts w:ascii="Times New Roman" w:hAnsi="Times New Roman" w:cs="Times New Roman"/>
          <w:sz w:val="24"/>
          <w:szCs w:val="24"/>
        </w:rPr>
        <w:t>100</w:t>
      </w:r>
      <w:r w:rsidRPr="00714EEE">
        <w:rPr>
          <w:rFonts w:ascii="Times New Roman" w:hAnsi="Times New Roman" w:cs="Times New Roman"/>
          <w:sz w:val="24"/>
          <w:szCs w:val="24"/>
        </w:rPr>
        <w:t xml:space="preserve"> m², </w:t>
      </w:r>
      <w:r w:rsidRPr="000C38A7">
        <w:rPr>
          <w:rFonts w:ascii="Times New Roman" w:hAnsi="Times New Roman" w:cs="Times New Roman"/>
          <w:sz w:val="24"/>
          <w:szCs w:val="24"/>
        </w:rPr>
        <w:t>cez ktorý je jediný možný prístup k nehnuteľnosti vo výlučnom/podielovom vlastníctve nájomcu,</w:t>
      </w:r>
    </w:p>
    <w:p w14:paraId="6E1C36C7" w14:textId="77777777" w:rsidR="009C3F06" w:rsidRPr="000C38A7" w:rsidRDefault="009C3F06"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majetku, ktorý žiadateľ dlhodobo užíva bez legitímneho právneho titulu (majetok objavený pri pasportizácii, v dedičskom konaní a pod.),</w:t>
      </w:r>
    </w:p>
    <w:p w14:paraId="4B6E5811" w14:textId="77777777" w:rsidR="009C3F06" w:rsidRPr="000C38A7" w:rsidRDefault="009C3F06"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majetku nevyhnutného pre umiestnenie verejnoprospešných stavieb, napr. prístupových komunikácií, líniových inžinierskych sietí, parkovísk, chodníkov, zelených plôch, ihrísk a pod., ktoré budú využívané verejnosťou a pod.,</w:t>
      </w:r>
    </w:p>
    <w:p w14:paraId="6335740B" w14:textId="77777777" w:rsidR="003E7158" w:rsidRPr="000C38A7" w:rsidRDefault="003E7158" w:rsidP="00C50D5A">
      <w:pPr>
        <w:pStyle w:val="Odsekzoznamu"/>
        <w:numPr>
          <w:ilvl w:val="0"/>
          <w:numId w:val="37"/>
        </w:numPr>
        <w:ind w:left="709"/>
        <w:jc w:val="both"/>
        <w:rPr>
          <w:rFonts w:ascii="Times New Roman" w:hAnsi="Times New Roman" w:cs="Times New Roman"/>
          <w:sz w:val="24"/>
          <w:szCs w:val="24"/>
        </w:rPr>
      </w:pPr>
      <w:r w:rsidRPr="000C38A7">
        <w:rPr>
          <w:rFonts w:ascii="Times New Roman" w:hAnsi="Times New Roman" w:cs="Times New Roman"/>
          <w:sz w:val="24"/>
          <w:szCs w:val="24"/>
        </w:rPr>
        <w:t xml:space="preserve">nájom pozemku priľahlého k pozemku vo vlastníctve žiadateľa v prípade, že prenajímaný pozemok nemá využitie pre vlastníkov ostatných susedných nehnuteľností (najmä predzáhradky pred rodinnými domami, kde sú zároveň umiestnené aj vstupy do dvorov, domov, </w:t>
      </w:r>
      <w:proofErr w:type="spellStart"/>
      <w:r w:rsidRPr="000C38A7">
        <w:rPr>
          <w:rFonts w:ascii="Times New Roman" w:hAnsi="Times New Roman" w:cs="Times New Roman"/>
          <w:sz w:val="24"/>
          <w:szCs w:val="24"/>
        </w:rPr>
        <w:t>garážii</w:t>
      </w:r>
      <w:proofErr w:type="spellEnd"/>
      <w:r w:rsidRPr="000C38A7">
        <w:rPr>
          <w:rFonts w:ascii="Times New Roman" w:hAnsi="Times New Roman" w:cs="Times New Roman"/>
          <w:sz w:val="24"/>
          <w:szCs w:val="24"/>
        </w:rPr>
        <w:t xml:space="preserve">, záhrady pri rodinných domoch),  </w:t>
      </w:r>
    </w:p>
    <w:p w14:paraId="14B1AB1B" w14:textId="77777777" w:rsidR="003E7158" w:rsidRPr="000C38A7" w:rsidRDefault="003E7158"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pozemkov na poľnohospodárske účely  s výmerou jednotlivých parciel do 3000 m² v zmysle Zákona č. 504/2003 Z. z., pokiaľ sa nájmom dosiahne racionálne využívanie poľnohospodárskych pozemkov,</w:t>
      </w:r>
    </w:p>
    <w:p w14:paraId="7EFDEDDE" w14:textId="77777777" w:rsidR="003E7158" w:rsidRPr="000C38A7" w:rsidRDefault="003E7158"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lesného pozemku s výmerou jednotlivých parciel do 5000 m², pokiaľ sa nájmom dosiahne scelenie a racionálne využívanie lesných pozemkov,</w:t>
      </w:r>
    </w:p>
    <w:p w14:paraId="6E9B4D4A" w14:textId="77777777" w:rsidR="003E7158" w:rsidRPr="000C38A7" w:rsidRDefault="003E7158"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pozemku s environmentálnou záťažou, pokiaľ je žiadateľ subjektom oprávneným vykonávať činnosti súvisiace so sanáciou environmentálnych záťaží,</w:t>
      </w:r>
    </w:p>
    <w:p w14:paraId="56F10299" w14:textId="77777777" w:rsidR="003E7158" w:rsidRPr="000C38A7" w:rsidRDefault="003E7158"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pozemku v jednotlivých stupňoch ochrany štátnemu orgánu ochrany prírody,</w:t>
      </w:r>
    </w:p>
    <w:p w14:paraId="76FD8504" w14:textId="77777777" w:rsidR="003E7158" w:rsidRPr="000C38A7" w:rsidRDefault="003E7158"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pozemku na záhradkárske účely v záhradkárskych osadách,</w:t>
      </w:r>
    </w:p>
    <w:p w14:paraId="76E4D7B2" w14:textId="77777777" w:rsidR="003E7158" w:rsidRPr="000C38A7" w:rsidRDefault="003E7158"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majetku mesta v prospech štátu a realizáciu verejnoprospešného zámeru, ak je tento zámer v záujme mesta,</w:t>
      </w:r>
    </w:p>
    <w:p w14:paraId="4433C193" w14:textId="77777777" w:rsidR="003E7158" w:rsidRPr="000C38A7" w:rsidRDefault="003E7158"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majetku mesta v prospech územnej samosprávy v prípade spoločného zámeru,</w:t>
      </w:r>
    </w:p>
    <w:p w14:paraId="1095EC43" w14:textId="77777777" w:rsidR="003E7158" w:rsidRPr="000C38A7" w:rsidRDefault="00A307AE"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w:t>
      </w:r>
      <w:r w:rsidR="003E7158" w:rsidRPr="000C38A7">
        <w:rPr>
          <w:rFonts w:ascii="Times New Roman" w:hAnsi="Times New Roman" w:cs="Times New Roman"/>
          <w:sz w:val="24"/>
          <w:szCs w:val="24"/>
        </w:rPr>
        <w:t xml:space="preserve"> pozemku pod verejnoprospešnou stavbou definovanou v územnom pláne mesta,  </w:t>
      </w:r>
    </w:p>
    <w:p w14:paraId="6295813B"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nebytových priestorov v bytových domoch</w:t>
      </w:r>
      <w:r w:rsidR="003E5E4C">
        <w:rPr>
          <w:rFonts w:ascii="Times New Roman" w:hAnsi="Times New Roman" w:cs="Times New Roman"/>
          <w:sz w:val="24"/>
          <w:szCs w:val="24"/>
        </w:rPr>
        <w:t>,</w:t>
      </w:r>
      <w:r w:rsidRPr="000C38A7">
        <w:rPr>
          <w:rFonts w:ascii="Times New Roman" w:hAnsi="Times New Roman" w:cs="Times New Roman"/>
          <w:sz w:val="24"/>
          <w:szCs w:val="24"/>
        </w:rPr>
        <w:t xml:space="preserve"> kde sa nachádzajú kotolne, sklady, atď. slúžiace pre potreby obyvateľov bytových domov,</w:t>
      </w:r>
    </w:p>
    <w:p w14:paraId="1C8BABCC"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majetku mesta účelovo viazaného na investície a využitie súvisiace so zvýšením ochrany životného prostredia, protipovodňovej ochrany, civilnej ochrany alebo protipožiarnej ochrany,</w:t>
      </w:r>
    </w:p>
    <w:p w14:paraId="354A7226"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majetku mesta viazaného na budovanie, prevádzku a efektívnejšie využívanie verejných rozvodov – elektrickej sústavy, plynovej sústavy, vodovodnej alebo kanalizačnej sústavy a podobných líniových stavieb,</w:t>
      </w:r>
    </w:p>
    <w:p w14:paraId="0409E8C3"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majetku mesta v prípade, že bola minimálne dvakrát vyhlásená obchodná verejná súťaž a táto bola neúspešná a o majetku mesta, ktorý bol predmetom VOS prejavil záujem konkrétny záujemca,</w:t>
      </w:r>
    </w:p>
    <w:p w14:paraId="0B3322DC"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verejne prístupného miesta v majetku mesta, ktorý mesto nevyužíva na verejný účel a nájomca zabezpečí starostlivosť o tento majetok alebo jeho zhodnotenie (napr. kosenie, základná oprava a údržba a pod.),</w:t>
      </w:r>
    </w:p>
    <w:p w14:paraId="43CD173B"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pozemku, ktorý sa nachádza pod stánkom/dočasnou stavbou (napr. na tržnici), ktoré sú na danom mieste dlhodobo umiestnené a slúžia širokej verejnosti,</w:t>
      </w:r>
    </w:p>
    <w:p w14:paraId="2E010CF3"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pri prechode práv a povinností nájomcu pri prevode a prechode vlastníckeho práva k nehnuteľnosti - zmene vlastníka,</w:t>
      </w:r>
    </w:p>
    <w:p w14:paraId="795A89EF"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majetku v prípade, že žiadateľ má na mestskom pozemku postavenú nehnuteľnosť alebo jej časť a táto nie je zapísaná v katastri nehnuteľností,</w:t>
      </w:r>
    </w:p>
    <w:p w14:paraId="216A96DA"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pozemkov za účelom budovania verejnoprospešných stavieb, napr. prístupových komunikácií, parkovísk, chodníkov, zelených plôch, ihrísk a pod., ktoré budú po ich vybudovaní bezodplatne odovzdané/delimitované do majetku mesta,</w:t>
      </w:r>
    </w:p>
    <w:p w14:paraId="1129FAF2"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pozemkov za účelom budovania verejnoprospešných stavieb, napr. prístupových komunikácií, parkovísk, chodníkov, zelených plôch, ihrísk a pod., ktoré nie sú využívané alebo nebudú využívané na podnikanie, ani s ním nesúvisia,</w:t>
      </w:r>
    </w:p>
    <w:p w14:paraId="128CCFE9"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pozemkov zastavaných stavbou využívanou na podnikateľské aj nepodnikateľské účely vrátane priľahlej plochy, ktorá svojím umiestnením a využitím tvorí neoddeliteľný celok so stavbou,</w:t>
      </w:r>
    </w:p>
    <w:p w14:paraId="3F10E7C0"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pozemkov zastavaných stavbou využívanou na bývanie</w:t>
      </w:r>
      <w:r w:rsidR="003E5E4C">
        <w:rPr>
          <w:rFonts w:ascii="Times New Roman" w:hAnsi="Times New Roman" w:cs="Times New Roman"/>
          <w:sz w:val="24"/>
          <w:szCs w:val="24"/>
        </w:rPr>
        <w:t>,</w:t>
      </w:r>
      <w:r w:rsidRPr="000C38A7">
        <w:rPr>
          <w:rFonts w:ascii="Times New Roman" w:hAnsi="Times New Roman" w:cs="Times New Roman"/>
          <w:sz w:val="24"/>
          <w:szCs w:val="24"/>
        </w:rPr>
        <w:t xml:space="preserve"> vrátane priľahlej plochy, ktorá svojím umiestnením a využitím tvorí neoddeliteľný celok so stavbou,</w:t>
      </w:r>
    </w:p>
    <w:p w14:paraId="06977CE2"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lastRenderedPageBreak/>
        <w:t>nájom pozemkov tvoriacich súčasť areálu prenajatého objektu – stavby,</w:t>
      </w:r>
    </w:p>
    <w:p w14:paraId="7C9E8C31"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bytov vo vlastníctve mesta pre osoby, ktoré vykonávajú spoločensky významné povolanie a poskytnutie nájomného bývania je v záujme rozvoja mesta (napr. osoby, ktoré zabezpečujú zdravotnú starostlivosť, vzdelávanie, ochranu obyvateľov mesta),</w:t>
      </w:r>
    </w:p>
    <w:p w14:paraId="69752670"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bytov vo vlastníctve mesta pre osoby zdravotne a sociálne znevýhodnené,</w:t>
      </w:r>
    </w:p>
    <w:p w14:paraId="4E509398" w14:textId="77777777" w:rsidR="001B4B6B" w:rsidRPr="00714EEE"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 xml:space="preserve">nájom trhových stánkov na dobu </w:t>
      </w:r>
      <w:r w:rsidRPr="00714EEE">
        <w:rPr>
          <w:rFonts w:ascii="Times New Roman" w:hAnsi="Times New Roman" w:cs="Times New Roman"/>
          <w:sz w:val="24"/>
          <w:szCs w:val="24"/>
        </w:rPr>
        <w:t>kratšiu ako jeden rok,</w:t>
      </w:r>
    </w:p>
    <w:p w14:paraId="043B0032" w14:textId="77777777" w:rsidR="001B4B6B" w:rsidRPr="00714EEE"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714EEE">
        <w:rPr>
          <w:rFonts w:ascii="Times New Roman" w:hAnsi="Times New Roman" w:cs="Times New Roman"/>
          <w:sz w:val="24"/>
          <w:szCs w:val="24"/>
        </w:rPr>
        <w:t>nájom nebytových priestorov na dobu kratšiu ako jeden rok v školských objektoch určených na záujmové krúžky a športovú činnosť fyzických osôb,</w:t>
      </w:r>
    </w:p>
    <w:p w14:paraId="668326B3" w14:textId="77777777" w:rsidR="001B4B6B" w:rsidRPr="00714EEE"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714EEE">
        <w:rPr>
          <w:rFonts w:ascii="Times New Roman" w:hAnsi="Times New Roman" w:cs="Times New Roman"/>
          <w:sz w:val="24"/>
          <w:szCs w:val="24"/>
        </w:rPr>
        <w:t>nájom priestorov kultúrneho domu na dobu kratšiu ako jeden rok,</w:t>
      </w:r>
    </w:p>
    <w:p w14:paraId="50708522" w14:textId="77777777" w:rsidR="001B4B6B" w:rsidRPr="00714EEE"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714EEE">
        <w:rPr>
          <w:rFonts w:ascii="Times New Roman" w:hAnsi="Times New Roman" w:cs="Times New Roman"/>
          <w:sz w:val="24"/>
          <w:szCs w:val="24"/>
        </w:rPr>
        <w:t>nájom pozemkov priľahlých k bytovým domom – predzáhradiek za podmienok, že predzáhradka sa prenechá do užívania vlastníkom bytov a nebytových priestorov v bytovom dome, ktorí majú priamy prístup na pozemok predzáhradky zo svojich bytov, a to výlučne za účelom starostlivosti o verejnú zeleň,</w:t>
      </w:r>
    </w:p>
    <w:p w14:paraId="07B0369B" w14:textId="77777777" w:rsidR="006C2A61" w:rsidRPr="00714EEE" w:rsidRDefault="006C2A61" w:rsidP="00C50D5A">
      <w:pPr>
        <w:pStyle w:val="Odsekzoznamu"/>
        <w:numPr>
          <w:ilvl w:val="0"/>
          <w:numId w:val="37"/>
        </w:numPr>
        <w:spacing w:before="6"/>
        <w:ind w:left="709" w:right="85" w:hanging="502"/>
        <w:jc w:val="both"/>
        <w:rPr>
          <w:rFonts w:ascii="Times New Roman" w:hAnsi="Times New Roman" w:cs="Times New Roman"/>
          <w:sz w:val="24"/>
          <w:szCs w:val="24"/>
        </w:rPr>
      </w:pPr>
      <w:r w:rsidRPr="00714EEE">
        <w:rPr>
          <w:rFonts w:ascii="Times New Roman" w:hAnsi="Times New Roman" w:cs="Times New Roman"/>
          <w:sz w:val="24"/>
          <w:szCs w:val="24"/>
        </w:rPr>
        <w:t>nájom pozemkov, ktoré bezprostredne susedia s bytovým domom a budú slúžiť na účely obnovy a rekonštrukcie bytového domu alebo na vybudovanie bezbariérových prístupov,</w:t>
      </w:r>
    </w:p>
    <w:p w14:paraId="0E2B9634"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714EEE">
        <w:rPr>
          <w:rFonts w:ascii="Times New Roman" w:hAnsi="Times New Roman" w:cs="Times New Roman"/>
          <w:sz w:val="24"/>
          <w:szCs w:val="24"/>
        </w:rPr>
        <w:t>nájom nehnuteľnosti s malou výmerou do 5 m² (plocha, ktorá svojou veľkosťou neumožní realizáciu garáže, stojiska na vozidlo a pod.), a ktorá negeneruj</w:t>
      </w:r>
      <w:r w:rsidR="003E5E4C" w:rsidRPr="00714EEE">
        <w:rPr>
          <w:rFonts w:ascii="Times New Roman" w:hAnsi="Times New Roman" w:cs="Times New Roman"/>
          <w:sz w:val="24"/>
          <w:szCs w:val="24"/>
        </w:rPr>
        <w:t>e</w:t>
      </w:r>
      <w:r w:rsidRPr="00714EEE">
        <w:rPr>
          <w:rFonts w:ascii="Times New Roman" w:hAnsi="Times New Roman" w:cs="Times New Roman"/>
          <w:sz w:val="24"/>
          <w:szCs w:val="24"/>
        </w:rPr>
        <w:t xml:space="preserve"> </w:t>
      </w:r>
      <w:r w:rsidRPr="000C38A7">
        <w:rPr>
          <w:rFonts w:ascii="Times New Roman" w:hAnsi="Times New Roman" w:cs="Times New Roman"/>
          <w:sz w:val="24"/>
          <w:szCs w:val="24"/>
        </w:rPr>
        <w:t>príjem</w:t>
      </w:r>
      <w:r w:rsidR="00243180" w:rsidRPr="000C38A7">
        <w:rPr>
          <w:rFonts w:ascii="Times New Roman" w:hAnsi="Times New Roman" w:cs="Times New Roman"/>
          <w:sz w:val="24"/>
          <w:szCs w:val="24"/>
        </w:rPr>
        <w:t>,</w:t>
      </w:r>
    </w:p>
    <w:p w14:paraId="392DFDB7"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 xml:space="preserve">nájom nehnuteľného majetku mesta podporujúci charitatívne, </w:t>
      </w:r>
      <w:proofErr w:type="spellStart"/>
      <w:r w:rsidRPr="000C38A7">
        <w:rPr>
          <w:rFonts w:ascii="Times New Roman" w:hAnsi="Times New Roman" w:cs="Times New Roman"/>
          <w:sz w:val="24"/>
          <w:szCs w:val="24"/>
        </w:rPr>
        <w:t>filantropné</w:t>
      </w:r>
      <w:proofErr w:type="spellEnd"/>
      <w:r w:rsidRPr="000C38A7">
        <w:rPr>
          <w:rFonts w:ascii="Times New Roman" w:hAnsi="Times New Roman" w:cs="Times New Roman"/>
          <w:sz w:val="24"/>
          <w:szCs w:val="24"/>
        </w:rPr>
        <w:t>, osvetové, kultúrne, verejnoprospešné účely a športové účely,</w:t>
      </w:r>
    </w:p>
    <w:p w14:paraId="346B317E"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pozemku mesta v súvislosti s výstavbou realizovanou žiadateľom</w:t>
      </w:r>
      <w:r w:rsidR="00243180" w:rsidRPr="000C38A7">
        <w:rPr>
          <w:rFonts w:ascii="Times New Roman" w:hAnsi="Times New Roman" w:cs="Times New Roman"/>
          <w:sz w:val="24"/>
          <w:szCs w:val="24"/>
        </w:rPr>
        <w:t>,</w:t>
      </w:r>
      <w:r w:rsidRPr="000C38A7">
        <w:rPr>
          <w:rFonts w:ascii="Times New Roman" w:hAnsi="Times New Roman" w:cs="Times New Roman"/>
          <w:sz w:val="24"/>
          <w:szCs w:val="24"/>
        </w:rPr>
        <w:t xml:space="preserve"> a to do doby právoplatnosti kolaudačného rozhodnutia príslušným stavebným úradom (napr. zriadenie stavebného dvora, príjazdu ku stavbe, staveniska a pod.),</w:t>
      </w:r>
    </w:p>
    <w:p w14:paraId="0F568AB7" w14:textId="360112E4"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medzi mestom a</w:t>
      </w:r>
      <w:r w:rsidR="00BB352C" w:rsidRPr="000C38A7">
        <w:rPr>
          <w:rFonts w:ascii="Times New Roman" w:hAnsi="Times New Roman" w:cs="Times New Roman"/>
          <w:sz w:val="24"/>
          <w:szCs w:val="24"/>
        </w:rPr>
        <w:t xml:space="preserve"> mestskou </w:t>
      </w:r>
      <w:r w:rsidRPr="000C38A7">
        <w:rPr>
          <w:rFonts w:ascii="Times New Roman" w:hAnsi="Times New Roman" w:cs="Times New Roman"/>
          <w:sz w:val="24"/>
          <w:szCs w:val="24"/>
        </w:rPr>
        <w:t xml:space="preserve">rozpočtovou a príspevkovou organizáciou alebo </w:t>
      </w:r>
      <w:r w:rsidR="00C001AD">
        <w:rPr>
          <w:rFonts w:ascii="Times New Roman" w:hAnsi="Times New Roman" w:cs="Times New Roman"/>
          <w:sz w:val="24"/>
          <w:szCs w:val="24"/>
        </w:rPr>
        <w:t>obchodnou spoločnosťou zriadenou mestom alebo inou organizáciou, ktorej je mesto zriaďovateľom</w:t>
      </w:r>
      <w:r w:rsidR="00C001AD" w:rsidRPr="000C38A7">
        <w:rPr>
          <w:rFonts w:ascii="Times New Roman" w:hAnsi="Times New Roman" w:cs="Times New Roman"/>
          <w:sz w:val="24"/>
          <w:szCs w:val="24"/>
        </w:rPr>
        <w:t xml:space="preserve"> </w:t>
      </w:r>
      <w:r w:rsidR="00C001AD">
        <w:rPr>
          <w:rFonts w:ascii="Times New Roman" w:hAnsi="Times New Roman" w:cs="Times New Roman"/>
          <w:sz w:val="24"/>
          <w:szCs w:val="24"/>
        </w:rPr>
        <w:t xml:space="preserve">alebo </w:t>
      </w:r>
      <w:r w:rsidRPr="000C38A7">
        <w:rPr>
          <w:rFonts w:ascii="Times New Roman" w:hAnsi="Times New Roman" w:cs="Times New Roman"/>
          <w:sz w:val="24"/>
          <w:szCs w:val="24"/>
        </w:rPr>
        <w:t xml:space="preserve">medzi </w:t>
      </w:r>
      <w:r w:rsidR="00C001AD">
        <w:rPr>
          <w:rFonts w:ascii="Times New Roman" w:hAnsi="Times New Roman" w:cs="Times New Roman"/>
          <w:sz w:val="24"/>
          <w:szCs w:val="24"/>
        </w:rPr>
        <w:t>takýmito organ</w:t>
      </w:r>
      <w:r w:rsidRPr="000C38A7">
        <w:rPr>
          <w:rFonts w:ascii="Times New Roman" w:hAnsi="Times New Roman" w:cs="Times New Roman"/>
          <w:sz w:val="24"/>
          <w:szCs w:val="24"/>
        </w:rPr>
        <w:t>izáciami navzájom,</w:t>
      </w:r>
    </w:p>
    <w:p w14:paraId="06143D17" w14:textId="77777777" w:rsidR="001B4B6B" w:rsidRPr="000C38A7" w:rsidRDefault="001B4B6B" w:rsidP="00C50D5A">
      <w:pPr>
        <w:pStyle w:val="Odsekzoznamu"/>
        <w:numPr>
          <w:ilvl w:val="0"/>
          <w:numId w:val="37"/>
        </w:numPr>
        <w:tabs>
          <w:tab w:val="left" w:pos="1162"/>
        </w:tabs>
        <w:spacing w:before="6"/>
        <w:ind w:left="709" w:right="85"/>
        <w:jc w:val="both"/>
        <w:rPr>
          <w:rFonts w:ascii="Times New Roman" w:hAnsi="Times New Roman" w:cs="Times New Roman"/>
          <w:sz w:val="24"/>
          <w:szCs w:val="24"/>
        </w:rPr>
      </w:pPr>
      <w:r w:rsidRPr="000C38A7">
        <w:rPr>
          <w:rFonts w:ascii="Times New Roman" w:hAnsi="Times New Roman" w:cs="Times New Roman"/>
          <w:sz w:val="24"/>
          <w:szCs w:val="24"/>
        </w:rPr>
        <w:t>nájom stavieb (časti stavieb), nebytových priestorov a u pozemkov, u ktorých bola ukončená doba nájmu a zmluvné strany majú záujem o jej predlženie, prípadne využitie opcie na predĺženie nájmu (napr. z dôvodu vložených investícií do majetku mesta alebo priestory po skončení nájmu by mali ostať nevyužité a pod.)</w:t>
      </w:r>
    </w:p>
    <w:p w14:paraId="51784E15" w14:textId="77777777" w:rsidR="0021616E" w:rsidRPr="000C38A7" w:rsidRDefault="0021616E" w:rsidP="001B4B6B">
      <w:pPr>
        <w:tabs>
          <w:tab w:val="left" w:pos="1162"/>
        </w:tabs>
        <w:spacing w:before="6"/>
        <w:ind w:right="85"/>
        <w:jc w:val="both"/>
        <w:rPr>
          <w:rFonts w:ascii="Times New Roman" w:hAnsi="Times New Roman" w:cs="Times New Roman"/>
          <w:sz w:val="24"/>
          <w:szCs w:val="24"/>
        </w:rPr>
      </w:pPr>
    </w:p>
    <w:p w14:paraId="0F585459" w14:textId="77777777" w:rsidR="006370D3" w:rsidRPr="000C38A7" w:rsidRDefault="006370D3" w:rsidP="001B4B6B">
      <w:pPr>
        <w:tabs>
          <w:tab w:val="left" w:pos="1162"/>
        </w:tabs>
        <w:spacing w:before="6"/>
        <w:ind w:right="85"/>
        <w:jc w:val="both"/>
        <w:rPr>
          <w:rFonts w:ascii="Times New Roman" w:hAnsi="Times New Roman" w:cs="Times New Roman"/>
          <w:sz w:val="24"/>
          <w:szCs w:val="24"/>
        </w:rPr>
      </w:pPr>
    </w:p>
    <w:p w14:paraId="4AA89035" w14:textId="77777777" w:rsidR="006370D3" w:rsidRPr="000C38A7" w:rsidRDefault="006370D3" w:rsidP="006370D3">
      <w:pPr>
        <w:tabs>
          <w:tab w:val="left" w:pos="954"/>
        </w:tabs>
        <w:spacing w:before="4"/>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Článok 20</w:t>
      </w:r>
    </w:p>
    <w:p w14:paraId="3FB10BBC" w14:textId="77777777" w:rsidR="006370D3" w:rsidRPr="000C38A7" w:rsidRDefault="006370D3" w:rsidP="006370D3">
      <w:pPr>
        <w:tabs>
          <w:tab w:val="left" w:pos="954"/>
        </w:tabs>
        <w:spacing w:before="4"/>
        <w:jc w:val="center"/>
        <w:rPr>
          <w:rFonts w:ascii="Times New Roman" w:hAnsi="Times New Roman" w:cs="Times New Roman"/>
          <w:b/>
          <w:sz w:val="24"/>
          <w:szCs w:val="24"/>
        </w:rPr>
      </w:pPr>
      <w:r w:rsidRPr="000C38A7">
        <w:rPr>
          <w:rFonts w:ascii="Times New Roman" w:hAnsi="Times New Roman" w:cs="Times New Roman"/>
          <w:b/>
          <w:color w:val="002060"/>
          <w:spacing w:val="-1"/>
          <w:sz w:val="24"/>
          <w:szCs w:val="24"/>
        </w:rPr>
        <w:t>Podmienky pre nižšie nájomné než je hodnota nájomného zistená na základe porovnania alebo všeobecná hodnota nájomného.</w:t>
      </w:r>
    </w:p>
    <w:p w14:paraId="061BF3E8" w14:textId="77777777" w:rsidR="006370D3" w:rsidRDefault="006370D3" w:rsidP="006370D3">
      <w:pPr>
        <w:pStyle w:val="Odsekzoznamu"/>
        <w:tabs>
          <w:tab w:val="left" w:pos="942"/>
        </w:tabs>
        <w:ind w:left="357" w:firstLine="0"/>
        <w:jc w:val="both"/>
        <w:rPr>
          <w:rFonts w:ascii="Times New Roman" w:hAnsi="Times New Roman" w:cs="Times New Roman"/>
          <w:sz w:val="24"/>
          <w:szCs w:val="24"/>
        </w:rPr>
      </w:pPr>
    </w:p>
    <w:p w14:paraId="2F17E12C" w14:textId="77777777" w:rsidR="00607377" w:rsidRPr="000C38A7" w:rsidRDefault="00607377" w:rsidP="006370D3">
      <w:pPr>
        <w:pStyle w:val="Odsekzoznamu"/>
        <w:tabs>
          <w:tab w:val="left" w:pos="942"/>
        </w:tabs>
        <w:ind w:left="357" w:firstLine="0"/>
        <w:jc w:val="both"/>
        <w:rPr>
          <w:rFonts w:ascii="Times New Roman" w:hAnsi="Times New Roman" w:cs="Times New Roman"/>
          <w:sz w:val="24"/>
          <w:szCs w:val="24"/>
        </w:rPr>
      </w:pPr>
    </w:p>
    <w:p w14:paraId="7968BF21" w14:textId="77777777" w:rsidR="006370D3" w:rsidRPr="000C38A7" w:rsidRDefault="006370D3" w:rsidP="00C50D5A">
      <w:pPr>
        <w:pStyle w:val="Odsekzoznamu"/>
        <w:numPr>
          <w:ilvl w:val="0"/>
          <w:numId w:val="38"/>
        </w:numPr>
        <w:ind w:left="426"/>
        <w:jc w:val="both"/>
        <w:rPr>
          <w:rFonts w:ascii="Times New Roman" w:hAnsi="Times New Roman" w:cs="Times New Roman"/>
          <w:sz w:val="24"/>
          <w:szCs w:val="24"/>
        </w:rPr>
      </w:pPr>
      <w:r w:rsidRPr="000C38A7">
        <w:rPr>
          <w:rFonts w:ascii="Times New Roman" w:hAnsi="Times New Roman" w:cs="Times New Roman"/>
          <w:sz w:val="24"/>
          <w:szCs w:val="24"/>
        </w:rPr>
        <w:t>Mesto určuje nasledovné podmienky pre zníženie nájomného oproti všeobecnej hodnote nájomného:</w:t>
      </w:r>
    </w:p>
    <w:p w14:paraId="42794981" w14:textId="77777777" w:rsidR="00176F64" w:rsidRPr="000C38A7" w:rsidRDefault="00176F64" w:rsidP="00176F64">
      <w:pPr>
        <w:jc w:val="both"/>
        <w:rPr>
          <w:rFonts w:ascii="Times New Roman" w:hAnsi="Times New Roman" w:cs="Times New Roman"/>
          <w:sz w:val="24"/>
          <w:szCs w:val="24"/>
        </w:rPr>
      </w:pPr>
    </w:p>
    <w:p w14:paraId="42059EB9" w14:textId="77777777" w:rsidR="00DD6161" w:rsidRPr="000C38A7" w:rsidRDefault="00DD6161" w:rsidP="00C50D5A">
      <w:pPr>
        <w:pStyle w:val="Odsekzoznamu"/>
        <w:numPr>
          <w:ilvl w:val="0"/>
          <w:numId w:val="39"/>
        </w:numPr>
        <w:jc w:val="both"/>
        <w:rPr>
          <w:rFonts w:ascii="Times New Roman" w:hAnsi="Times New Roman" w:cs="Times New Roman"/>
          <w:sz w:val="24"/>
          <w:szCs w:val="24"/>
        </w:rPr>
      </w:pPr>
      <w:r w:rsidRPr="000C38A7">
        <w:rPr>
          <w:rFonts w:ascii="Times New Roman" w:hAnsi="Times New Roman" w:cs="Times New Roman"/>
          <w:sz w:val="24"/>
          <w:szCs w:val="24"/>
        </w:rPr>
        <w:t>prebytočnosť majetku z hľadiska terajšieho užívania, avšak mesto nemá záujem majetok odpredať, pretože je predpoklad jeho budúceho využitia na verejný účel  (napr. priestorová rezerva pre komunikácie, križovatky a pod.),</w:t>
      </w:r>
    </w:p>
    <w:p w14:paraId="6CA6F645" w14:textId="77777777" w:rsidR="006370D3" w:rsidRPr="000C38A7" w:rsidRDefault="006370D3" w:rsidP="00C50D5A">
      <w:pPr>
        <w:pStyle w:val="Odsekzoznamu"/>
        <w:numPr>
          <w:ilvl w:val="0"/>
          <w:numId w:val="39"/>
        </w:numPr>
        <w:jc w:val="both"/>
        <w:rPr>
          <w:rFonts w:ascii="Times New Roman" w:hAnsi="Times New Roman" w:cs="Times New Roman"/>
          <w:sz w:val="24"/>
          <w:szCs w:val="24"/>
        </w:rPr>
      </w:pPr>
      <w:r w:rsidRPr="000C38A7">
        <w:rPr>
          <w:rFonts w:ascii="Times New Roman" w:hAnsi="Times New Roman" w:cs="Times New Roman"/>
          <w:sz w:val="24"/>
          <w:szCs w:val="24"/>
        </w:rPr>
        <w:t>nájom pozemkov za účelom budovania verejnoprospešných stavieb, napr. prístupových komunikácií, parkovísk, chodníkov, zelených plôch, ihrísk a pod., ktoré nie sú využívané alebo nebudú využívané na podnikanie, ani s ním nesúvisia, a ktoré budú po ich vybudovaní bezodplatne</w:t>
      </w:r>
      <w:r w:rsidR="00DD6161" w:rsidRPr="000C38A7">
        <w:rPr>
          <w:rFonts w:ascii="Times New Roman" w:hAnsi="Times New Roman" w:cs="Times New Roman"/>
          <w:sz w:val="24"/>
          <w:szCs w:val="24"/>
        </w:rPr>
        <w:t>, resp. za symbolickú cenu</w:t>
      </w:r>
      <w:r w:rsidRPr="000C38A7">
        <w:rPr>
          <w:rFonts w:ascii="Times New Roman" w:hAnsi="Times New Roman" w:cs="Times New Roman"/>
          <w:sz w:val="24"/>
          <w:szCs w:val="24"/>
        </w:rPr>
        <w:t xml:space="preserve"> </w:t>
      </w:r>
      <w:r w:rsidR="00E82FB2" w:rsidRPr="000C38A7">
        <w:rPr>
          <w:rFonts w:ascii="Times New Roman" w:hAnsi="Times New Roman" w:cs="Times New Roman"/>
          <w:sz w:val="24"/>
          <w:szCs w:val="24"/>
        </w:rPr>
        <w:t>prevedené</w:t>
      </w:r>
      <w:r w:rsidRPr="000C38A7">
        <w:rPr>
          <w:rFonts w:ascii="Times New Roman" w:hAnsi="Times New Roman" w:cs="Times New Roman"/>
          <w:sz w:val="24"/>
          <w:szCs w:val="24"/>
        </w:rPr>
        <w:t xml:space="preserve"> do majetku mesta</w:t>
      </w:r>
      <w:r w:rsidR="00176F64" w:rsidRPr="000C38A7">
        <w:rPr>
          <w:rFonts w:ascii="Times New Roman" w:hAnsi="Times New Roman" w:cs="Times New Roman"/>
          <w:sz w:val="24"/>
          <w:szCs w:val="24"/>
        </w:rPr>
        <w:t>,</w:t>
      </w:r>
    </w:p>
    <w:p w14:paraId="5C42B7D1" w14:textId="77777777" w:rsidR="00176F64" w:rsidRPr="000C38A7" w:rsidRDefault="00176F64" w:rsidP="00C50D5A">
      <w:pPr>
        <w:pStyle w:val="Odsekzoznamu"/>
        <w:numPr>
          <w:ilvl w:val="0"/>
          <w:numId w:val="39"/>
        </w:numPr>
        <w:jc w:val="both"/>
        <w:rPr>
          <w:rFonts w:ascii="Times New Roman" w:hAnsi="Times New Roman" w:cs="Times New Roman"/>
          <w:sz w:val="24"/>
          <w:szCs w:val="24"/>
        </w:rPr>
      </w:pPr>
      <w:r w:rsidRPr="000C38A7">
        <w:rPr>
          <w:rFonts w:ascii="Times New Roman" w:hAnsi="Times New Roman" w:cs="Times New Roman"/>
          <w:sz w:val="24"/>
          <w:szCs w:val="24"/>
        </w:rPr>
        <w:t>nájom nebytových priestorov a budov, pri prenájmoch kotolní, skladov a iných podobných objektov slúžiacich pre potreby obyvateľov bytových domov,</w:t>
      </w:r>
    </w:p>
    <w:p w14:paraId="0692A56C" w14:textId="77777777" w:rsidR="00176F64" w:rsidRPr="000C38A7" w:rsidRDefault="00176F64" w:rsidP="00C50D5A">
      <w:pPr>
        <w:pStyle w:val="Odsekzoznamu"/>
        <w:numPr>
          <w:ilvl w:val="0"/>
          <w:numId w:val="39"/>
        </w:numPr>
        <w:jc w:val="both"/>
        <w:rPr>
          <w:rFonts w:ascii="Times New Roman" w:hAnsi="Times New Roman" w:cs="Times New Roman"/>
          <w:sz w:val="24"/>
          <w:szCs w:val="24"/>
        </w:rPr>
      </w:pPr>
      <w:r w:rsidRPr="000C38A7">
        <w:rPr>
          <w:rFonts w:ascii="Times New Roman" w:hAnsi="Times New Roman" w:cs="Times New Roman"/>
          <w:sz w:val="24"/>
          <w:szCs w:val="24"/>
        </w:rPr>
        <w:t>nájom majetku mesta poskytovateľovi sociálnych, zdravotníckych, výchovnovzdelávacích, kultúrnych služieb alebo pôsobiacich v oblasti športu na území mesta, ktoré neposkytuje mesto priamo alebo prostredníctvom svojich organizáci</w:t>
      </w:r>
      <w:r w:rsidR="003E5E4C">
        <w:rPr>
          <w:rFonts w:ascii="Times New Roman" w:hAnsi="Times New Roman" w:cs="Times New Roman"/>
          <w:sz w:val="24"/>
          <w:szCs w:val="24"/>
        </w:rPr>
        <w:t>í</w:t>
      </w:r>
      <w:r w:rsidRPr="000C38A7">
        <w:rPr>
          <w:rFonts w:ascii="Times New Roman" w:hAnsi="Times New Roman" w:cs="Times New Roman"/>
          <w:sz w:val="24"/>
          <w:szCs w:val="24"/>
        </w:rPr>
        <w:t>, pričom očakávaný prínos je v súlade so strategickými dokumentmi mesta</w:t>
      </w:r>
      <w:r w:rsidR="00FB47FE" w:rsidRPr="000C38A7">
        <w:rPr>
          <w:rFonts w:ascii="Times New Roman" w:hAnsi="Times New Roman" w:cs="Times New Roman"/>
          <w:sz w:val="24"/>
          <w:szCs w:val="24"/>
        </w:rPr>
        <w:t>,</w:t>
      </w:r>
    </w:p>
    <w:p w14:paraId="42E0C134" w14:textId="77777777" w:rsidR="00FB47FE" w:rsidRPr="000C38A7" w:rsidRDefault="00FB47FE" w:rsidP="00C50D5A">
      <w:pPr>
        <w:pStyle w:val="Odsekzoznamu"/>
        <w:numPr>
          <w:ilvl w:val="0"/>
          <w:numId w:val="39"/>
        </w:numPr>
        <w:jc w:val="both"/>
        <w:rPr>
          <w:rFonts w:ascii="Times New Roman" w:hAnsi="Times New Roman" w:cs="Times New Roman"/>
          <w:sz w:val="24"/>
          <w:szCs w:val="24"/>
        </w:rPr>
      </w:pPr>
      <w:r w:rsidRPr="000C38A7">
        <w:rPr>
          <w:rFonts w:ascii="Times New Roman" w:hAnsi="Times New Roman" w:cs="Times New Roman"/>
          <w:sz w:val="24"/>
          <w:szCs w:val="24"/>
        </w:rPr>
        <w:t>nájom majetku mesta neziskovým organizáciám vykonávajúcim všeobecne-prospešnú činnosť na území mesta, týkajúci sa priamo vykonávanej činnosti,</w:t>
      </w:r>
    </w:p>
    <w:p w14:paraId="4360BEBC" w14:textId="77777777" w:rsidR="00FB47FE" w:rsidRPr="000C38A7" w:rsidRDefault="00FB47FE" w:rsidP="00C50D5A">
      <w:pPr>
        <w:pStyle w:val="Odsekzoznamu"/>
        <w:numPr>
          <w:ilvl w:val="0"/>
          <w:numId w:val="39"/>
        </w:numPr>
        <w:jc w:val="both"/>
        <w:rPr>
          <w:rFonts w:ascii="Times New Roman" w:hAnsi="Times New Roman" w:cs="Times New Roman"/>
          <w:sz w:val="24"/>
          <w:szCs w:val="24"/>
        </w:rPr>
      </w:pPr>
      <w:r w:rsidRPr="000C38A7">
        <w:rPr>
          <w:rFonts w:ascii="Times New Roman" w:hAnsi="Times New Roman" w:cs="Times New Roman"/>
          <w:sz w:val="24"/>
          <w:szCs w:val="24"/>
        </w:rPr>
        <w:t xml:space="preserve">nájom majetku mesta účelovo viazaného na investície a využitie súvisiace so zvýšením ochrany </w:t>
      </w:r>
      <w:r w:rsidRPr="000C38A7">
        <w:rPr>
          <w:rFonts w:ascii="Times New Roman" w:hAnsi="Times New Roman" w:cs="Times New Roman"/>
          <w:sz w:val="24"/>
          <w:szCs w:val="24"/>
        </w:rPr>
        <w:lastRenderedPageBreak/>
        <w:t>životného prostredia, protipovodňovej ochrany, civilnej ochrany alebo  protipožiarnej ochrany,</w:t>
      </w:r>
    </w:p>
    <w:p w14:paraId="7181F9C7" w14:textId="77777777" w:rsidR="00FB47FE" w:rsidRPr="000C38A7" w:rsidRDefault="00FB47FE" w:rsidP="00C50D5A">
      <w:pPr>
        <w:pStyle w:val="Odsekzoznamu"/>
        <w:numPr>
          <w:ilvl w:val="0"/>
          <w:numId w:val="39"/>
        </w:numPr>
        <w:jc w:val="both"/>
        <w:rPr>
          <w:rFonts w:ascii="Times New Roman" w:hAnsi="Times New Roman" w:cs="Times New Roman"/>
          <w:sz w:val="24"/>
          <w:szCs w:val="24"/>
        </w:rPr>
      </w:pPr>
      <w:r w:rsidRPr="000C38A7">
        <w:rPr>
          <w:rFonts w:ascii="Times New Roman" w:hAnsi="Times New Roman" w:cs="Times New Roman"/>
          <w:sz w:val="24"/>
          <w:szCs w:val="24"/>
        </w:rPr>
        <w:t xml:space="preserve">nájom nehnuteľného majetku mesta podporujúci charitatívne, </w:t>
      </w:r>
      <w:proofErr w:type="spellStart"/>
      <w:r w:rsidRPr="000C38A7">
        <w:rPr>
          <w:rFonts w:ascii="Times New Roman" w:hAnsi="Times New Roman" w:cs="Times New Roman"/>
          <w:sz w:val="24"/>
          <w:szCs w:val="24"/>
        </w:rPr>
        <w:t>filantropné</w:t>
      </w:r>
      <w:proofErr w:type="spellEnd"/>
      <w:r w:rsidRPr="000C38A7">
        <w:rPr>
          <w:rFonts w:ascii="Times New Roman" w:hAnsi="Times New Roman" w:cs="Times New Roman"/>
          <w:sz w:val="24"/>
          <w:szCs w:val="24"/>
        </w:rPr>
        <w:t>, osvetové, kultúrne, verejnoprospešné účely a športové účely,</w:t>
      </w:r>
    </w:p>
    <w:p w14:paraId="22582C13" w14:textId="77777777" w:rsidR="00FB47FE" w:rsidRPr="000C38A7" w:rsidRDefault="00FB47FE" w:rsidP="00C50D5A">
      <w:pPr>
        <w:pStyle w:val="Odsekzoznamu"/>
        <w:numPr>
          <w:ilvl w:val="0"/>
          <w:numId w:val="39"/>
        </w:numPr>
        <w:jc w:val="both"/>
        <w:rPr>
          <w:rFonts w:ascii="Times New Roman" w:hAnsi="Times New Roman" w:cs="Times New Roman"/>
          <w:sz w:val="24"/>
          <w:szCs w:val="24"/>
        </w:rPr>
      </w:pPr>
      <w:r w:rsidRPr="000C38A7">
        <w:rPr>
          <w:rFonts w:ascii="Times New Roman" w:hAnsi="Times New Roman" w:cs="Times New Roman"/>
          <w:sz w:val="24"/>
          <w:szCs w:val="24"/>
        </w:rPr>
        <w:t>nájom pozemku mesta v súvislosti s výstavbou realizovanou žiadateľom</w:t>
      </w:r>
      <w:r w:rsidR="003E5E4C">
        <w:rPr>
          <w:rFonts w:ascii="Times New Roman" w:hAnsi="Times New Roman" w:cs="Times New Roman"/>
          <w:sz w:val="24"/>
          <w:szCs w:val="24"/>
        </w:rPr>
        <w:t>,</w:t>
      </w:r>
      <w:r w:rsidRPr="000C38A7">
        <w:rPr>
          <w:rFonts w:ascii="Times New Roman" w:hAnsi="Times New Roman" w:cs="Times New Roman"/>
          <w:sz w:val="24"/>
          <w:szCs w:val="24"/>
        </w:rPr>
        <w:t xml:space="preserve"> a to do doby právoplatnosti kolaudačného rozhodnutia príslušným stavebným úradom (napr. zriadenie stavebného dvora, príjazdu ku stavbe, staveniska a pod.),</w:t>
      </w:r>
    </w:p>
    <w:p w14:paraId="2B9F9438" w14:textId="5AC0B07D" w:rsidR="00B972AD" w:rsidRPr="000C38A7" w:rsidRDefault="00FB47FE" w:rsidP="00C50D5A">
      <w:pPr>
        <w:pStyle w:val="Odsekzoznamu"/>
        <w:numPr>
          <w:ilvl w:val="0"/>
          <w:numId w:val="39"/>
        </w:numPr>
        <w:jc w:val="both"/>
        <w:rPr>
          <w:rFonts w:ascii="Times New Roman" w:hAnsi="Times New Roman" w:cs="Times New Roman"/>
          <w:sz w:val="24"/>
          <w:szCs w:val="24"/>
        </w:rPr>
      </w:pPr>
      <w:r w:rsidRPr="000C38A7">
        <w:rPr>
          <w:rFonts w:ascii="Times New Roman" w:hAnsi="Times New Roman" w:cs="Times New Roman"/>
          <w:sz w:val="24"/>
          <w:szCs w:val="24"/>
        </w:rPr>
        <w:t>nájom medzi mestom a</w:t>
      </w:r>
      <w:r w:rsidR="00E82FB2" w:rsidRPr="000C38A7">
        <w:rPr>
          <w:rFonts w:ascii="Times New Roman" w:hAnsi="Times New Roman" w:cs="Times New Roman"/>
          <w:sz w:val="24"/>
          <w:szCs w:val="24"/>
        </w:rPr>
        <w:t xml:space="preserve"> mestskou </w:t>
      </w:r>
      <w:r w:rsidRPr="000C38A7">
        <w:rPr>
          <w:rFonts w:ascii="Times New Roman" w:hAnsi="Times New Roman" w:cs="Times New Roman"/>
          <w:sz w:val="24"/>
          <w:szCs w:val="24"/>
        </w:rPr>
        <w:t>rozpočtovou a príspevkovou organizáciou alebo</w:t>
      </w:r>
      <w:r w:rsidR="00091AE1">
        <w:rPr>
          <w:rFonts w:ascii="Times New Roman" w:hAnsi="Times New Roman" w:cs="Times New Roman"/>
          <w:sz w:val="24"/>
          <w:szCs w:val="24"/>
        </w:rPr>
        <w:t xml:space="preserve"> </w:t>
      </w:r>
      <w:r w:rsidR="0032505A">
        <w:rPr>
          <w:rFonts w:ascii="Times New Roman" w:hAnsi="Times New Roman" w:cs="Times New Roman"/>
          <w:sz w:val="24"/>
          <w:szCs w:val="24"/>
        </w:rPr>
        <w:t xml:space="preserve">obchodnou spoločnosťou zriadenou mestom alebo inou organizáciou, ktorej je mesto zriaďovateľom alebo </w:t>
      </w:r>
      <w:r w:rsidRPr="000C38A7">
        <w:rPr>
          <w:rFonts w:ascii="Times New Roman" w:hAnsi="Times New Roman" w:cs="Times New Roman"/>
          <w:sz w:val="24"/>
          <w:szCs w:val="24"/>
        </w:rPr>
        <w:t xml:space="preserve"> medzi </w:t>
      </w:r>
      <w:r w:rsidR="0032505A">
        <w:rPr>
          <w:rFonts w:ascii="Times New Roman" w:hAnsi="Times New Roman" w:cs="Times New Roman"/>
          <w:sz w:val="24"/>
          <w:szCs w:val="24"/>
        </w:rPr>
        <w:t xml:space="preserve">takýmito </w:t>
      </w:r>
      <w:r w:rsidRPr="000C38A7">
        <w:rPr>
          <w:rFonts w:ascii="Times New Roman" w:hAnsi="Times New Roman" w:cs="Times New Roman"/>
          <w:sz w:val="24"/>
          <w:szCs w:val="24"/>
        </w:rPr>
        <w:t>organizáciami navzájom</w:t>
      </w:r>
      <w:r w:rsidR="00B972AD" w:rsidRPr="000C38A7">
        <w:rPr>
          <w:rFonts w:ascii="Times New Roman" w:hAnsi="Times New Roman" w:cs="Times New Roman"/>
          <w:sz w:val="24"/>
          <w:szCs w:val="24"/>
        </w:rPr>
        <w:t>,</w:t>
      </w:r>
    </w:p>
    <w:p w14:paraId="2405EE7B" w14:textId="77777777" w:rsidR="00B972AD" w:rsidRPr="000C38A7" w:rsidRDefault="00B972AD" w:rsidP="00C50D5A">
      <w:pPr>
        <w:pStyle w:val="Odsekzoznamu"/>
        <w:numPr>
          <w:ilvl w:val="0"/>
          <w:numId w:val="39"/>
        </w:numPr>
        <w:rPr>
          <w:rFonts w:ascii="Times New Roman" w:hAnsi="Times New Roman" w:cs="Times New Roman"/>
          <w:sz w:val="24"/>
          <w:szCs w:val="24"/>
        </w:rPr>
      </w:pPr>
      <w:r w:rsidRPr="000C38A7">
        <w:rPr>
          <w:rFonts w:ascii="Times New Roman" w:hAnsi="Times New Roman" w:cs="Times New Roman"/>
          <w:sz w:val="24"/>
          <w:szCs w:val="24"/>
        </w:rPr>
        <w:t>nájom majetku mesta, ktorý bol vo obchodnej verejnej súťaži 2x ponúknutý do nájmu, pričom do verejnej obchodnej súťaže sa nezapojil žiaden záujemca,</w:t>
      </w:r>
    </w:p>
    <w:p w14:paraId="129A98C3" w14:textId="77777777" w:rsidR="00FB47FE" w:rsidRPr="000C38A7" w:rsidRDefault="00B972AD" w:rsidP="00C50D5A">
      <w:pPr>
        <w:pStyle w:val="Odsekzoznamu"/>
        <w:numPr>
          <w:ilvl w:val="0"/>
          <w:numId w:val="39"/>
        </w:numPr>
        <w:jc w:val="both"/>
        <w:rPr>
          <w:rFonts w:ascii="Times New Roman" w:hAnsi="Times New Roman" w:cs="Times New Roman"/>
          <w:sz w:val="24"/>
          <w:szCs w:val="24"/>
        </w:rPr>
      </w:pPr>
      <w:r w:rsidRPr="000C38A7">
        <w:rPr>
          <w:rFonts w:ascii="Times New Roman" w:hAnsi="Times New Roman" w:cs="Times New Roman"/>
          <w:sz w:val="24"/>
          <w:szCs w:val="24"/>
        </w:rPr>
        <w:t xml:space="preserve">nájom pozemku, na ktorom sa nachádzajú verejné inžinierske siete alebo ide o pozemok, ktorý je zaťažený vecným bremenom alebo inou ťarchou ak všeobecná hodnota </w:t>
      </w:r>
      <w:proofErr w:type="spellStart"/>
      <w:r w:rsidRPr="000C38A7">
        <w:rPr>
          <w:rFonts w:ascii="Times New Roman" w:hAnsi="Times New Roman" w:cs="Times New Roman"/>
          <w:sz w:val="24"/>
          <w:szCs w:val="24"/>
        </w:rPr>
        <w:t>nájomého</w:t>
      </w:r>
      <w:proofErr w:type="spellEnd"/>
      <w:r w:rsidRPr="000C38A7">
        <w:rPr>
          <w:rFonts w:ascii="Times New Roman" w:hAnsi="Times New Roman" w:cs="Times New Roman"/>
          <w:sz w:val="24"/>
          <w:szCs w:val="24"/>
        </w:rPr>
        <w:t xml:space="preserve"> nebola určená znaleckým posudkom, ktorý by bral do úvahy existenciu inžinierskych sietí, vecného bremena alebo inej ťarchy. V tomto prípade je možné znížiť cenu nájmu </w:t>
      </w:r>
      <w:r w:rsidRPr="00714EEE">
        <w:rPr>
          <w:rFonts w:ascii="Times New Roman" w:hAnsi="Times New Roman" w:cs="Times New Roman"/>
          <w:sz w:val="24"/>
          <w:szCs w:val="24"/>
        </w:rPr>
        <w:t xml:space="preserve">do výšky 50% </w:t>
      </w:r>
      <w:r w:rsidRPr="000C38A7">
        <w:rPr>
          <w:rFonts w:ascii="Times New Roman" w:hAnsi="Times New Roman" w:cs="Times New Roman"/>
          <w:sz w:val="24"/>
          <w:szCs w:val="24"/>
        </w:rPr>
        <w:t>oproti všeobecnej hodnote nájomného,</w:t>
      </w:r>
    </w:p>
    <w:p w14:paraId="4FE32D88" w14:textId="77777777" w:rsidR="006370D3" w:rsidRPr="000C38A7" w:rsidRDefault="009B4C03" w:rsidP="00C50D5A">
      <w:pPr>
        <w:pStyle w:val="Odsekzoznamu"/>
        <w:numPr>
          <w:ilvl w:val="0"/>
          <w:numId w:val="38"/>
        </w:numPr>
        <w:ind w:left="426"/>
        <w:jc w:val="both"/>
        <w:rPr>
          <w:rFonts w:ascii="Times New Roman" w:hAnsi="Times New Roman" w:cs="Times New Roman"/>
          <w:sz w:val="24"/>
          <w:szCs w:val="24"/>
        </w:rPr>
      </w:pPr>
      <w:r w:rsidRPr="000C38A7">
        <w:rPr>
          <w:rFonts w:ascii="Times New Roman" w:hAnsi="Times New Roman" w:cs="Times New Roman"/>
          <w:sz w:val="24"/>
          <w:szCs w:val="24"/>
        </w:rPr>
        <w:t>Na zníženie nájomného pri nájmoch majetku z vyššie uvedených dôvodov, nie je právny nárok</w:t>
      </w:r>
      <w:r w:rsidR="001A65CA">
        <w:rPr>
          <w:rFonts w:ascii="Times New Roman" w:hAnsi="Times New Roman" w:cs="Times New Roman"/>
          <w:sz w:val="24"/>
          <w:szCs w:val="24"/>
        </w:rPr>
        <w:t>.</w:t>
      </w:r>
    </w:p>
    <w:p w14:paraId="59569930" w14:textId="77777777" w:rsidR="009B4C03" w:rsidRDefault="009B4C03" w:rsidP="009B4C03">
      <w:pPr>
        <w:pStyle w:val="Odsekzoznamu"/>
        <w:ind w:left="720" w:firstLine="0"/>
        <w:jc w:val="both"/>
        <w:rPr>
          <w:rFonts w:ascii="Times New Roman" w:hAnsi="Times New Roman" w:cs="Times New Roman"/>
          <w:sz w:val="24"/>
          <w:szCs w:val="24"/>
        </w:rPr>
      </w:pPr>
    </w:p>
    <w:p w14:paraId="422627A1" w14:textId="77777777" w:rsidR="00607377" w:rsidRPr="000C38A7" w:rsidRDefault="00607377" w:rsidP="009B4C03">
      <w:pPr>
        <w:pStyle w:val="Odsekzoznamu"/>
        <w:ind w:left="720" w:firstLine="0"/>
        <w:jc w:val="both"/>
        <w:rPr>
          <w:rFonts w:ascii="Times New Roman" w:hAnsi="Times New Roman" w:cs="Times New Roman"/>
          <w:sz w:val="24"/>
          <w:szCs w:val="24"/>
        </w:rPr>
      </w:pPr>
    </w:p>
    <w:p w14:paraId="6A3FBE05" w14:textId="77777777" w:rsidR="00DC05D8" w:rsidRPr="000C38A7" w:rsidRDefault="00DC05D8" w:rsidP="00DC05D8">
      <w:pPr>
        <w:tabs>
          <w:tab w:val="left" w:pos="954"/>
        </w:tabs>
        <w:spacing w:before="4"/>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Článok 21</w:t>
      </w:r>
    </w:p>
    <w:p w14:paraId="2A69C220" w14:textId="77777777" w:rsidR="00DC05D8" w:rsidRPr="000C38A7" w:rsidRDefault="00025FCD" w:rsidP="00DC05D8">
      <w:pPr>
        <w:tabs>
          <w:tab w:val="left" w:pos="954"/>
        </w:tabs>
        <w:spacing w:before="4"/>
        <w:jc w:val="center"/>
        <w:rPr>
          <w:rFonts w:ascii="Times New Roman" w:hAnsi="Times New Roman" w:cs="Times New Roman"/>
          <w:b/>
          <w:sz w:val="24"/>
          <w:szCs w:val="24"/>
        </w:rPr>
      </w:pPr>
      <w:r w:rsidRPr="000C38A7">
        <w:rPr>
          <w:rFonts w:ascii="Times New Roman" w:hAnsi="Times New Roman" w:cs="Times New Roman"/>
          <w:b/>
          <w:color w:val="002060"/>
          <w:spacing w:val="-1"/>
          <w:sz w:val="24"/>
          <w:szCs w:val="24"/>
        </w:rPr>
        <w:t>Osobitné  ustanovenia o nájme nebytových priestorov</w:t>
      </w:r>
    </w:p>
    <w:p w14:paraId="36490637" w14:textId="77777777" w:rsidR="00D91B27" w:rsidRDefault="00D91B27" w:rsidP="007F62B2">
      <w:pPr>
        <w:rPr>
          <w:rFonts w:ascii="Times New Roman" w:hAnsi="Times New Roman" w:cs="Times New Roman"/>
          <w:sz w:val="24"/>
          <w:szCs w:val="24"/>
        </w:rPr>
      </w:pPr>
    </w:p>
    <w:p w14:paraId="4CCB32BD" w14:textId="77777777" w:rsidR="00607377" w:rsidRPr="000C38A7" w:rsidRDefault="00607377" w:rsidP="007F62B2">
      <w:pPr>
        <w:rPr>
          <w:rFonts w:ascii="Times New Roman" w:hAnsi="Times New Roman" w:cs="Times New Roman"/>
          <w:sz w:val="24"/>
          <w:szCs w:val="24"/>
        </w:rPr>
      </w:pPr>
    </w:p>
    <w:p w14:paraId="2A80357D" w14:textId="77777777" w:rsidR="00223CC9" w:rsidRPr="000C38A7" w:rsidRDefault="00D91B27" w:rsidP="00C50D5A">
      <w:pPr>
        <w:pStyle w:val="Odsekzoznamu"/>
        <w:numPr>
          <w:ilvl w:val="0"/>
          <w:numId w:val="40"/>
        </w:numPr>
        <w:ind w:left="426"/>
        <w:jc w:val="both"/>
        <w:rPr>
          <w:rFonts w:ascii="Times New Roman" w:hAnsi="Times New Roman" w:cs="Times New Roman"/>
          <w:sz w:val="24"/>
          <w:szCs w:val="24"/>
        </w:rPr>
      </w:pPr>
      <w:r w:rsidRPr="000C38A7">
        <w:rPr>
          <w:rFonts w:ascii="Times New Roman" w:hAnsi="Times New Roman" w:cs="Times New Roman"/>
          <w:sz w:val="24"/>
          <w:szCs w:val="24"/>
        </w:rPr>
        <w:t xml:space="preserve">Mesto </w:t>
      </w:r>
      <w:r w:rsidR="00223CC9" w:rsidRPr="000C38A7">
        <w:rPr>
          <w:rFonts w:ascii="Times New Roman" w:hAnsi="Times New Roman" w:cs="Times New Roman"/>
          <w:sz w:val="24"/>
          <w:szCs w:val="24"/>
        </w:rPr>
        <w:t xml:space="preserve">pri prenechávaní nebytových priestorov a pozemkov do užívania formou nájmu </w:t>
      </w:r>
      <w:r w:rsidRPr="000C38A7">
        <w:rPr>
          <w:rFonts w:ascii="Times New Roman" w:hAnsi="Times New Roman" w:cs="Times New Roman"/>
          <w:sz w:val="24"/>
          <w:szCs w:val="24"/>
        </w:rPr>
        <w:t xml:space="preserve">určuje </w:t>
      </w:r>
      <w:r w:rsidR="00223CC9" w:rsidRPr="000C38A7">
        <w:rPr>
          <w:rFonts w:ascii="Times New Roman" w:hAnsi="Times New Roman" w:cs="Times New Roman"/>
          <w:sz w:val="24"/>
          <w:szCs w:val="24"/>
        </w:rPr>
        <w:t xml:space="preserve">výšku obvyklého nájomného </w:t>
      </w:r>
      <w:proofErr w:type="spellStart"/>
      <w:r w:rsidR="00223CC9" w:rsidRPr="000C38A7">
        <w:rPr>
          <w:rFonts w:ascii="Times New Roman" w:hAnsi="Times New Roman" w:cs="Times New Roman"/>
          <w:sz w:val="24"/>
          <w:szCs w:val="24"/>
        </w:rPr>
        <w:t>všeobecnezáväzným</w:t>
      </w:r>
      <w:proofErr w:type="spellEnd"/>
      <w:r w:rsidR="00223CC9" w:rsidRPr="000C38A7">
        <w:rPr>
          <w:rFonts w:ascii="Times New Roman" w:hAnsi="Times New Roman" w:cs="Times New Roman"/>
          <w:sz w:val="24"/>
          <w:szCs w:val="24"/>
        </w:rPr>
        <w:t xml:space="preserve"> nariadením.</w:t>
      </w:r>
    </w:p>
    <w:p w14:paraId="1390B728" w14:textId="77777777" w:rsidR="00AE4524" w:rsidRPr="000C38A7" w:rsidRDefault="00223CC9" w:rsidP="00C50D5A">
      <w:pPr>
        <w:pStyle w:val="Odsekzoznamu"/>
        <w:numPr>
          <w:ilvl w:val="0"/>
          <w:numId w:val="40"/>
        </w:numPr>
        <w:ind w:left="426"/>
        <w:jc w:val="both"/>
        <w:rPr>
          <w:rFonts w:ascii="Times New Roman" w:hAnsi="Times New Roman" w:cs="Times New Roman"/>
          <w:sz w:val="24"/>
          <w:szCs w:val="24"/>
        </w:rPr>
      </w:pPr>
      <w:r w:rsidRPr="000C38A7">
        <w:rPr>
          <w:rFonts w:ascii="Times New Roman" w:hAnsi="Times New Roman" w:cs="Times New Roman"/>
          <w:sz w:val="24"/>
          <w:szCs w:val="24"/>
        </w:rPr>
        <w:t xml:space="preserve">Mesto vo </w:t>
      </w:r>
      <w:proofErr w:type="spellStart"/>
      <w:r w:rsidRPr="000C38A7">
        <w:rPr>
          <w:rFonts w:ascii="Times New Roman" w:hAnsi="Times New Roman" w:cs="Times New Roman"/>
          <w:sz w:val="24"/>
          <w:szCs w:val="24"/>
        </w:rPr>
        <w:t>všeobecnezáväznom</w:t>
      </w:r>
      <w:proofErr w:type="spellEnd"/>
      <w:r w:rsidRPr="000C38A7">
        <w:rPr>
          <w:rFonts w:ascii="Times New Roman" w:hAnsi="Times New Roman" w:cs="Times New Roman"/>
          <w:sz w:val="24"/>
          <w:szCs w:val="24"/>
        </w:rPr>
        <w:t xml:space="preserve"> nariadení určí jednotkovú cenu obvyklého nájomného za prenájom nebytových priestorov (bez cien služieb)</w:t>
      </w:r>
      <w:r w:rsidR="00C74E27" w:rsidRPr="000C38A7">
        <w:rPr>
          <w:rFonts w:ascii="Times New Roman" w:hAnsi="Times New Roman" w:cs="Times New Roman"/>
          <w:sz w:val="24"/>
          <w:szCs w:val="24"/>
        </w:rPr>
        <w:t>, pričom pri cenotvorbe vychádza</w:t>
      </w:r>
      <w:r w:rsidR="00C74E27" w:rsidRPr="000C38A7">
        <w:rPr>
          <w:rFonts w:ascii="Times New Roman" w:hAnsi="Times New Roman" w:cs="Times New Roman"/>
          <w:color w:val="000000"/>
          <w:sz w:val="24"/>
          <w:szCs w:val="24"/>
          <w:shd w:val="clear" w:color="auto" w:fill="FFFFFF"/>
        </w:rPr>
        <w:t xml:space="preserve"> z </w:t>
      </w:r>
      <w:r w:rsidR="00C74E27" w:rsidRPr="000C38A7">
        <w:rPr>
          <w:rFonts w:ascii="Times New Roman" w:hAnsi="Times New Roman" w:cs="Times New Roman"/>
          <w:sz w:val="24"/>
          <w:szCs w:val="24"/>
        </w:rPr>
        <w:t>porovnania obvyklej ceny nájomného</w:t>
      </w:r>
      <w:r w:rsidR="00AE4524" w:rsidRPr="000C38A7">
        <w:rPr>
          <w:rFonts w:ascii="Times New Roman" w:hAnsi="Times New Roman" w:cs="Times New Roman"/>
          <w:sz w:val="24"/>
          <w:szCs w:val="24"/>
        </w:rPr>
        <w:t>, za ktorú sa rovnaké, resp. podobné nebytové priestory na území mesta, prípadne v blízkom okolí,</w:t>
      </w:r>
      <w:r w:rsidR="00C74E27" w:rsidRPr="000C38A7">
        <w:rPr>
          <w:rFonts w:ascii="Times New Roman" w:hAnsi="Times New Roman" w:cs="Times New Roman"/>
          <w:sz w:val="24"/>
          <w:szCs w:val="24"/>
        </w:rPr>
        <w:t xml:space="preserve"> prenechávajú do nájmu na dohodnutý účel</w:t>
      </w:r>
      <w:r w:rsidR="00AE4524" w:rsidRPr="000C38A7">
        <w:rPr>
          <w:rFonts w:ascii="Times New Roman" w:hAnsi="Times New Roman" w:cs="Times New Roman"/>
          <w:sz w:val="24"/>
          <w:szCs w:val="24"/>
        </w:rPr>
        <w:t xml:space="preserve"> nájmu.</w:t>
      </w:r>
    </w:p>
    <w:p w14:paraId="31CF3C98" w14:textId="77777777" w:rsidR="00D73124" w:rsidRPr="000C38A7" w:rsidRDefault="00AE4524" w:rsidP="00C50D5A">
      <w:pPr>
        <w:pStyle w:val="Odsekzoznamu"/>
        <w:numPr>
          <w:ilvl w:val="0"/>
          <w:numId w:val="40"/>
        </w:numPr>
        <w:ind w:left="426"/>
        <w:jc w:val="both"/>
        <w:rPr>
          <w:rFonts w:ascii="Times New Roman" w:hAnsi="Times New Roman" w:cs="Times New Roman"/>
          <w:sz w:val="24"/>
          <w:szCs w:val="24"/>
        </w:rPr>
      </w:pPr>
      <w:r w:rsidRPr="000C38A7">
        <w:rPr>
          <w:rFonts w:ascii="Times New Roman" w:hAnsi="Times New Roman" w:cs="Times New Roman"/>
          <w:sz w:val="24"/>
          <w:szCs w:val="24"/>
        </w:rPr>
        <w:t xml:space="preserve">Mesto vo </w:t>
      </w:r>
      <w:proofErr w:type="spellStart"/>
      <w:r w:rsidRPr="000C38A7">
        <w:rPr>
          <w:rFonts w:ascii="Times New Roman" w:hAnsi="Times New Roman" w:cs="Times New Roman"/>
          <w:sz w:val="24"/>
          <w:szCs w:val="24"/>
        </w:rPr>
        <w:t>všeobecnezáväznom</w:t>
      </w:r>
      <w:proofErr w:type="spellEnd"/>
      <w:r w:rsidRPr="000C38A7">
        <w:rPr>
          <w:rFonts w:ascii="Times New Roman" w:hAnsi="Times New Roman" w:cs="Times New Roman"/>
          <w:sz w:val="24"/>
          <w:szCs w:val="24"/>
        </w:rPr>
        <w:t xml:space="preserve"> nariadení určí jednotkovú cenu obvyklého nájomného za prenájom pozemkov, pričom administratívnosprávne územie mesta rozdelí do jednotlivých zón a v </w:t>
      </w:r>
      <w:r w:rsidR="001A65CA">
        <w:rPr>
          <w:rFonts w:ascii="Times New Roman" w:hAnsi="Times New Roman" w:cs="Times New Roman"/>
          <w:sz w:val="24"/>
          <w:szCs w:val="24"/>
        </w:rPr>
        <w:t>k</w:t>
      </w:r>
      <w:r w:rsidRPr="000C38A7">
        <w:rPr>
          <w:rFonts w:ascii="Times New Roman" w:hAnsi="Times New Roman" w:cs="Times New Roman"/>
          <w:sz w:val="24"/>
          <w:szCs w:val="24"/>
        </w:rPr>
        <w:t>aždej zóne určí jednotkovú cenu nájmu pre konkrétny druh pozemku (parcely, kultúry).</w:t>
      </w:r>
    </w:p>
    <w:p w14:paraId="76545C7F" w14:textId="77777777" w:rsidR="00B32896" w:rsidRPr="000C38A7" w:rsidRDefault="00B32896" w:rsidP="00C50D5A">
      <w:pPr>
        <w:pStyle w:val="Odsekzoznamu"/>
        <w:numPr>
          <w:ilvl w:val="0"/>
          <w:numId w:val="40"/>
        </w:numPr>
        <w:ind w:left="426"/>
        <w:jc w:val="both"/>
        <w:rPr>
          <w:rFonts w:ascii="Times New Roman" w:hAnsi="Times New Roman" w:cs="Times New Roman"/>
          <w:sz w:val="24"/>
          <w:szCs w:val="24"/>
        </w:rPr>
      </w:pPr>
      <w:r w:rsidRPr="000C38A7">
        <w:rPr>
          <w:rFonts w:ascii="Times New Roman" w:hAnsi="Times New Roman" w:cs="Times New Roman"/>
          <w:sz w:val="24"/>
          <w:szCs w:val="24"/>
        </w:rPr>
        <w:t>Výška ročného nájomného pri nebytových priestoroch za 1 m² je každoročne upravovaná na základe uplatnenia priemerného ročného inflačného indexu za predchádzajúci kalendárny rok oznamovaného Štatistickým úradom SR, a to tak, že výška  nájomného sa každoročne upraví pripočítaním súčinu priemerného ročného inflačného indexu za predchádzajúci rok a základného dohodnutého nájomného, k nájomnému za predchádzajúci rok. V</w:t>
      </w:r>
      <w:r w:rsidR="001A65CA">
        <w:rPr>
          <w:rFonts w:ascii="Times New Roman" w:hAnsi="Times New Roman" w:cs="Times New Roman"/>
          <w:sz w:val="24"/>
          <w:szCs w:val="24"/>
        </w:rPr>
        <w:t> </w:t>
      </w:r>
      <w:r w:rsidRPr="000C38A7">
        <w:rPr>
          <w:rFonts w:ascii="Times New Roman" w:hAnsi="Times New Roman" w:cs="Times New Roman"/>
          <w:sz w:val="24"/>
          <w:szCs w:val="24"/>
        </w:rPr>
        <w:t xml:space="preserve">prípade deflácie sa výška nájomného o jej hodnotu neupravuje. </w:t>
      </w:r>
    </w:p>
    <w:p w14:paraId="1D6D66B4" w14:textId="77777777" w:rsidR="00B32896" w:rsidRPr="000C38A7" w:rsidRDefault="00B32896" w:rsidP="00C50D5A">
      <w:pPr>
        <w:pStyle w:val="Odsekzoznamu"/>
        <w:numPr>
          <w:ilvl w:val="0"/>
          <w:numId w:val="40"/>
        </w:numPr>
        <w:ind w:left="426"/>
        <w:jc w:val="both"/>
        <w:rPr>
          <w:rFonts w:ascii="Times New Roman" w:hAnsi="Times New Roman" w:cs="Times New Roman"/>
          <w:sz w:val="24"/>
          <w:szCs w:val="24"/>
        </w:rPr>
      </w:pPr>
      <w:r w:rsidRPr="000C38A7">
        <w:rPr>
          <w:rFonts w:ascii="Times New Roman" w:hAnsi="Times New Roman" w:cs="Times New Roman"/>
          <w:sz w:val="24"/>
          <w:szCs w:val="24"/>
        </w:rPr>
        <w:t>Úhrada služieb spojených s užívaním nebytových priestorov musí byť v zmluve o nájme nebytových priestorov vždy uvedená osobitne a nie je súčasťou nájomného. Výška úhrady za služby spojené s užívaním nebytových priestorov sa musí vždy rovnať výške ich skutočných nákladov.</w:t>
      </w:r>
    </w:p>
    <w:p w14:paraId="0909D6E5" w14:textId="77777777" w:rsidR="00B32896" w:rsidRPr="000C38A7" w:rsidRDefault="00831445" w:rsidP="00C50D5A">
      <w:pPr>
        <w:pStyle w:val="Odsekzoznamu"/>
        <w:numPr>
          <w:ilvl w:val="0"/>
          <w:numId w:val="40"/>
        </w:numPr>
        <w:ind w:left="426"/>
        <w:jc w:val="both"/>
        <w:rPr>
          <w:rFonts w:ascii="Times New Roman" w:hAnsi="Times New Roman" w:cs="Times New Roman"/>
          <w:sz w:val="24"/>
          <w:szCs w:val="24"/>
        </w:rPr>
      </w:pPr>
      <w:r w:rsidRPr="000C38A7">
        <w:rPr>
          <w:rFonts w:ascii="Times New Roman" w:hAnsi="Times New Roman" w:cs="Times New Roman"/>
          <w:sz w:val="24"/>
          <w:szCs w:val="24"/>
        </w:rPr>
        <w:t xml:space="preserve">Technickým zhodnotením prenajatého nebytového priestoru sú na účely Zásad najmä výdavky na dokončené nadstavby, prístavby a stavebné úpravy podľa ustanovení zákona č. 50/1976 Zb. v znení neskorších predpisov (ďalej len „Stavebný zákon“), rekonštrukcie, modernizácie a inštalácie nových technologických a iných zariadení, prevyšujúce </w:t>
      </w:r>
      <w:r w:rsidR="00B32896" w:rsidRPr="000C38A7">
        <w:rPr>
          <w:rFonts w:ascii="Times New Roman" w:hAnsi="Times New Roman" w:cs="Times New Roman"/>
          <w:sz w:val="24"/>
          <w:szCs w:val="24"/>
        </w:rPr>
        <w:t xml:space="preserve">pri jednotlivom hmotnom majetku 1700,00 eur v úhrne za kalendárny rok. </w:t>
      </w:r>
    </w:p>
    <w:p w14:paraId="5985B7F3" w14:textId="77777777" w:rsidR="00831445" w:rsidRPr="000C38A7" w:rsidRDefault="00831445" w:rsidP="00C50D5A">
      <w:pPr>
        <w:pStyle w:val="Odsekzoznamu"/>
        <w:numPr>
          <w:ilvl w:val="0"/>
          <w:numId w:val="40"/>
        </w:numPr>
        <w:ind w:left="426"/>
        <w:jc w:val="both"/>
        <w:rPr>
          <w:rFonts w:ascii="Times New Roman" w:hAnsi="Times New Roman" w:cs="Times New Roman"/>
          <w:sz w:val="24"/>
          <w:szCs w:val="24"/>
        </w:rPr>
      </w:pPr>
      <w:r w:rsidRPr="000C38A7">
        <w:rPr>
          <w:rFonts w:ascii="Times New Roman" w:hAnsi="Times New Roman" w:cs="Times New Roman"/>
          <w:sz w:val="24"/>
          <w:szCs w:val="24"/>
        </w:rPr>
        <w:t xml:space="preserve">Rekonštrukciou sa na účely zásad rozumejú také zásahy  do nebytového priestoru, ktoré majú za následok zmenu jeho účelu použitia alebo technických parametrov, pričom za zmenu technických parametrov nemožno považovať zámenu použitého materiálu pri dodržaní porovnateľných vlastností. </w:t>
      </w:r>
    </w:p>
    <w:p w14:paraId="79EEDE49" w14:textId="77777777" w:rsidR="00B32896" w:rsidRPr="000C38A7" w:rsidRDefault="00831445" w:rsidP="00C50D5A">
      <w:pPr>
        <w:pStyle w:val="Odsekzoznamu"/>
        <w:numPr>
          <w:ilvl w:val="0"/>
          <w:numId w:val="40"/>
        </w:numPr>
        <w:ind w:left="426"/>
        <w:jc w:val="both"/>
        <w:rPr>
          <w:rFonts w:ascii="Times New Roman" w:hAnsi="Times New Roman" w:cs="Times New Roman"/>
          <w:sz w:val="24"/>
          <w:szCs w:val="24"/>
        </w:rPr>
      </w:pPr>
      <w:r w:rsidRPr="000C38A7">
        <w:rPr>
          <w:rFonts w:ascii="Times New Roman" w:hAnsi="Times New Roman" w:cs="Times New Roman"/>
          <w:sz w:val="24"/>
          <w:szCs w:val="24"/>
        </w:rPr>
        <w:t>Modernizáciou sa na účely zásad rozumie rozšírenie vybavenosti alebo použiteľnosti nebytového priestoru o také súčasti, ktoré nebytový priestor pôvodne neobsahoval, pričom tvoria neoddeliteľnú súčasť tohto nebytového priestoru.</w:t>
      </w:r>
    </w:p>
    <w:p w14:paraId="5BD27DC5" w14:textId="77777777" w:rsidR="00B32896" w:rsidRPr="000C38A7" w:rsidRDefault="00831445" w:rsidP="00C50D5A">
      <w:pPr>
        <w:pStyle w:val="Odsekzoznamu"/>
        <w:numPr>
          <w:ilvl w:val="0"/>
          <w:numId w:val="40"/>
        </w:numPr>
        <w:ind w:left="426"/>
        <w:jc w:val="both"/>
        <w:rPr>
          <w:rFonts w:ascii="Times New Roman" w:hAnsi="Times New Roman" w:cs="Times New Roman"/>
          <w:sz w:val="24"/>
          <w:szCs w:val="24"/>
        </w:rPr>
      </w:pPr>
      <w:r w:rsidRPr="000C38A7">
        <w:rPr>
          <w:rFonts w:ascii="Times New Roman" w:hAnsi="Times New Roman" w:cs="Times New Roman"/>
          <w:sz w:val="24"/>
          <w:szCs w:val="24"/>
        </w:rPr>
        <w:t xml:space="preserve">Technické zhodnotenie môže nájomca v predmete nájmu vykonať v rozsahu a v časovom harmonograme takýchto opráv a úprav, ako aj v rozsahu a vo výške nákladov len na základe predchádzajúceho schválenia prenajímateľa vo forme písomného dodatku k nájomnej zmluve. Podkladom pre rozhodnutie prenajímateľa o uskutočnení  technického zhodnotenia je predloženie </w:t>
      </w:r>
      <w:r w:rsidRPr="000C38A7">
        <w:rPr>
          <w:rFonts w:ascii="Times New Roman" w:hAnsi="Times New Roman" w:cs="Times New Roman"/>
          <w:sz w:val="24"/>
          <w:szCs w:val="24"/>
        </w:rPr>
        <w:lastRenderedPageBreak/>
        <w:t>príslušnej dokumentácie nájomcom, pokiaľ pôjde o technické zhodnotenie, ktoré si vyžaduje vypracovanie potrebnej dokumentácie.</w:t>
      </w:r>
    </w:p>
    <w:p w14:paraId="352FD418" w14:textId="77777777" w:rsidR="00B32896" w:rsidRPr="000C38A7" w:rsidRDefault="00831445" w:rsidP="00C50D5A">
      <w:pPr>
        <w:pStyle w:val="Odsekzoznamu"/>
        <w:numPr>
          <w:ilvl w:val="0"/>
          <w:numId w:val="40"/>
        </w:numPr>
        <w:ind w:left="426"/>
        <w:jc w:val="both"/>
        <w:rPr>
          <w:rFonts w:ascii="Times New Roman" w:hAnsi="Times New Roman" w:cs="Times New Roman"/>
          <w:sz w:val="24"/>
          <w:szCs w:val="24"/>
        </w:rPr>
      </w:pPr>
      <w:r w:rsidRPr="000C38A7">
        <w:rPr>
          <w:rFonts w:ascii="Times New Roman" w:hAnsi="Times New Roman" w:cs="Times New Roman"/>
          <w:sz w:val="24"/>
          <w:szCs w:val="24"/>
        </w:rPr>
        <w:t xml:space="preserve">Technické zhodnotenie majetku mesta, ktorý je predmetom nájmu schvaľuje vždy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Prenajímateľ a nájomca v zmluve dohodnú spôsob prechodu technického zhodnotenia do majetku prenajímateľa.</w:t>
      </w:r>
    </w:p>
    <w:p w14:paraId="06E87B48" w14:textId="77777777" w:rsidR="00C2026D" w:rsidRPr="000C38A7" w:rsidRDefault="00C2026D" w:rsidP="00C2026D">
      <w:pPr>
        <w:pStyle w:val="Odsekzoznamu"/>
        <w:ind w:left="0" w:firstLine="0"/>
        <w:jc w:val="center"/>
        <w:rPr>
          <w:rFonts w:ascii="Times New Roman" w:hAnsi="Times New Roman" w:cs="Times New Roman"/>
          <w:sz w:val="24"/>
          <w:szCs w:val="24"/>
        </w:rPr>
      </w:pPr>
    </w:p>
    <w:p w14:paraId="1FCE357A" w14:textId="77777777" w:rsidR="00806974" w:rsidRPr="000C38A7" w:rsidRDefault="00806974" w:rsidP="00806974">
      <w:pPr>
        <w:pStyle w:val="Odsekzoznamu"/>
        <w:tabs>
          <w:tab w:val="left" w:pos="1162"/>
        </w:tabs>
        <w:spacing w:before="6"/>
        <w:ind w:left="227" w:right="284" w:firstLine="0"/>
        <w:jc w:val="both"/>
        <w:rPr>
          <w:rFonts w:ascii="Times New Roman" w:hAnsi="Times New Roman" w:cs="Times New Roman"/>
          <w:sz w:val="24"/>
          <w:szCs w:val="24"/>
        </w:rPr>
      </w:pPr>
    </w:p>
    <w:p w14:paraId="44E64543" w14:textId="77777777" w:rsidR="00C2026D" w:rsidRPr="000C38A7" w:rsidRDefault="00C2026D" w:rsidP="004A51A0">
      <w:pPr>
        <w:tabs>
          <w:tab w:val="left" w:pos="1162"/>
        </w:tabs>
        <w:spacing w:before="6"/>
        <w:ind w:right="-56"/>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Článok 22</w:t>
      </w:r>
    </w:p>
    <w:p w14:paraId="50FC012B" w14:textId="77777777" w:rsidR="00C2026D" w:rsidRPr="000C38A7" w:rsidRDefault="00C2026D" w:rsidP="004A51A0">
      <w:pPr>
        <w:tabs>
          <w:tab w:val="left" w:pos="1162"/>
        </w:tabs>
        <w:spacing w:before="6"/>
        <w:ind w:right="-56"/>
        <w:jc w:val="center"/>
        <w:rPr>
          <w:rFonts w:ascii="Times New Roman" w:hAnsi="Times New Roman" w:cs="Times New Roman"/>
          <w:b/>
          <w:sz w:val="24"/>
          <w:szCs w:val="24"/>
        </w:rPr>
      </w:pPr>
      <w:r w:rsidRPr="000C38A7">
        <w:rPr>
          <w:rFonts w:ascii="Times New Roman" w:hAnsi="Times New Roman" w:cs="Times New Roman"/>
          <w:b/>
          <w:color w:val="002060"/>
          <w:sz w:val="24"/>
          <w:szCs w:val="24"/>
        </w:rPr>
        <w:t>Výpožička</w:t>
      </w:r>
      <w:r w:rsidRPr="000C38A7">
        <w:rPr>
          <w:rFonts w:ascii="Times New Roman" w:hAnsi="Times New Roman" w:cs="Times New Roman"/>
          <w:b/>
          <w:color w:val="002060"/>
          <w:spacing w:val="-11"/>
          <w:sz w:val="24"/>
          <w:szCs w:val="24"/>
        </w:rPr>
        <w:t xml:space="preserve"> </w:t>
      </w:r>
      <w:r w:rsidRPr="000C38A7">
        <w:rPr>
          <w:rFonts w:ascii="Times New Roman" w:hAnsi="Times New Roman" w:cs="Times New Roman"/>
          <w:b/>
          <w:color w:val="002060"/>
          <w:sz w:val="24"/>
          <w:szCs w:val="24"/>
        </w:rPr>
        <w:t>majetku</w:t>
      </w:r>
    </w:p>
    <w:p w14:paraId="6EC5A2B0" w14:textId="77777777" w:rsidR="00EB7097" w:rsidRDefault="00EB7097" w:rsidP="004A51A0">
      <w:pPr>
        <w:pStyle w:val="Zkladntext"/>
        <w:spacing w:before="5"/>
        <w:ind w:right="-56"/>
        <w:jc w:val="both"/>
        <w:rPr>
          <w:rFonts w:ascii="Times New Roman" w:hAnsi="Times New Roman" w:cs="Times New Roman"/>
          <w:b/>
          <w:sz w:val="24"/>
          <w:szCs w:val="24"/>
        </w:rPr>
      </w:pPr>
    </w:p>
    <w:p w14:paraId="2A66620A" w14:textId="77777777" w:rsidR="00607377" w:rsidRPr="000C38A7" w:rsidRDefault="00607377" w:rsidP="004A51A0">
      <w:pPr>
        <w:pStyle w:val="Zkladntext"/>
        <w:spacing w:before="5"/>
        <w:ind w:right="-56"/>
        <w:jc w:val="both"/>
        <w:rPr>
          <w:rFonts w:ascii="Times New Roman" w:hAnsi="Times New Roman" w:cs="Times New Roman"/>
          <w:b/>
          <w:sz w:val="24"/>
          <w:szCs w:val="24"/>
        </w:rPr>
      </w:pPr>
    </w:p>
    <w:p w14:paraId="2EFF3280" w14:textId="77777777" w:rsidR="004055A0" w:rsidRPr="000C38A7" w:rsidRDefault="00C2026D" w:rsidP="00C50D5A">
      <w:pPr>
        <w:pStyle w:val="Zkladntext"/>
        <w:numPr>
          <w:ilvl w:val="0"/>
          <w:numId w:val="41"/>
        </w:numPr>
        <w:ind w:left="426" w:right="-56"/>
        <w:jc w:val="both"/>
        <w:rPr>
          <w:rFonts w:ascii="Times New Roman" w:hAnsi="Times New Roman" w:cs="Times New Roman"/>
          <w:sz w:val="24"/>
          <w:szCs w:val="24"/>
        </w:rPr>
      </w:pPr>
      <w:r w:rsidRPr="000C38A7">
        <w:rPr>
          <w:rFonts w:ascii="Times New Roman" w:hAnsi="Times New Roman" w:cs="Times New Roman"/>
          <w:sz w:val="24"/>
          <w:szCs w:val="24"/>
        </w:rPr>
        <w:t xml:space="preserve">Mesto </w:t>
      </w:r>
      <w:r w:rsidR="004055A0" w:rsidRPr="000C38A7">
        <w:rPr>
          <w:rFonts w:ascii="Times New Roman" w:hAnsi="Times New Roman" w:cs="Times New Roman"/>
          <w:sz w:val="24"/>
          <w:szCs w:val="24"/>
        </w:rPr>
        <w:t>môže prenechať majetok mesta do užívania formou výpožičky  len za splnenia nasledovných podmienok:</w:t>
      </w:r>
    </w:p>
    <w:p w14:paraId="0F411605" w14:textId="77777777" w:rsidR="004055A0" w:rsidRPr="000C38A7" w:rsidRDefault="004055A0" w:rsidP="00C50D5A">
      <w:pPr>
        <w:pStyle w:val="Zkladntext"/>
        <w:numPr>
          <w:ilvl w:val="0"/>
          <w:numId w:val="42"/>
        </w:numPr>
        <w:ind w:right="-56"/>
        <w:jc w:val="both"/>
        <w:rPr>
          <w:rFonts w:ascii="Times New Roman" w:hAnsi="Times New Roman" w:cs="Times New Roman"/>
          <w:sz w:val="24"/>
          <w:szCs w:val="24"/>
        </w:rPr>
      </w:pPr>
      <w:r w:rsidRPr="000C38A7">
        <w:rPr>
          <w:rFonts w:ascii="Times New Roman" w:hAnsi="Times New Roman" w:cs="Times New Roman"/>
          <w:sz w:val="24"/>
          <w:szCs w:val="24"/>
        </w:rPr>
        <w:t>majetok bude slúžiť na verejnoprospešný účel,</w:t>
      </w:r>
    </w:p>
    <w:p w14:paraId="4EF67629" w14:textId="77777777" w:rsidR="00ED588A" w:rsidRPr="000C38A7" w:rsidRDefault="004055A0" w:rsidP="00C50D5A">
      <w:pPr>
        <w:pStyle w:val="Zkladntext"/>
        <w:numPr>
          <w:ilvl w:val="0"/>
          <w:numId w:val="42"/>
        </w:numPr>
        <w:ind w:right="-56"/>
        <w:jc w:val="both"/>
        <w:rPr>
          <w:rFonts w:ascii="Times New Roman" w:hAnsi="Times New Roman" w:cs="Times New Roman"/>
          <w:sz w:val="24"/>
          <w:szCs w:val="24"/>
        </w:rPr>
      </w:pPr>
      <w:r w:rsidRPr="000C38A7">
        <w:rPr>
          <w:rFonts w:ascii="Times New Roman" w:hAnsi="Times New Roman" w:cs="Times New Roman"/>
          <w:sz w:val="24"/>
          <w:szCs w:val="24"/>
        </w:rPr>
        <w:t xml:space="preserve">všetky náklady súvisiace s prevádzkovou údržbou, technickou údržbou, revíziami, </w:t>
      </w:r>
      <w:proofErr w:type="spellStart"/>
      <w:r w:rsidRPr="000C38A7">
        <w:rPr>
          <w:rFonts w:ascii="Times New Roman" w:hAnsi="Times New Roman" w:cs="Times New Roman"/>
          <w:sz w:val="24"/>
          <w:szCs w:val="24"/>
        </w:rPr>
        <w:t>majetkoprávnou</w:t>
      </w:r>
      <w:proofErr w:type="spellEnd"/>
      <w:r w:rsidRPr="000C38A7">
        <w:rPr>
          <w:rFonts w:ascii="Times New Roman" w:hAnsi="Times New Roman" w:cs="Times New Roman"/>
          <w:sz w:val="24"/>
          <w:szCs w:val="24"/>
        </w:rPr>
        <w:t xml:space="preserve"> ochranou, poistením majetku znáša </w:t>
      </w:r>
      <w:r w:rsidR="00ED588A" w:rsidRPr="000C38A7">
        <w:rPr>
          <w:rFonts w:ascii="Times New Roman" w:hAnsi="Times New Roman" w:cs="Times New Roman"/>
          <w:sz w:val="24"/>
          <w:szCs w:val="24"/>
        </w:rPr>
        <w:t>vypožičiavateľ,</w:t>
      </w:r>
    </w:p>
    <w:p w14:paraId="601FF383" w14:textId="77777777" w:rsidR="00ED588A" w:rsidRPr="000C38A7" w:rsidRDefault="00ED588A" w:rsidP="00C50D5A">
      <w:pPr>
        <w:pStyle w:val="Zkladntext"/>
        <w:numPr>
          <w:ilvl w:val="0"/>
          <w:numId w:val="42"/>
        </w:numPr>
        <w:ind w:right="-56"/>
        <w:jc w:val="both"/>
        <w:rPr>
          <w:rFonts w:ascii="Times New Roman" w:hAnsi="Times New Roman" w:cs="Times New Roman"/>
          <w:sz w:val="24"/>
          <w:szCs w:val="24"/>
        </w:rPr>
      </w:pPr>
      <w:r w:rsidRPr="000C38A7">
        <w:rPr>
          <w:rFonts w:ascii="Times New Roman" w:hAnsi="Times New Roman" w:cs="Times New Roman"/>
          <w:sz w:val="24"/>
          <w:szCs w:val="24"/>
        </w:rPr>
        <w:t xml:space="preserve">zmluva o výpožičke sa </w:t>
      </w:r>
      <w:proofErr w:type="spellStart"/>
      <w:r w:rsidRPr="000C38A7">
        <w:rPr>
          <w:rFonts w:ascii="Times New Roman" w:hAnsi="Times New Roman" w:cs="Times New Roman"/>
          <w:sz w:val="24"/>
          <w:szCs w:val="24"/>
        </w:rPr>
        <w:t>ozatvára</w:t>
      </w:r>
      <w:proofErr w:type="spellEnd"/>
      <w:r w:rsidRPr="000C38A7">
        <w:rPr>
          <w:rFonts w:ascii="Times New Roman" w:hAnsi="Times New Roman" w:cs="Times New Roman"/>
          <w:sz w:val="24"/>
          <w:szCs w:val="24"/>
        </w:rPr>
        <w:t xml:space="preserve"> na dobu určitú,</w:t>
      </w:r>
    </w:p>
    <w:p w14:paraId="44CDC2A7" w14:textId="77777777" w:rsidR="00ED588A" w:rsidRPr="000C38A7" w:rsidRDefault="00ED588A" w:rsidP="00C50D5A">
      <w:pPr>
        <w:pStyle w:val="Zkladntext"/>
        <w:numPr>
          <w:ilvl w:val="0"/>
          <w:numId w:val="42"/>
        </w:numPr>
        <w:ind w:right="-56"/>
        <w:jc w:val="both"/>
        <w:rPr>
          <w:rFonts w:ascii="Times New Roman" w:hAnsi="Times New Roman" w:cs="Times New Roman"/>
          <w:sz w:val="24"/>
          <w:szCs w:val="24"/>
        </w:rPr>
      </w:pPr>
      <w:r w:rsidRPr="000C38A7">
        <w:rPr>
          <w:rFonts w:ascii="Times New Roman" w:hAnsi="Times New Roman" w:cs="Times New Roman"/>
          <w:sz w:val="24"/>
          <w:szCs w:val="24"/>
        </w:rPr>
        <w:t>zmluva o výpožičke má vždy písomnú formu.</w:t>
      </w:r>
    </w:p>
    <w:p w14:paraId="24B1673F" w14:textId="77777777" w:rsidR="002239CA" w:rsidRPr="00714EEE" w:rsidRDefault="002239CA" w:rsidP="00C50D5A">
      <w:pPr>
        <w:pStyle w:val="Zkladntext"/>
        <w:numPr>
          <w:ilvl w:val="0"/>
          <w:numId w:val="41"/>
        </w:numPr>
        <w:ind w:left="426" w:right="-56"/>
        <w:jc w:val="both"/>
        <w:rPr>
          <w:rFonts w:ascii="Times New Roman" w:hAnsi="Times New Roman" w:cs="Times New Roman"/>
          <w:sz w:val="24"/>
          <w:szCs w:val="24"/>
        </w:rPr>
      </w:pPr>
      <w:r w:rsidRPr="000C38A7">
        <w:rPr>
          <w:rFonts w:ascii="Times New Roman" w:hAnsi="Times New Roman" w:cs="Times New Roman"/>
          <w:sz w:val="24"/>
          <w:szCs w:val="24"/>
        </w:rPr>
        <w:t xml:space="preserve">Na zmluvné dojednania zmluvy o výpožičke sa primerane vzťahujú ustanovenia </w:t>
      </w:r>
      <w:r w:rsidRPr="00714EEE">
        <w:rPr>
          <w:rFonts w:ascii="Times New Roman" w:hAnsi="Times New Roman" w:cs="Times New Roman"/>
          <w:sz w:val="24"/>
          <w:szCs w:val="24"/>
        </w:rPr>
        <w:t>Článku 16, ods. 7) Zásad.</w:t>
      </w:r>
    </w:p>
    <w:p w14:paraId="44D2A8EA" w14:textId="0DA3CA5F" w:rsidR="000A6419" w:rsidRPr="00714EEE" w:rsidRDefault="00ED588A" w:rsidP="00C50D5A">
      <w:pPr>
        <w:pStyle w:val="Zkladntext"/>
        <w:numPr>
          <w:ilvl w:val="0"/>
          <w:numId w:val="41"/>
        </w:numPr>
        <w:ind w:left="426" w:right="-56"/>
        <w:jc w:val="both"/>
        <w:rPr>
          <w:rFonts w:ascii="Times New Roman" w:hAnsi="Times New Roman" w:cs="Times New Roman"/>
          <w:sz w:val="24"/>
          <w:szCs w:val="24"/>
        </w:rPr>
      </w:pPr>
      <w:r w:rsidRPr="00714EEE">
        <w:rPr>
          <w:rFonts w:ascii="Times New Roman" w:hAnsi="Times New Roman" w:cs="Times New Roman"/>
          <w:sz w:val="24"/>
          <w:szCs w:val="24"/>
        </w:rPr>
        <w:t xml:space="preserve">O výpožičke majetku mesta </w:t>
      </w:r>
      <w:r w:rsidR="007F62B2" w:rsidRPr="00714EEE">
        <w:rPr>
          <w:rFonts w:ascii="Times New Roman" w:hAnsi="Times New Roman" w:cs="Times New Roman"/>
          <w:sz w:val="24"/>
          <w:szCs w:val="24"/>
        </w:rPr>
        <w:t>rozhodujú orgány mesta, konatelia mestských právnických osôb</w:t>
      </w:r>
      <w:r w:rsidR="00283E4B">
        <w:rPr>
          <w:rFonts w:ascii="Times New Roman" w:hAnsi="Times New Roman" w:cs="Times New Roman"/>
          <w:sz w:val="24"/>
          <w:szCs w:val="24"/>
        </w:rPr>
        <w:t xml:space="preserve"> a</w:t>
      </w:r>
      <w:r w:rsidR="007F62B2" w:rsidRPr="00714EEE">
        <w:rPr>
          <w:rFonts w:ascii="Times New Roman" w:hAnsi="Times New Roman" w:cs="Times New Roman"/>
          <w:sz w:val="24"/>
          <w:szCs w:val="24"/>
        </w:rPr>
        <w:t xml:space="preserve"> Správca v rozsahu kompetencii uvedených v Článku 5 Zásad.</w:t>
      </w:r>
    </w:p>
    <w:p w14:paraId="60A6E85B" w14:textId="77777777" w:rsidR="00806974" w:rsidRPr="000C38A7" w:rsidRDefault="00806974" w:rsidP="004A51A0">
      <w:pPr>
        <w:pStyle w:val="Odsekzoznamu"/>
        <w:tabs>
          <w:tab w:val="left" w:pos="1162"/>
        </w:tabs>
        <w:spacing w:before="6"/>
        <w:ind w:left="426" w:right="-56"/>
        <w:jc w:val="both"/>
        <w:rPr>
          <w:rFonts w:ascii="Times New Roman" w:hAnsi="Times New Roman" w:cs="Times New Roman"/>
          <w:sz w:val="24"/>
          <w:szCs w:val="24"/>
        </w:rPr>
      </w:pPr>
    </w:p>
    <w:p w14:paraId="7E2CD29B" w14:textId="77777777" w:rsidR="004A51A0" w:rsidRPr="000C38A7" w:rsidRDefault="004A51A0" w:rsidP="004A51A0">
      <w:pPr>
        <w:pStyle w:val="Odsekzoznamu"/>
        <w:tabs>
          <w:tab w:val="left" w:pos="1162"/>
        </w:tabs>
        <w:spacing w:before="6"/>
        <w:ind w:left="426" w:right="-56"/>
        <w:jc w:val="both"/>
        <w:rPr>
          <w:rFonts w:ascii="Times New Roman" w:hAnsi="Times New Roman" w:cs="Times New Roman"/>
          <w:sz w:val="24"/>
          <w:szCs w:val="24"/>
        </w:rPr>
      </w:pPr>
    </w:p>
    <w:p w14:paraId="18988590" w14:textId="77777777" w:rsidR="004A51A0" w:rsidRPr="000C38A7" w:rsidRDefault="004A51A0" w:rsidP="004A51A0">
      <w:pPr>
        <w:tabs>
          <w:tab w:val="left" w:pos="899"/>
        </w:tabs>
        <w:ind w:left="11" w:right="-56"/>
        <w:jc w:val="center"/>
        <w:rPr>
          <w:rFonts w:ascii="Times New Roman" w:hAnsi="Times New Roman" w:cs="Times New Roman"/>
          <w:b/>
          <w:sz w:val="24"/>
          <w:szCs w:val="24"/>
        </w:rPr>
      </w:pPr>
      <w:r w:rsidRPr="000C38A7">
        <w:rPr>
          <w:rFonts w:ascii="Times New Roman" w:hAnsi="Times New Roman" w:cs="Times New Roman"/>
          <w:b/>
          <w:color w:val="002060"/>
          <w:sz w:val="24"/>
          <w:szCs w:val="24"/>
        </w:rPr>
        <w:t>Článok</w:t>
      </w:r>
      <w:r w:rsidRPr="000C38A7">
        <w:rPr>
          <w:rFonts w:ascii="Times New Roman" w:hAnsi="Times New Roman" w:cs="Times New Roman"/>
          <w:b/>
          <w:color w:val="002060"/>
          <w:spacing w:val="-4"/>
          <w:sz w:val="24"/>
          <w:szCs w:val="24"/>
        </w:rPr>
        <w:t xml:space="preserve"> </w:t>
      </w:r>
      <w:r w:rsidRPr="000C38A7">
        <w:rPr>
          <w:rFonts w:ascii="Times New Roman" w:hAnsi="Times New Roman" w:cs="Times New Roman"/>
          <w:b/>
          <w:color w:val="002060"/>
          <w:sz w:val="24"/>
          <w:szCs w:val="24"/>
        </w:rPr>
        <w:t>23</w:t>
      </w:r>
    </w:p>
    <w:p w14:paraId="2E48A587" w14:textId="77777777" w:rsidR="004A51A0" w:rsidRPr="000C38A7" w:rsidRDefault="003A5322" w:rsidP="007F62B2">
      <w:pPr>
        <w:tabs>
          <w:tab w:val="left" w:pos="899"/>
        </w:tabs>
        <w:ind w:left="11" w:right="-56"/>
        <w:jc w:val="center"/>
        <w:rPr>
          <w:rFonts w:ascii="Times New Roman" w:hAnsi="Times New Roman" w:cs="Times New Roman"/>
          <w:b/>
          <w:sz w:val="24"/>
          <w:szCs w:val="24"/>
        </w:rPr>
      </w:pPr>
      <w:r w:rsidRPr="000C38A7">
        <w:rPr>
          <w:rFonts w:ascii="Times New Roman" w:hAnsi="Times New Roman" w:cs="Times New Roman"/>
          <w:b/>
          <w:color w:val="002060"/>
          <w:sz w:val="24"/>
          <w:szCs w:val="24"/>
        </w:rPr>
        <w:t>Vecné bremená</w:t>
      </w:r>
    </w:p>
    <w:p w14:paraId="3402F912" w14:textId="77777777" w:rsidR="004A51A0" w:rsidRDefault="004A51A0" w:rsidP="004A51A0">
      <w:pPr>
        <w:pStyle w:val="Zkladntext"/>
        <w:spacing w:before="4"/>
        <w:ind w:right="-56"/>
        <w:jc w:val="both"/>
        <w:rPr>
          <w:rFonts w:ascii="Times New Roman" w:hAnsi="Times New Roman" w:cs="Times New Roman"/>
          <w:b/>
          <w:sz w:val="24"/>
          <w:szCs w:val="24"/>
        </w:rPr>
      </w:pPr>
    </w:p>
    <w:p w14:paraId="34CBEA42" w14:textId="77777777" w:rsidR="00607377" w:rsidRPr="000C38A7" w:rsidRDefault="00607377" w:rsidP="004A51A0">
      <w:pPr>
        <w:pStyle w:val="Zkladntext"/>
        <w:spacing w:before="4"/>
        <w:ind w:right="-56"/>
        <w:jc w:val="both"/>
        <w:rPr>
          <w:rFonts w:ascii="Times New Roman" w:hAnsi="Times New Roman" w:cs="Times New Roman"/>
          <w:b/>
          <w:sz w:val="24"/>
          <w:szCs w:val="24"/>
        </w:rPr>
      </w:pPr>
    </w:p>
    <w:p w14:paraId="7119F6E3" w14:textId="77777777" w:rsidR="004A51A0" w:rsidRPr="000C38A7" w:rsidRDefault="003A5322" w:rsidP="00C50D5A">
      <w:pPr>
        <w:pStyle w:val="Zkladntext"/>
        <w:numPr>
          <w:ilvl w:val="0"/>
          <w:numId w:val="43"/>
        </w:numPr>
        <w:ind w:left="426" w:right="-56"/>
        <w:jc w:val="both"/>
        <w:rPr>
          <w:rFonts w:ascii="Times New Roman" w:hAnsi="Times New Roman" w:cs="Times New Roman"/>
          <w:sz w:val="24"/>
          <w:szCs w:val="24"/>
        </w:rPr>
      </w:pPr>
      <w:r w:rsidRPr="000C38A7">
        <w:rPr>
          <w:rFonts w:ascii="Times New Roman" w:hAnsi="Times New Roman" w:cs="Times New Roman"/>
          <w:sz w:val="24"/>
          <w:szCs w:val="24"/>
        </w:rPr>
        <w:t xml:space="preserve">Okrem prípadov určených v osobitných zákonoch môže byť na </w:t>
      </w:r>
      <w:r w:rsidR="004A51A0" w:rsidRPr="000C38A7">
        <w:rPr>
          <w:rFonts w:ascii="Times New Roman" w:hAnsi="Times New Roman" w:cs="Times New Roman"/>
          <w:sz w:val="24"/>
          <w:szCs w:val="24"/>
        </w:rPr>
        <w:t>nehnuteľnom</w:t>
      </w:r>
      <w:r w:rsidR="004A51A0" w:rsidRPr="000C38A7">
        <w:rPr>
          <w:rFonts w:ascii="Times New Roman" w:hAnsi="Times New Roman" w:cs="Times New Roman"/>
          <w:spacing w:val="-1"/>
          <w:sz w:val="24"/>
          <w:szCs w:val="24"/>
        </w:rPr>
        <w:t xml:space="preserve"> </w:t>
      </w:r>
      <w:r w:rsidR="004A51A0" w:rsidRPr="000C38A7">
        <w:rPr>
          <w:rFonts w:ascii="Times New Roman" w:hAnsi="Times New Roman" w:cs="Times New Roman"/>
          <w:sz w:val="24"/>
          <w:szCs w:val="24"/>
        </w:rPr>
        <w:t>majetku</w:t>
      </w:r>
      <w:r w:rsidR="004A51A0" w:rsidRPr="000C38A7">
        <w:rPr>
          <w:rFonts w:ascii="Times New Roman" w:hAnsi="Times New Roman" w:cs="Times New Roman"/>
          <w:spacing w:val="-5"/>
          <w:sz w:val="24"/>
          <w:szCs w:val="24"/>
        </w:rPr>
        <w:t xml:space="preserve"> </w:t>
      </w:r>
      <w:r w:rsidR="004A51A0" w:rsidRPr="000C38A7">
        <w:rPr>
          <w:rFonts w:ascii="Times New Roman" w:hAnsi="Times New Roman" w:cs="Times New Roman"/>
          <w:sz w:val="24"/>
          <w:szCs w:val="24"/>
        </w:rPr>
        <w:t>mesta</w:t>
      </w:r>
      <w:r w:rsidRPr="000C38A7">
        <w:rPr>
          <w:rFonts w:ascii="Times New Roman" w:hAnsi="Times New Roman" w:cs="Times New Roman"/>
          <w:sz w:val="24"/>
          <w:szCs w:val="24"/>
        </w:rPr>
        <w:t xml:space="preserve"> zriadené vecné bremeno len na základe písomnej zmluvy, len v nevyhnutnom rozsahu určenom geometrickým plánom a za odplatu.</w:t>
      </w:r>
    </w:p>
    <w:p w14:paraId="0C214A05" w14:textId="3C4B06B6" w:rsidR="003A5322" w:rsidRPr="000C38A7" w:rsidRDefault="003A5322" w:rsidP="00C50D5A">
      <w:pPr>
        <w:pStyle w:val="Zkladntext"/>
        <w:numPr>
          <w:ilvl w:val="0"/>
          <w:numId w:val="43"/>
        </w:numPr>
        <w:ind w:left="426" w:right="-56"/>
        <w:jc w:val="both"/>
        <w:rPr>
          <w:rFonts w:ascii="Times New Roman" w:hAnsi="Times New Roman" w:cs="Times New Roman"/>
          <w:color w:val="00B050"/>
          <w:sz w:val="24"/>
          <w:szCs w:val="24"/>
        </w:rPr>
      </w:pPr>
      <w:r w:rsidRPr="000C38A7">
        <w:rPr>
          <w:rFonts w:ascii="Times New Roman" w:hAnsi="Times New Roman" w:cs="Times New Roman"/>
          <w:sz w:val="24"/>
          <w:szCs w:val="24"/>
        </w:rPr>
        <w:t>O zriadení vecného bremena rozhod</w:t>
      </w:r>
      <w:r w:rsidR="0005329B" w:rsidRPr="000C38A7">
        <w:rPr>
          <w:rFonts w:ascii="Times New Roman" w:hAnsi="Times New Roman" w:cs="Times New Roman"/>
          <w:sz w:val="24"/>
          <w:szCs w:val="24"/>
        </w:rPr>
        <w:t>ujú</w:t>
      </w:r>
      <w:r w:rsidRPr="000C38A7">
        <w:rPr>
          <w:rFonts w:ascii="Times New Roman" w:hAnsi="Times New Roman" w:cs="Times New Roman"/>
          <w:sz w:val="24"/>
          <w:szCs w:val="24"/>
        </w:rPr>
        <w:t xml:space="preserve"> orgány mesta</w:t>
      </w:r>
      <w:r w:rsidR="007F62B2" w:rsidRPr="000C38A7">
        <w:rPr>
          <w:rFonts w:ascii="Times New Roman" w:hAnsi="Times New Roman" w:cs="Times New Roman"/>
          <w:sz w:val="24"/>
          <w:szCs w:val="24"/>
        </w:rPr>
        <w:t xml:space="preserve">, konatelia mestských právnických osôb </w:t>
      </w:r>
      <w:r w:rsidR="00283E4B">
        <w:rPr>
          <w:rFonts w:ascii="Times New Roman" w:hAnsi="Times New Roman" w:cs="Times New Roman"/>
          <w:sz w:val="24"/>
          <w:szCs w:val="24"/>
        </w:rPr>
        <w:t xml:space="preserve"> a </w:t>
      </w:r>
      <w:r w:rsidR="007F62B2" w:rsidRPr="000C38A7">
        <w:rPr>
          <w:rFonts w:ascii="Times New Roman" w:hAnsi="Times New Roman" w:cs="Times New Roman"/>
          <w:sz w:val="24"/>
          <w:szCs w:val="24"/>
        </w:rPr>
        <w:t xml:space="preserve"> Správca v rozsahu kompetencii uvedených v </w:t>
      </w:r>
      <w:r w:rsidR="007F62B2" w:rsidRPr="00714EEE">
        <w:rPr>
          <w:rFonts w:ascii="Times New Roman" w:hAnsi="Times New Roman" w:cs="Times New Roman"/>
          <w:sz w:val="24"/>
          <w:szCs w:val="24"/>
        </w:rPr>
        <w:t>Článku 5 Zásad.</w:t>
      </w:r>
    </w:p>
    <w:p w14:paraId="7421567D" w14:textId="77777777" w:rsidR="008F5CC7" w:rsidRPr="000C38A7" w:rsidRDefault="008F5CC7" w:rsidP="00C50D5A">
      <w:pPr>
        <w:pStyle w:val="Zkladntext"/>
        <w:numPr>
          <w:ilvl w:val="0"/>
          <w:numId w:val="43"/>
        </w:numPr>
        <w:ind w:left="426" w:right="-56"/>
        <w:jc w:val="both"/>
        <w:rPr>
          <w:rFonts w:ascii="Times New Roman" w:hAnsi="Times New Roman" w:cs="Times New Roman"/>
          <w:sz w:val="24"/>
          <w:szCs w:val="24"/>
        </w:rPr>
      </w:pPr>
      <w:r w:rsidRPr="000C38A7">
        <w:rPr>
          <w:rFonts w:ascii="Times New Roman" w:hAnsi="Times New Roman" w:cs="Times New Roman"/>
          <w:sz w:val="24"/>
          <w:szCs w:val="24"/>
        </w:rPr>
        <w:t xml:space="preserve">V prípade, že na pozemkoch vo vlastníctve Mesta sú vo verejnom záujme zriadené zákonné vecné bremená (napr. podľa zák. č. 251/2012 </w:t>
      </w:r>
      <w:proofErr w:type="spellStart"/>
      <w:r w:rsidRPr="000C38A7">
        <w:rPr>
          <w:rFonts w:ascii="Times New Roman" w:hAnsi="Times New Roman" w:cs="Times New Roman"/>
          <w:sz w:val="24"/>
          <w:szCs w:val="24"/>
        </w:rPr>
        <w:t>Z.z</w:t>
      </w:r>
      <w:proofErr w:type="spellEnd"/>
      <w:r w:rsidRPr="000C38A7">
        <w:rPr>
          <w:rFonts w:ascii="Times New Roman" w:hAnsi="Times New Roman" w:cs="Times New Roman"/>
          <w:sz w:val="24"/>
          <w:szCs w:val="24"/>
        </w:rPr>
        <w:t xml:space="preserve">., zák. č. 351/2011 </w:t>
      </w:r>
      <w:proofErr w:type="spellStart"/>
      <w:r w:rsidRPr="000C38A7">
        <w:rPr>
          <w:rFonts w:ascii="Times New Roman" w:hAnsi="Times New Roman" w:cs="Times New Roman"/>
          <w:sz w:val="24"/>
          <w:szCs w:val="24"/>
        </w:rPr>
        <w:t>Z.z</w:t>
      </w:r>
      <w:proofErr w:type="spellEnd"/>
      <w:r w:rsidRPr="000C38A7">
        <w:rPr>
          <w:rFonts w:ascii="Times New Roman" w:hAnsi="Times New Roman" w:cs="Times New Roman"/>
          <w:sz w:val="24"/>
          <w:szCs w:val="24"/>
        </w:rPr>
        <w:t xml:space="preserve">.) má mesto  právo požadovať od podniku, v prospech ktorého takéto bremeno bolo zapísané v katastri nehnuteľností, jednorazovú primeranú náhradu za nútené obmedzenie užívania nehnuteľnosti, a to na základe predloženia </w:t>
      </w:r>
      <w:proofErr w:type="spellStart"/>
      <w:r w:rsidRPr="000C38A7">
        <w:rPr>
          <w:rFonts w:ascii="Times New Roman" w:hAnsi="Times New Roman" w:cs="Times New Roman"/>
          <w:sz w:val="24"/>
          <w:szCs w:val="24"/>
        </w:rPr>
        <w:t>porealizačného</w:t>
      </w:r>
      <w:proofErr w:type="spellEnd"/>
      <w:r w:rsidRPr="000C38A7">
        <w:rPr>
          <w:rFonts w:ascii="Times New Roman" w:hAnsi="Times New Roman" w:cs="Times New Roman"/>
          <w:sz w:val="24"/>
          <w:szCs w:val="24"/>
        </w:rPr>
        <w:t xml:space="preserve"> zamerania skutočného vyhotovenia stavby.  </w:t>
      </w:r>
    </w:p>
    <w:p w14:paraId="3DFFEDD9" w14:textId="0CDF5A4A" w:rsidR="003A5322" w:rsidRPr="000C38A7" w:rsidRDefault="003A5322" w:rsidP="00C50D5A">
      <w:pPr>
        <w:pStyle w:val="Zkladntext"/>
        <w:numPr>
          <w:ilvl w:val="0"/>
          <w:numId w:val="43"/>
        </w:numPr>
        <w:ind w:left="426" w:right="-56"/>
        <w:jc w:val="both"/>
        <w:rPr>
          <w:rFonts w:ascii="Times New Roman" w:hAnsi="Times New Roman" w:cs="Times New Roman"/>
          <w:sz w:val="24"/>
          <w:szCs w:val="24"/>
        </w:rPr>
      </w:pPr>
      <w:r w:rsidRPr="000C38A7">
        <w:rPr>
          <w:rFonts w:ascii="Times New Roman" w:hAnsi="Times New Roman" w:cs="Times New Roman"/>
          <w:sz w:val="24"/>
          <w:szCs w:val="24"/>
        </w:rPr>
        <w:t>Odplata za zriadenie vecného bremena sa určí</w:t>
      </w:r>
      <w:r w:rsidR="00470777">
        <w:rPr>
          <w:rFonts w:ascii="Times New Roman" w:hAnsi="Times New Roman" w:cs="Times New Roman"/>
          <w:sz w:val="24"/>
          <w:szCs w:val="24"/>
        </w:rPr>
        <w:t xml:space="preserve"> najmenej vo výške</w:t>
      </w:r>
      <w:r w:rsidRPr="000C38A7">
        <w:rPr>
          <w:rFonts w:ascii="Times New Roman" w:hAnsi="Times New Roman" w:cs="Times New Roman"/>
          <w:sz w:val="24"/>
          <w:szCs w:val="24"/>
        </w:rPr>
        <w:t xml:space="preserve"> znaleck</w:t>
      </w:r>
      <w:r w:rsidR="00470777">
        <w:rPr>
          <w:rFonts w:ascii="Times New Roman" w:hAnsi="Times New Roman" w:cs="Times New Roman"/>
          <w:sz w:val="24"/>
          <w:szCs w:val="24"/>
        </w:rPr>
        <w:t xml:space="preserve">ého </w:t>
      </w:r>
      <w:r w:rsidRPr="000C38A7">
        <w:rPr>
          <w:rFonts w:ascii="Times New Roman" w:hAnsi="Times New Roman" w:cs="Times New Roman"/>
          <w:sz w:val="24"/>
          <w:szCs w:val="24"/>
        </w:rPr>
        <w:t>posudk</w:t>
      </w:r>
      <w:r w:rsidR="00470777">
        <w:rPr>
          <w:rFonts w:ascii="Times New Roman" w:hAnsi="Times New Roman" w:cs="Times New Roman"/>
          <w:sz w:val="24"/>
          <w:szCs w:val="24"/>
        </w:rPr>
        <w:t>u</w:t>
      </w:r>
      <w:r w:rsidRPr="000C38A7">
        <w:rPr>
          <w:rFonts w:ascii="Times New Roman" w:hAnsi="Times New Roman" w:cs="Times New Roman"/>
          <w:sz w:val="24"/>
          <w:szCs w:val="24"/>
        </w:rPr>
        <w:t xml:space="preserve">. </w:t>
      </w:r>
    </w:p>
    <w:p w14:paraId="1E54822A" w14:textId="77777777" w:rsidR="00C452EB" w:rsidRPr="000C38A7" w:rsidRDefault="00C452EB" w:rsidP="00C452EB">
      <w:pPr>
        <w:tabs>
          <w:tab w:val="left" w:pos="954"/>
        </w:tabs>
        <w:jc w:val="center"/>
        <w:rPr>
          <w:rFonts w:ascii="Times New Roman" w:hAnsi="Times New Roman" w:cs="Times New Roman"/>
          <w:b/>
          <w:color w:val="FF0000"/>
          <w:sz w:val="24"/>
          <w:szCs w:val="24"/>
        </w:rPr>
      </w:pPr>
    </w:p>
    <w:p w14:paraId="2B12410D" w14:textId="77777777" w:rsidR="00C452EB" w:rsidRDefault="00C452EB" w:rsidP="00C452EB">
      <w:pPr>
        <w:tabs>
          <w:tab w:val="left" w:pos="954"/>
        </w:tabs>
        <w:jc w:val="center"/>
        <w:rPr>
          <w:rFonts w:ascii="Times New Roman" w:hAnsi="Times New Roman" w:cs="Times New Roman"/>
          <w:b/>
          <w:color w:val="FF0000"/>
          <w:sz w:val="24"/>
          <w:szCs w:val="24"/>
        </w:rPr>
      </w:pPr>
    </w:p>
    <w:p w14:paraId="0DE6AA8A" w14:textId="77777777" w:rsidR="00607377" w:rsidRPr="000C38A7" w:rsidRDefault="00607377" w:rsidP="00C452EB">
      <w:pPr>
        <w:tabs>
          <w:tab w:val="left" w:pos="954"/>
        </w:tabs>
        <w:jc w:val="center"/>
        <w:rPr>
          <w:rFonts w:ascii="Times New Roman" w:hAnsi="Times New Roman" w:cs="Times New Roman"/>
          <w:b/>
          <w:color w:val="FF0000"/>
          <w:sz w:val="24"/>
          <w:szCs w:val="24"/>
        </w:rPr>
      </w:pPr>
    </w:p>
    <w:p w14:paraId="7656679C" w14:textId="77777777" w:rsidR="00C452EB" w:rsidRPr="000C38A7" w:rsidRDefault="00C452EB" w:rsidP="00C452EB">
      <w:pPr>
        <w:tabs>
          <w:tab w:val="left" w:pos="954"/>
        </w:tabs>
        <w:jc w:val="center"/>
        <w:rPr>
          <w:rFonts w:ascii="Times New Roman" w:hAnsi="Times New Roman" w:cs="Times New Roman"/>
          <w:b/>
          <w:color w:val="FF0000"/>
          <w:sz w:val="24"/>
          <w:szCs w:val="24"/>
        </w:rPr>
      </w:pPr>
      <w:r w:rsidRPr="000C38A7">
        <w:rPr>
          <w:rFonts w:ascii="Times New Roman" w:hAnsi="Times New Roman" w:cs="Times New Roman"/>
          <w:b/>
          <w:color w:val="FF0000"/>
          <w:sz w:val="24"/>
          <w:szCs w:val="24"/>
        </w:rPr>
        <w:t>ÔSMA ČASŤ</w:t>
      </w:r>
    </w:p>
    <w:p w14:paraId="6BD1CE58" w14:textId="77777777" w:rsidR="004A51A0" w:rsidRPr="000C38A7" w:rsidRDefault="004A51A0" w:rsidP="003A5322">
      <w:pPr>
        <w:pStyle w:val="Zkladntext"/>
        <w:ind w:left="426" w:right="-56" w:hanging="360"/>
        <w:jc w:val="both"/>
        <w:rPr>
          <w:rFonts w:ascii="Times New Roman" w:hAnsi="Times New Roman" w:cs="Times New Roman"/>
          <w:sz w:val="24"/>
          <w:szCs w:val="24"/>
        </w:rPr>
      </w:pPr>
    </w:p>
    <w:p w14:paraId="6AE5FDC7" w14:textId="77777777" w:rsidR="00533F1C" w:rsidRPr="000C38A7" w:rsidRDefault="00533F1C" w:rsidP="00533F1C">
      <w:pPr>
        <w:tabs>
          <w:tab w:val="left" w:pos="1162"/>
        </w:tabs>
        <w:spacing w:before="6"/>
        <w:ind w:right="-56"/>
        <w:jc w:val="both"/>
        <w:rPr>
          <w:rFonts w:ascii="Times New Roman" w:hAnsi="Times New Roman" w:cs="Times New Roman"/>
          <w:sz w:val="24"/>
          <w:szCs w:val="24"/>
        </w:rPr>
      </w:pPr>
    </w:p>
    <w:p w14:paraId="1445A638" w14:textId="77777777" w:rsidR="00533F1C" w:rsidRPr="000C38A7" w:rsidRDefault="00533F1C" w:rsidP="00533F1C">
      <w:pPr>
        <w:tabs>
          <w:tab w:val="left" w:pos="899"/>
        </w:tabs>
        <w:ind w:left="11" w:right="-56"/>
        <w:jc w:val="center"/>
        <w:rPr>
          <w:rFonts w:ascii="Times New Roman" w:hAnsi="Times New Roman" w:cs="Times New Roman"/>
          <w:b/>
          <w:sz w:val="24"/>
          <w:szCs w:val="24"/>
        </w:rPr>
      </w:pPr>
      <w:r w:rsidRPr="000C38A7">
        <w:rPr>
          <w:rFonts w:ascii="Times New Roman" w:hAnsi="Times New Roman" w:cs="Times New Roman"/>
          <w:b/>
          <w:color w:val="002060"/>
          <w:sz w:val="24"/>
          <w:szCs w:val="24"/>
        </w:rPr>
        <w:t>Článok</w:t>
      </w:r>
      <w:r w:rsidRPr="000C38A7">
        <w:rPr>
          <w:rFonts w:ascii="Times New Roman" w:hAnsi="Times New Roman" w:cs="Times New Roman"/>
          <w:b/>
          <w:color w:val="002060"/>
          <w:spacing w:val="-4"/>
          <w:sz w:val="24"/>
          <w:szCs w:val="24"/>
        </w:rPr>
        <w:t xml:space="preserve"> </w:t>
      </w:r>
      <w:r w:rsidRPr="000C38A7">
        <w:rPr>
          <w:rFonts w:ascii="Times New Roman" w:hAnsi="Times New Roman" w:cs="Times New Roman"/>
          <w:b/>
          <w:color w:val="002060"/>
          <w:sz w:val="24"/>
          <w:szCs w:val="24"/>
        </w:rPr>
        <w:t>24</w:t>
      </w:r>
    </w:p>
    <w:p w14:paraId="4F066D9D" w14:textId="77777777" w:rsidR="00533F1C" w:rsidRPr="000C38A7" w:rsidRDefault="00533F1C" w:rsidP="00533F1C">
      <w:pPr>
        <w:tabs>
          <w:tab w:val="left" w:pos="899"/>
        </w:tabs>
        <w:ind w:left="11" w:right="-56"/>
        <w:jc w:val="center"/>
        <w:rPr>
          <w:rFonts w:ascii="Times New Roman" w:hAnsi="Times New Roman" w:cs="Times New Roman"/>
          <w:b/>
          <w:sz w:val="24"/>
          <w:szCs w:val="24"/>
        </w:rPr>
      </w:pPr>
      <w:r w:rsidRPr="000C38A7">
        <w:rPr>
          <w:rFonts w:ascii="Times New Roman" w:hAnsi="Times New Roman" w:cs="Times New Roman"/>
          <w:b/>
          <w:color w:val="002060"/>
          <w:sz w:val="24"/>
          <w:szCs w:val="24"/>
        </w:rPr>
        <w:t>Pohľadávky a iné majetkové práva</w:t>
      </w:r>
    </w:p>
    <w:p w14:paraId="44A7ED83" w14:textId="77777777" w:rsidR="00533F1C" w:rsidRPr="000C38A7" w:rsidRDefault="00533F1C" w:rsidP="00533F1C">
      <w:pPr>
        <w:pStyle w:val="Zkladntext"/>
        <w:spacing w:before="4"/>
        <w:ind w:right="-56"/>
        <w:jc w:val="both"/>
        <w:rPr>
          <w:rFonts w:ascii="Times New Roman" w:hAnsi="Times New Roman" w:cs="Times New Roman"/>
          <w:b/>
          <w:sz w:val="24"/>
          <w:szCs w:val="24"/>
        </w:rPr>
      </w:pPr>
    </w:p>
    <w:p w14:paraId="794F8D62" w14:textId="77777777" w:rsidR="00B438EE" w:rsidRPr="000C38A7" w:rsidRDefault="00B438EE" w:rsidP="00C50D5A">
      <w:pPr>
        <w:pStyle w:val="Zkladntext"/>
        <w:numPr>
          <w:ilvl w:val="0"/>
          <w:numId w:val="44"/>
        </w:numPr>
        <w:ind w:left="426" w:right="-56"/>
        <w:jc w:val="both"/>
        <w:rPr>
          <w:rFonts w:ascii="Times New Roman" w:hAnsi="Times New Roman" w:cs="Times New Roman"/>
          <w:sz w:val="24"/>
          <w:szCs w:val="24"/>
        </w:rPr>
      </w:pPr>
      <w:r w:rsidRPr="000C38A7">
        <w:rPr>
          <w:rFonts w:ascii="Times New Roman" w:hAnsi="Times New Roman" w:cs="Times New Roman"/>
          <w:sz w:val="24"/>
          <w:szCs w:val="24"/>
        </w:rPr>
        <w:t>Právo správy a nakladania s pohľadávkami a majetkovými právami mesta vykonávajú:</w:t>
      </w:r>
    </w:p>
    <w:p w14:paraId="7BEFDDC9" w14:textId="77777777" w:rsidR="00FB6541" w:rsidRPr="000C38A7" w:rsidRDefault="005338EE" w:rsidP="00C50D5A">
      <w:pPr>
        <w:pStyle w:val="Zkladntext"/>
        <w:numPr>
          <w:ilvl w:val="0"/>
          <w:numId w:val="46"/>
        </w:numPr>
        <w:ind w:left="709" w:right="-56" w:hanging="283"/>
        <w:jc w:val="both"/>
        <w:rPr>
          <w:rFonts w:ascii="Times New Roman" w:hAnsi="Times New Roman" w:cs="Times New Roman"/>
          <w:sz w:val="24"/>
          <w:szCs w:val="24"/>
        </w:rPr>
      </w:pPr>
      <w:r w:rsidRPr="000C38A7">
        <w:rPr>
          <w:rFonts w:ascii="Times New Roman" w:hAnsi="Times New Roman" w:cs="Times New Roman"/>
          <w:sz w:val="24"/>
          <w:szCs w:val="24"/>
        </w:rPr>
        <w:t xml:space="preserve">Mestský </w:t>
      </w:r>
      <w:r w:rsidR="00B438EE" w:rsidRPr="000C38A7">
        <w:rPr>
          <w:rFonts w:ascii="Times New Roman" w:hAnsi="Times New Roman" w:cs="Times New Roman"/>
          <w:sz w:val="24"/>
          <w:szCs w:val="24"/>
        </w:rPr>
        <w:t>úrad, ak pohľadávky a majetkové práva vznikli pri agende, ktorej výkon sa zabezpečuje v zmysle zákona č. 369/1990 Zb. o obecnom zriadení v znení neskorších predpisov a ďalších platných právnych predpisov</w:t>
      </w:r>
      <w:r w:rsidR="00FB6541" w:rsidRPr="000C38A7">
        <w:rPr>
          <w:rFonts w:ascii="Times New Roman" w:hAnsi="Times New Roman" w:cs="Times New Roman"/>
          <w:sz w:val="24"/>
          <w:szCs w:val="24"/>
        </w:rPr>
        <w:t>,</w:t>
      </w:r>
    </w:p>
    <w:p w14:paraId="3C1C6B85" w14:textId="77777777" w:rsidR="00FB6541" w:rsidRPr="000C38A7" w:rsidRDefault="00FB6541" w:rsidP="00C50D5A">
      <w:pPr>
        <w:pStyle w:val="Zkladntext"/>
        <w:numPr>
          <w:ilvl w:val="0"/>
          <w:numId w:val="46"/>
        </w:numPr>
        <w:ind w:left="709" w:right="-56" w:hanging="283"/>
        <w:jc w:val="both"/>
        <w:rPr>
          <w:rFonts w:ascii="Times New Roman" w:hAnsi="Times New Roman" w:cs="Times New Roman"/>
          <w:sz w:val="24"/>
          <w:szCs w:val="24"/>
        </w:rPr>
      </w:pPr>
      <w:r w:rsidRPr="000C38A7">
        <w:rPr>
          <w:rFonts w:ascii="Times New Roman" w:hAnsi="Times New Roman" w:cs="Times New Roman"/>
          <w:sz w:val="24"/>
          <w:szCs w:val="24"/>
        </w:rPr>
        <w:t>Správca, ak pohľadávky a majetkové práva vznikli pri výkone správy k spravovanému majetku,</w:t>
      </w:r>
    </w:p>
    <w:p w14:paraId="29559EC4" w14:textId="77777777" w:rsidR="00B438EE" w:rsidRPr="000C38A7" w:rsidRDefault="00FB6541" w:rsidP="00C50D5A">
      <w:pPr>
        <w:pStyle w:val="Zkladntext"/>
        <w:numPr>
          <w:ilvl w:val="0"/>
          <w:numId w:val="46"/>
        </w:numPr>
        <w:ind w:left="709" w:right="-56" w:hanging="283"/>
        <w:jc w:val="both"/>
        <w:rPr>
          <w:rFonts w:ascii="Times New Roman" w:hAnsi="Times New Roman" w:cs="Times New Roman"/>
          <w:sz w:val="24"/>
          <w:szCs w:val="24"/>
        </w:rPr>
      </w:pPr>
      <w:r w:rsidRPr="000C38A7">
        <w:rPr>
          <w:rFonts w:ascii="Times New Roman" w:hAnsi="Times New Roman" w:cs="Times New Roman"/>
          <w:sz w:val="24"/>
          <w:szCs w:val="24"/>
        </w:rPr>
        <w:t>obchodné spoločnosti založené mestom, prípadne iné právnické osoby</w:t>
      </w:r>
      <w:r w:rsidR="001A65CA">
        <w:rPr>
          <w:rFonts w:ascii="Times New Roman" w:hAnsi="Times New Roman" w:cs="Times New Roman"/>
          <w:sz w:val="24"/>
          <w:szCs w:val="24"/>
        </w:rPr>
        <w:t>,</w:t>
      </w:r>
      <w:r w:rsidRPr="000C38A7">
        <w:rPr>
          <w:rFonts w:ascii="Times New Roman" w:hAnsi="Times New Roman" w:cs="Times New Roman"/>
          <w:sz w:val="24"/>
          <w:szCs w:val="24"/>
        </w:rPr>
        <w:t xml:space="preserve"> ak pohľadávky a majetkové práva vznikli pri výkone správy k spravovanému majetku</w:t>
      </w:r>
      <w:r w:rsidR="001A65CA">
        <w:rPr>
          <w:rFonts w:ascii="Times New Roman" w:hAnsi="Times New Roman" w:cs="Times New Roman"/>
          <w:sz w:val="24"/>
          <w:szCs w:val="24"/>
        </w:rPr>
        <w:t>.</w:t>
      </w:r>
    </w:p>
    <w:p w14:paraId="54B889B0" w14:textId="77777777" w:rsidR="00B438EE" w:rsidRPr="000C38A7" w:rsidRDefault="00FB6541" w:rsidP="00FB6541">
      <w:pPr>
        <w:pStyle w:val="Zkladntext"/>
        <w:ind w:left="709" w:right="-56" w:hanging="283"/>
        <w:jc w:val="both"/>
        <w:rPr>
          <w:rFonts w:ascii="Times New Roman" w:hAnsi="Times New Roman" w:cs="Times New Roman"/>
          <w:sz w:val="24"/>
          <w:szCs w:val="24"/>
        </w:rPr>
      </w:pPr>
      <w:r w:rsidRPr="000C38A7">
        <w:rPr>
          <w:rFonts w:ascii="Times New Roman" w:hAnsi="Times New Roman" w:cs="Times New Roman"/>
          <w:sz w:val="24"/>
          <w:szCs w:val="24"/>
        </w:rPr>
        <w:lastRenderedPageBreak/>
        <w:t xml:space="preserve">    </w:t>
      </w:r>
      <w:r w:rsidR="00B438EE" w:rsidRPr="000C38A7">
        <w:rPr>
          <w:rFonts w:ascii="Times New Roman" w:hAnsi="Times New Roman" w:cs="Times New Roman"/>
          <w:sz w:val="24"/>
          <w:szCs w:val="24"/>
        </w:rPr>
        <w:t xml:space="preserve"> (ďalej len „subjekty")</w:t>
      </w:r>
    </w:p>
    <w:p w14:paraId="4686FF87" w14:textId="77777777" w:rsidR="00542E1B" w:rsidRPr="000C38A7" w:rsidRDefault="00542E1B" w:rsidP="00C50D5A">
      <w:pPr>
        <w:pStyle w:val="Zkladntext"/>
        <w:numPr>
          <w:ilvl w:val="0"/>
          <w:numId w:val="44"/>
        </w:numPr>
        <w:ind w:left="426" w:right="-56"/>
        <w:jc w:val="both"/>
        <w:rPr>
          <w:rFonts w:ascii="Times New Roman" w:hAnsi="Times New Roman" w:cs="Times New Roman"/>
          <w:sz w:val="24"/>
          <w:szCs w:val="24"/>
        </w:rPr>
      </w:pPr>
      <w:r w:rsidRPr="000C38A7">
        <w:rPr>
          <w:rFonts w:ascii="Times New Roman" w:hAnsi="Times New Roman" w:cs="Times New Roman"/>
          <w:sz w:val="24"/>
          <w:szCs w:val="24"/>
        </w:rPr>
        <w:t>Subjekty, ktoré vykonávajú právo správy a hospodárenia s pohľadávkami a majetkovými právami, sú povinné tieto pohľadávky včas uplat</w:t>
      </w:r>
      <w:r w:rsidR="001A65CA">
        <w:rPr>
          <w:rFonts w:ascii="Times New Roman" w:hAnsi="Times New Roman" w:cs="Times New Roman"/>
          <w:sz w:val="24"/>
          <w:szCs w:val="24"/>
        </w:rPr>
        <w:t>ň</w:t>
      </w:r>
      <w:r w:rsidRPr="000C38A7">
        <w:rPr>
          <w:rFonts w:ascii="Times New Roman" w:hAnsi="Times New Roman" w:cs="Times New Roman"/>
          <w:sz w:val="24"/>
          <w:szCs w:val="24"/>
        </w:rPr>
        <w:t>ovať a vymáhať.</w:t>
      </w:r>
    </w:p>
    <w:p w14:paraId="4405A8AC" w14:textId="77777777" w:rsidR="00533F1C" w:rsidRPr="000C38A7" w:rsidRDefault="00533F1C" w:rsidP="00C50D5A">
      <w:pPr>
        <w:pStyle w:val="Zkladntext"/>
        <w:numPr>
          <w:ilvl w:val="0"/>
          <w:numId w:val="44"/>
        </w:numPr>
        <w:ind w:left="426" w:right="-56"/>
        <w:jc w:val="both"/>
        <w:rPr>
          <w:rFonts w:ascii="Times New Roman" w:hAnsi="Times New Roman" w:cs="Times New Roman"/>
          <w:sz w:val="24"/>
          <w:szCs w:val="24"/>
        </w:rPr>
      </w:pPr>
      <w:r w:rsidRPr="000C38A7">
        <w:rPr>
          <w:rFonts w:ascii="Times New Roman" w:hAnsi="Times New Roman" w:cs="Times New Roman"/>
          <w:sz w:val="24"/>
          <w:szCs w:val="24"/>
        </w:rPr>
        <w:t>Nakladanie s pohľadávkami mesta v oblasti daní a poplatkov (dane z nehnuteľnosti, ostatných miestnych daní a miestneho poplatku za komunálne odpady a drobné stavebné odpady) sa riadia osobitnou právnou úpravou – zákonom č. 563/2009 Z. z. o správe daní (daňový poriadok) a o zmene a doplnení niektorých zákonov v platnom znení.</w:t>
      </w:r>
    </w:p>
    <w:p w14:paraId="2824A507" w14:textId="77777777" w:rsidR="00533F1C" w:rsidRPr="000C38A7" w:rsidRDefault="00533F1C" w:rsidP="00C50D5A">
      <w:pPr>
        <w:pStyle w:val="Zkladntext"/>
        <w:numPr>
          <w:ilvl w:val="0"/>
          <w:numId w:val="43"/>
        </w:numPr>
        <w:ind w:left="426" w:right="-56"/>
        <w:jc w:val="both"/>
        <w:rPr>
          <w:rFonts w:ascii="Times New Roman" w:hAnsi="Times New Roman" w:cs="Times New Roman"/>
          <w:color w:val="00B050"/>
          <w:sz w:val="24"/>
          <w:szCs w:val="24"/>
        </w:rPr>
      </w:pPr>
      <w:r w:rsidRPr="000C38A7">
        <w:rPr>
          <w:rFonts w:ascii="Times New Roman" w:hAnsi="Times New Roman" w:cs="Times New Roman"/>
          <w:sz w:val="24"/>
          <w:szCs w:val="24"/>
        </w:rPr>
        <w:t xml:space="preserve">Kompetencie </w:t>
      </w:r>
      <w:r w:rsidR="008262CD" w:rsidRPr="000C38A7">
        <w:rPr>
          <w:rFonts w:ascii="Times New Roman" w:hAnsi="Times New Roman" w:cs="Times New Roman"/>
          <w:sz w:val="24"/>
          <w:szCs w:val="24"/>
        </w:rPr>
        <w:t>(subjektov)</w:t>
      </w:r>
      <w:r w:rsidRPr="000C38A7">
        <w:rPr>
          <w:rFonts w:ascii="Times New Roman" w:hAnsi="Times New Roman" w:cs="Times New Roman"/>
          <w:sz w:val="24"/>
          <w:szCs w:val="24"/>
        </w:rPr>
        <w:t xml:space="preserve"> pri nakladaní s pohľadávkami mesta sú vymedzené v </w:t>
      </w:r>
      <w:r w:rsidRPr="00714EEE">
        <w:rPr>
          <w:rFonts w:ascii="Times New Roman" w:hAnsi="Times New Roman" w:cs="Times New Roman"/>
          <w:sz w:val="24"/>
          <w:szCs w:val="24"/>
        </w:rPr>
        <w:t>Článku 5 Zásad.</w:t>
      </w:r>
    </w:p>
    <w:p w14:paraId="20DBCF84" w14:textId="77777777" w:rsidR="00542E1B" w:rsidRPr="000C38A7" w:rsidRDefault="00542E1B" w:rsidP="00C50D5A">
      <w:pPr>
        <w:pStyle w:val="Zkladntext"/>
        <w:numPr>
          <w:ilvl w:val="0"/>
          <w:numId w:val="43"/>
        </w:numPr>
        <w:ind w:left="426" w:right="-56"/>
        <w:jc w:val="both"/>
        <w:rPr>
          <w:rFonts w:ascii="Times New Roman" w:hAnsi="Times New Roman" w:cs="Times New Roman"/>
          <w:color w:val="FF0000"/>
          <w:sz w:val="24"/>
          <w:szCs w:val="24"/>
        </w:rPr>
      </w:pPr>
      <w:r w:rsidRPr="000C38A7">
        <w:rPr>
          <w:rFonts w:ascii="Times New Roman" w:hAnsi="Times New Roman" w:cs="Times New Roman"/>
          <w:sz w:val="24"/>
          <w:szCs w:val="24"/>
        </w:rPr>
        <w:t>Ak je dlžník v omeškaní s plnením svojho záväzku je subjekt povinný účtovať a vymáhať zákonné sankcie alebo sankcie vyplývajúce zo zmluvy  a náklady spojené s vymáhaním pohľadávky v súlade so zásadou hospodárnosti, účelnosti a efektívnosti.</w:t>
      </w:r>
    </w:p>
    <w:p w14:paraId="2BB4C9DB" w14:textId="77777777" w:rsidR="001C5CF7" w:rsidRPr="000C38A7" w:rsidRDefault="001C5CF7" w:rsidP="00C50D5A">
      <w:pPr>
        <w:pStyle w:val="Zkladntext"/>
        <w:numPr>
          <w:ilvl w:val="0"/>
          <w:numId w:val="43"/>
        </w:numPr>
        <w:ind w:left="426" w:right="-56"/>
        <w:jc w:val="both"/>
        <w:rPr>
          <w:rFonts w:ascii="Times New Roman" w:hAnsi="Times New Roman" w:cs="Times New Roman"/>
          <w:sz w:val="24"/>
          <w:szCs w:val="24"/>
        </w:rPr>
      </w:pPr>
      <w:r w:rsidRPr="000C38A7">
        <w:rPr>
          <w:rFonts w:ascii="Times New Roman" w:hAnsi="Times New Roman" w:cs="Times New Roman"/>
          <w:sz w:val="24"/>
          <w:szCs w:val="24"/>
        </w:rPr>
        <w:t>Subjekt môže dlžníkovi uzatvorením písomnej dohody povoliť primerané splátky alebo povoliť odklad zaplatenia dlhu,  ak sú splnené súčasne tieto podmienky:</w:t>
      </w:r>
    </w:p>
    <w:p w14:paraId="51B0944C" w14:textId="77777777" w:rsidR="001C5CF7" w:rsidRPr="000C38A7" w:rsidRDefault="001C5CF7" w:rsidP="00C50D5A">
      <w:pPr>
        <w:pStyle w:val="Zkladntext"/>
        <w:numPr>
          <w:ilvl w:val="0"/>
          <w:numId w:val="48"/>
        </w:numPr>
        <w:ind w:left="851" w:right="-56"/>
        <w:jc w:val="both"/>
        <w:rPr>
          <w:rFonts w:ascii="Times New Roman" w:hAnsi="Times New Roman" w:cs="Times New Roman"/>
          <w:sz w:val="24"/>
          <w:szCs w:val="24"/>
        </w:rPr>
      </w:pPr>
      <w:r w:rsidRPr="000C38A7">
        <w:rPr>
          <w:rFonts w:ascii="Times New Roman" w:hAnsi="Times New Roman" w:cs="Times New Roman"/>
          <w:sz w:val="24"/>
          <w:szCs w:val="24"/>
        </w:rPr>
        <w:t>dlžník svoj dlh písomne uznal alebo ide o pohľadávku priznanú právoplatným rozhodnutím,</w:t>
      </w:r>
    </w:p>
    <w:p w14:paraId="7E361B38" w14:textId="77777777" w:rsidR="00AA1370" w:rsidRPr="000C38A7" w:rsidRDefault="00AA1370" w:rsidP="00C50D5A">
      <w:pPr>
        <w:pStyle w:val="Zkladntext"/>
        <w:numPr>
          <w:ilvl w:val="0"/>
          <w:numId w:val="48"/>
        </w:numPr>
        <w:ind w:left="851" w:right="-56"/>
        <w:jc w:val="both"/>
        <w:rPr>
          <w:rFonts w:ascii="Times New Roman" w:hAnsi="Times New Roman" w:cs="Times New Roman"/>
          <w:sz w:val="24"/>
          <w:szCs w:val="24"/>
        </w:rPr>
      </w:pPr>
      <w:r w:rsidRPr="000C38A7">
        <w:rPr>
          <w:rFonts w:ascii="Times New Roman" w:hAnsi="Times New Roman" w:cs="Times New Roman"/>
          <w:sz w:val="24"/>
          <w:szCs w:val="24"/>
        </w:rPr>
        <w:t>dlžník z dôvodu zhoršenia sociálnych pomerov alebo dočasnej platobnej neschopnosti nemôže zaplatiť celý dlh naraz,</w:t>
      </w:r>
    </w:p>
    <w:p w14:paraId="7CBF3DF5" w14:textId="77777777" w:rsidR="00AA1370" w:rsidRPr="000C38A7" w:rsidRDefault="00AA1370" w:rsidP="00C50D5A">
      <w:pPr>
        <w:pStyle w:val="Zkladntext"/>
        <w:numPr>
          <w:ilvl w:val="0"/>
          <w:numId w:val="48"/>
        </w:numPr>
        <w:ind w:left="851" w:right="-56"/>
        <w:jc w:val="both"/>
        <w:rPr>
          <w:rFonts w:ascii="Times New Roman" w:hAnsi="Times New Roman" w:cs="Times New Roman"/>
          <w:sz w:val="24"/>
          <w:szCs w:val="24"/>
        </w:rPr>
      </w:pPr>
      <w:r w:rsidRPr="000C38A7">
        <w:rPr>
          <w:rFonts w:ascii="Times New Roman" w:hAnsi="Times New Roman" w:cs="Times New Roman"/>
          <w:sz w:val="24"/>
          <w:szCs w:val="24"/>
        </w:rPr>
        <w:t>dlžník sa v dohode o splátkach zaviaže zaplatiť celý dlh naraz, ak nezaplatí niektorú splátku riadne a včas, alebo ak sa zlepšia jeho ekonomické alebo sociálne pomery.</w:t>
      </w:r>
    </w:p>
    <w:p w14:paraId="4FB8E1B4" w14:textId="77777777" w:rsidR="009A0523" w:rsidRPr="000C38A7" w:rsidRDefault="009A0523" w:rsidP="00C50D5A">
      <w:pPr>
        <w:pStyle w:val="Zkladntext"/>
        <w:numPr>
          <w:ilvl w:val="0"/>
          <w:numId w:val="43"/>
        </w:numPr>
        <w:ind w:left="426" w:right="-56"/>
        <w:jc w:val="both"/>
        <w:rPr>
          <w:rFonts w:ascii="Times New Roman" w:hAnsi="Times New Roman" w:cs="Times New Roman"/>
          <w:b/>
          <w:sz w:val="24"/>
          <w:szCs w:val="24"/>
        </w:rPr>
      </w:pPr>
      <w:r w:rsidRPr="000C38A7">
        <w:rPr>
          <w:rFonts w:ascii="Times New Roman" w:hAnsi="Times New Roman" w:cs="Times New Roman"/>
          <w:b/>
          <w:sz w:val="24"/>
          <w:szCs w:val="24"/>
        </w:rPr>
        <w:t>Mesto určuje nasledovné dôvody a podmienky pre trvalé alebo dočasné upustenie od vymáhania majetkových práv mesta:</w:t>
      </w:r>
    </w:p>
    <w:p w14:paraId="02B7A06B" w14:textId="77777777" w:rsidR="001C5CF7" w:rsidRPr="000C38A7" w:rsidRDefault="009A0523" w:rsidP="00C50D5A">
      <w:pPr>
        <w:pStyle w:val="Zkladntext"/>
        <w:numPr>
          <w:ilvl w:val="0"/>
          <w:numId w:val="47"/>
        </w:numPr>
        <w:ind w:left="709" w:right="-56" w:hanging="283"/>
        <w:jc w:val="both"/>
        <w:rPr>
          <w:rFonts w:ascii="Times New Roman" w:hAnsi="Times New Roman" w:cs="Times New Roman"/>
          <w:color w:val="FF0000"/>
          <w:sz w:val="24"/>
          <w:szCs w:val="24"/>
        </w:rPr>
      </w:pPr>
      <w:r w:rsidRPr="000C38A7">
        <w:rPr>
          <w:rFonts w:ascii="Times New Roman" w:hAnsi="Times New Roman" w:cs="Times New Roman"/>
          <w:sz w:val="24"/>
          <w:szCs w:val="24"/>
        </w:rPr>
        <w:t>ak je pohľadávka prechodne nevymožiteľná, sú subjekty oprávnené dočasne upustiť od jej vymáhania, sú však povinné zabezpečiť, aby sa táto pohľadávka nepremlčala alebo nezanikla.  Len čo odpadnú dôvody dočasného upustenia od vymáhania pohľadávky, je subjekt povinný vykonať všetky úkony na jej včasné vymoženie,</w:t>
      </w:r>
    </w:p>
    <w:p w14:paraId="5991DD2B" w14:textId="77777777" w:rsidR="005B534D" w:rsidRPr="000C38A7" w:rsidRDefault="005B534D" w:rsidP="00C50D5A">
      <w:pPr>
        <w:pStyle w:val="Zkladntext"/>
        <w:numPr>
          <w:ilvl w:val="0"/>
          <w:numId w:val="47"/>
        </w:numPr>
        <w:ind w:left="709" w:right="-56" w:hanging="283"/>
        <w:jc w:val="both"/>
        <w:rPr>
          <w:rFonts w:ascii="Times New Roman" w:hAnsi="Times New Roman" w:cs="Times New Roman"/>
          <w:sz w:val="24"/>
          <w:szCs w:val="24"/>
        </w:rPr>
      </w:pPr>
      <w:r w:rsidRPr="000C38A7">
        <w:rPr>
          <w:rFonts w:ascii="Times New Roman" w:hAnsi="Times New Roman" w:cs="Times New Roman"/>
          <w:sz w:val="24"/>
          <w:szCs w:val="24"/>
        </w:rPr>
        <w:t xml:space="preserve">trvale upustiť od vymáhania </w:t>
      </w:r>
      <w:r w:rsidR="009C3F89" w:rsidRPr="000C38A7">
        <w:rPr>
          <w:rFonts w:ascii="Times New Roman" w:hAnsi="Times New Roman" w:cs="Times New Roman"/>
          <w:sz w:val="24"/>
          <w:szCs w:val="24"/>
        </w:rPr>
        <w:t>pohľadávky</w:t>
      </w:r>
      <w:r w:rsidRPr="000C38A7">
        <w:rPr>
          <w:rFonts w:ascii="Times New Roman" w:hAnsi="Times New Roman" w:cs="Times New Roman"/>
          <w:sz w:val="24"/>
          <w:szCs w:val="24"/>
        </w:rPr>
        <w:t xml:space="preserve"> od dlžníka je možné, ak:</w:t>
      </w:r>
    </w:p>
    <w:p w14:paraId="4BDEB295" w14:textId="77777777" w:rsidR="00AA1370" w:rsidRPr="000C38A7" w:rsidRDefault="005B534D" w:rsidP="00C50D5A">
      <w:pPr>
        <w:pStyle w:val="Zkladntext"/>
        <w:numPr>
          <w:ilvl w:val="0"/>
          <w:numId w:val="49"/>
        </w:numPr>
        <w:ind w:right="-56"/>
        <w:jc w:val="both"/>
        <w:rPr>
          <w:rFonts w:ascii="Times New Roman" w:hAnsi="Times New Roman" w:cs="Times New Roman"/>
          <w:sz w:val="24"/>
          <w:szCs w:val="24"/>
        </w:rPr>
      </w:pPr>
      <w:r w:rsidRPr="000C38A7">
        <w:rPr>
          <w:rFonts w:ascii="Times New Roman" w:hAnsi="Times New Roman" w:cs="Times New Roman"/>
          <w:sz w:val="24"/>
          <w:szCs w:val="24"/>
        </w:rPr>
        <w:t xml:space="preserve">pohľadávka je </w:t>
      </w:r>
      <w:r w:rsidR="009C3F89" w:rsidRPr="000C38A7">
        <w:rPr>
          <w:rFonts w:ascii="Times New Roman" w:hAnsi="Times New Roman" w:cs="Times New Roman"/>
          <w:sz w:val="24"/>
          <w:szCs w:val="24"/>
        </w:rPr>
        <w:t xml:space="preserve">trvalo </w:t>
      </w:r>
      <w:r w:rsidRPr="000C38A7">
        <w:rPr>
          <w:rFonts w:ascii="Times New Roman" w:hAnsi="Times New Roman" w:cs="Times New Roman"/>
          <w:sz w:val="24"/>
          <w:szCs w:val="24"/>
        </w:rPr>
        <w:t>nevymožiteľná alebo</w:t>
      </w:r>
    </w:p>
    <w:p w14:paraId="3975E78E" w14:textId="77777777" w:rsidR="005B534D" w:rsidRPr="000C38A7" w:rsidRDefault="00AA1370" w:rsidP="00C50D5A">
      <w:pPr>
        <w:pStyle w:val="Zkladntext"/>
        <w:numPr>
          <w:ilvl w:val="0"/>
          <w:numId w:val="49"/>
        </w:numPr>
        <w:ind w:right="-56"/>
        <w:jc w:val="both"/>
        <w:rPr>
          <w:rFonts w:ascii="Times New Roman" w:hAnsi="Times New Roman" w:cs="Times New Roman"/>
          <w:sz w:val="24"/>
          <w:szCs w:val="24"/>
        </w:rPr>
      </w:pPr>
      <w:r w:rsidRPr="000C38A7">
        <w:rPr>
          <w:rFonts w:ascii="Times New Roman" w:hAnsi="Times New Roman" w:cs="Times New Roman"/>
          <w:sz w:val="24"/>
          <w:szCs w:val="24"/>
        </w:rPr>
        <w:t>vymáhanie pohľadávky by bolo nehospodárne.</w:t>
      </w:r>
    </w:p>
    <w:p w14:paraId="7B40FBDD" w14:textId="77777777" w:rsidR="00AA1370" w:rsidRPr="000C38A7" w:rsidRDefault="00AA1370" w:rsidP="00C50D5A">
      <w:pPr>
        <w:pStyle w:val="Zkladntext"/>
        <w:numPr>
          <w:ilvl w:val="0"/>
          <w:numId w:val="47"/>
        </w:numPr>
        <w:ind w:left="709" w:right="-56" w:hanging="283"/>
        <w:jc w:val="both"/>
        <w:rPr>
          <w:rFonts w:ascii="Times New Roman" w:hAnsi="Times New Roman" w:cs="Times New Roman"/>
          <w:sz w:val="24"/>
          <w:szCs w:val="24"/>
        </w:rPr>
      </w:pPr>
      <w:r w:rsidRPr="000C38A7">
        <w:rPr>
          <w:rFonts w:ascii="Times New Roman" w:hAnsi="Times New Roman" w:cs="Times New Roman"/>
          <w:sz w:val="24"/>
          <w:szCs w:val="24"/>
          <w:u w:val="single"/>
        </w:rPr>
        <w:t>Nevymožiteľnou pohľadávkou</w:t>
      </w:r>
      <w:r w:rsidRPr="000C38A7">
        <w:rPr>
          <w:rFonts w:ascii="Times New Roman" w:hAnsi="Times New Roman" w:cs="Times New Roman"/>
          <w:sz w:val="24"/>
          <w:szCs w:val="24"/>
        </w:rPr>
        <w:t xml:space="preserve"> je pre účely týchto Zásad:</w:t>
      </w:r>
    </w:p>
    <w:p w14:paraId="070B3FDB" w14:textId="77777777" w:rsidR="00AA1370" w:rsidRPr="000C38A7" w:rsidRDefault="00AA1370" w:rsidP="00C50D5A">
      <w:pPr>
        <w:pStyle w:val="Zkladntext"/>
        <w:numPr>
          <w:ilvl w:val="0"/>
          <w:numId w:val="50"/>
        </w:numPr>
        <w:ind w:right="-56"/>
        <w:jc w:val="both"/>
        <w:rPr>
          <w:rFonts w:ascii="Times New Roman" w:hAnsi="Times New Roman" w:cs="Times New Roman"/>
          <w:sz w:val="24"/>
          <w:szCs w:val="24"/>
        </w:rPr>
      </w:pPr>
      <w:r w:rsidRPr="000C38A7">
        <w:rPr>
          <w:rFonts w:ascii="Times New Roman" w:hAnsi="Times New Roman" w:cs="Times New Roman"/>
          <w:sz w:val="24"/>
          <w:szCs w:val="24"/>
        </w:rPr>
        <w:t>pohľadávka, ktorá zanikla preklúziou,</w:t>
      </w:r>
    </w:p>
    <w:p w14:paraId="559D5DB1" w14:textId="77777777" w:rsidR="00AA1370" w:rsidRPr="000C38A7" w:rsidRDefault="00AA1370" w:rsidP="00C50D5A">
      <w:pPr>
        <w:pStyle w:val="Zkladntext"/>
        <w:numPr>
          <w:ilvl w:val="0"/>
          <w:numId w:val="50"/>
        </w:numPr>
        <w:ind w:right="-56"/>
        <w:jc w:val="both"/>
        <w:rPr>
          <w:rFonts w:ascii="Times New Roman" w:hAnsi="Times New Roman" w:cs="Times New Roman"/>
          <w:sz w:val="24"/>
          <w:szCs w:val="24"/>
        </w:rPr>
      </w:pPr>
      <w:r w:rsidRPr="000C38A7">
        <w:rPr>
          <w:rFonts w:ascii="Times New Roman" w:hAnsi="Times New Roman" w:cs="Times New Roman"/>
          <w:sz w:val="24"/>
          <w:szCs w:val="24"/>
        </w:rPr>
        <w:t xml:space="preserve">pohľadávka, ktorá sa premlčala a dlžník odmieta dlh dobrovoľne plniť, </w:t>
      </w:r>
    </w:p>
    <w:p w14:paraId="112044CB" w14:textId="77777777" w:rsidR="00AA1370" w:rsidRPr="000C38A7" w:rsidRDefault="00AA1370" w:rsidP="00C50D5A">
      <w:pPr>
        <w:pStyle w:val="Zkladntext"/>
        <w:numPr>
          <w:ilvl w:val="0"/>
          <w:numId w:val="50"/>
        </w:numPr>
        <w:ind w:right="-56"/>
        <w:jc w:val="both"/>
        <w:rPr>
          <w:rFonts w:ascii="Times New Roman" w:hAnsi="Times New Roman" w:cs="Times New Roman"/>
          <w:sz w:val="24"/>
          <w:szCs w:val="24"/>
        </w:rPr>
      </w:pPr>
      <w:r w:rsidRPr="000C38A7">
        <w:rPr>
          <w:rFonts w:ascii="Times New Roman" w:hAnsi="Times New Roman" w:cs="Times New Roman"/>
          <w:sz w:val="24"/>
          <w:szCs w:val="24"/>
        </w:rPr>
        <w:t>pohľadávka, pri ktorej nemožno preukázať jej výšku a nie je podklad pre to, aby súd alebo iný príslušný orgán určil jej výšku,</w:t>
      </w:r>
    </w:p>
    <w:p w14:paraId="1DFBCC08" w14:textId="77777777" w:rsidR="00AA1370" w:rsidRPr="000C38A7" w:rsidRDefault="00AA1370" w:rsidP="00C50D5A">
      <w:pPr>
        <w:pStyle w:val="Zkladntext"/>
        <w:numPr>
          <w:ilvl w:val="0"/>
          <w:numId w:val="50"/>
        </w:numPr>
        <w:ind w:right="-56"/>
        <w:jc w:val="both"/>
        <w:rPr>
          <w:rFonts w:ascii="Times New Roman" w:hAnsi="Times New Roman" w:cs="Times New Roman"/>
          <w:sz w:val="24"/>
          <w:szCs w:val="24"/>
        </w:rPr>
      </w:pPr>
      <w:r w:rsidRPr="000C38A7">
        <w:rPr>
          <w:rFonts w:ascii="Times New Roman" w:hAnsi="Times New Roman" w:cs="Times New Roman"/>
          <w:sz w:val="24"/>
          <w:szCs w:val="24"/>
        </w:rPr>
        <w:t>pohľadávka, pri ktorej nemožno preukázať že trvá,</w:t>
      </w:r>
    </w:p>
    <w:p w14:paraId="5FCF0FCB" w14:textId="77777777" w:rsidR="00AA1370" w:rsidRPr="000C38A7" w:rsidRDefault="00AA1370" w:rsidP="00C50D5A">
      <w:pPr>
        <w:pStyle w:val="Zkladntext"/>
        <w:numPr>
          <w:ilvl w:val="0"/>
          <w:numId w:val="50"/>
        </w:numPr>
        <w:ind w:right="-56"/>
        <w:jc w:val="both"/>
        <w:rPr>
          <w:rFonts w:ascii="Times New Roman" w:hAnsi="Times New Roman" w:cs="Times New Roman"/>
          <w:sz w:val="24"/>
          <w:szCs w:val="24"/>
        </w:rPr>
      </w:pPr>
      <w:r w:rsidRPr="000C38A7">
        <w:rPr>
          <w:rFonts w:ascii="Times New Roman" w:hAnsi="Times New Roman" w:cs="Times New Roman"/>
          <w:sz w:val="24"/>
          <w:szCs w:val="24"/>
        </w:rPr>
        <w:t>pohľadávka, ktorú nie je možné vymáhať z dôvodu, že dlžník zomrel a nemohla byť uspokojená ani vymáhaním od dedičov,</w:t>
      </w:r>
    </w:p>
    <w:p w14:paraId="259DC420" w14:textId="77777777" w:rsidR="00AA1370" w:rsidRPr="000C38A7" w:rsidRDefault="00AA1370" w:rsidP="00C50D5A">
      <w:pPr>
        <w:pStyle w:val="Zkladntext"/>
        <w:numPr>
          <w:ilvl w:val="0"/>
          <w:numId w:val="50"/>
        </w:numPr>
        <w:ind w:right="-56"/>
        <w:jc w:val="both"/>
        <w:rPr>
          <w:rFonts w:ascii="Times New Roman" w:hAnsi="Times New Roman" w:cs="Times New Roman"/>
          <w:sz w:val="24"/>
          <w:szCs w:val="24"/>
        </w:rPr>
      </w:pPr>
      <w:r w:rsidRPr="000C38A7">
        <w:rPr>
          <w:rFonts w:ascii="Times New Roman" w:hAnsi="Times New Roman" w:cs="Times New Roman"/>
          <w:sz w:val="24"/>
          <w:szCs w:val="24"/>
        </w:rPr>
        <w:t>pohľadávka, ktorá zanikla z dôvodu, že dlžník zanikol bez právneho nástupcu, okrem prípadu obchodných spoločností, kedy je možné pohľadávku vymáhať od spoločníkov, ktorí ručia za záväzky aj po zániku spoločnosti do výšky podielu na likvidačnom zostatku najmenej však v rozsahu v akom ručili za trvania spoločnosti,</w:t>
      </w:r>
    </w:p>
    <w:p w14:paraId="3079D040" w14:textId="77777777" w:rsidR="00AA1370" w:rsidRPr="000C38A7" w:rsidRDefault="00AA1370" w:rsidP="00C50D5A">
      <w:pPr>
        <w:pStyle w:val="Zkladntext"/>
        <w:numPr>
          <w:ilvl w:val="0"/>
          <w:numId w:val="50"/>
        </w:numPr>
        <w:ind w:right="-56"/>
        <w:jc w:val="both"/>
        <w:rPr>
          <w:rFonts w:ascii="Times New Roman" w:hAnsi="Times New Roman" w:cs="Times New Roman"/>
          <w:sz w:val="24"/>
          <w:szCs w:val="24"/>
        </w:rPr>
      </w:pPr>
      <w:r w:rsidRPr="000C38A7">
        <w:rPr>
          <w:rFonts w:ascii="Times New Roman" w:hAnsi="Times New Roman" w:cs="Times New Roman"/>
          <w:sz w:val="24"/>
          <w:szCs w:val="24"/>
        </w:rPr>
        <w:t xml:space="preserve">ak súd zamietol návrh na vyhlásenie konkurzu pre nedostatok majetku alebo zastavil konkurzné konanie pre nedostatok majetku, alebo zrušil konkurz z dôvodu, že majetok dlžníka nepostačuje na úhradu výdavkov a odmenu správcu konkurznej podstaty, alebo zrušil konkurz z dôvodu, že majetok dlžníka nepostačuje ani na úhradu pohľadávok proti podstate,  </w:t>
      </w:r>
    </w:p>
    <w:p w14:paraId="4C36EBCF" w14:textId="77777777" w:rsidR="00AA1370" w:rsidRPr="000C38A7" w:rsidRDefault="00AA1370" w:rsidP="00C50D5A">
      <w:pPr>
        <w:pStyle w:val="Zkladntext"/>
        <w:numPr>
          <w:ilvl w:val="0"/>
          <w:numId w:val="50"/>
        </w:numPr>
        <w:ind w:right="-56"/>
        <w:jc w:val="both"/>
        <w:rPr>
          <w:rFonts w:ascii="Times New Roman" w:hAnsi="Times New Roman" w:cs="Times New Roman"/>
          <w:sz w:val="24"/>
          <w:szCs w:val="24"/>
        </w:rPr>
      </w:pPr>
      <w:r w:rsidRPr="000C38A7">
        <w:rPr>
          <w:rFonts w:ascii="Times New Roman" w:hAnsi="Times New Roman" w:cs="Times New Roman"/>
          <w:sz w:val="24"/>
          <w:szCs w:val="24"/>
        </w:rPr>
        <w:t>pohľadávka alebo jej časť, nebola uspokojená po skončení konkurzného alebo reštrukturalizačného  konania,</w:t>
      </w:r>
    </w:p>
    <w:p w14:paraId="720145C1" w14:textId="77777777" w:rsidR="00807409" w:rsidRPr="000C38A7" w:rsidRDefault="00807409" w:rsidP="00C50D5A">
      <w:pPr>
        <w:pStyle w:val="Zkladntext"/>
        <w:numPr>
          <w:ilvl w:val="0"/>
          <w:numId w:val="50"/>
        </w:numPr>
        <w:ind w:right="-56"/>
        <w:jc w:val="both"/>
        <w:rPr>
          <w:rFonts w:ascii="Times New Roman" w:hAnsi="Times New Roman" w:cs="Times New Roman"/>
          <w:sz w:val="24"/>
          <w:szCs w:val="24"/>
        </w:rPr>
      </w:pPr>
      <w:r w:rsidRPr="000C38A7">
        <w:rPr>
          <w:rFonts w:ascii="Times New Roman" w:hAnsi="Times New Roman" w:cs="Times New Roman"/>
          <w:sz w:val="24"/>
          <w:szCs w:val="24"/>
        </w:rPr>
        <w:t>exekúciu alebo výkon rozhodnutia súd zastaví z dôvodu, že po vydaní rozhodnutia, ktoré je podkladom na exekúciu alebo výkon rozhodnutia, zaniklo ním priznané právo,</w:t>
      </w:r>
    </w:p>
    <w:p w14:paraId="35DDE9FC" w14:textId="77777777" w:rsidR="00AA1370" w:rsidRPr="000C38A7" w:rsidRDefault="00AA1370" w:rsidP="00C50D5A">
      <w:pPr>
        <w:pStyle w:val="Zkladntext"/>
        <w:numPr>
          <w:ilvl w:val="0"/>
          <w:numId w:val="50"/>
        </w:numPr>
        <w:ind w:right="-56"/>
        <w:jc w:val="both"/>
        <w:rPr>
          <w:rFonts w:ascii="Times New Roman" w:hAnsi="Times New Roman" w:cs="Times New Roman"/>
          <w:sz w:val="24"/>
          <w:szCs w:val="24"/>
        </w:rPr>
      </w:pPr>
      <w:r w:rsidRPr="000C38A7">
        <w:rPr>
          <w:rFonts w:ascii="Times New Roman" w:hAnsi="Times New Roman" w:cs="Times New Roman"/>
          <w:sz w:val="24"/>
          <w:szCs w:val="24"/>
        </w:rPr>
        <w:t>pohľadávka alebo jej časť nebola uspokojená v exekučnom konaní, ktoré bolo zastavené a nie je predpoklad podania opätovného návrhu na úspešné vymoženie pohľadávky exekučným konaním</w:t>
      </w:r>
      <w:r w:rsidR="00807409" w:rsidRPr="000C38A7">
        <w:rPr>
          <w:rFonts w:ascii="Times New Roman" w:hAnsi="Times New Roman" w:cs="Times New Roman"/>
          <w:sz w:val="24"/>
          <w:szCs w:val="24"/>
        </w:rPr>
        <w:t>,</w:t>
      </w:r>
    </w:p>
    <w:p w14:paraId="1D663F8B" w14:textId="77777777" w:rsidR="00807409" w:rsidRPr="000C38A7" w:rsidRDefault="00807409" w:rsidP="00C50D5A">
      <w:pPr>
        <w:pStyle w:val="Zkladntext"/>
        <w:numPr>
          <w:ilvl w:val="0"/>
          <w:numId w:val="50"/>
        </w:numPr>
        <w:ind w:right="-56"/>
        <w:jc w:val="both"/>
        <w:rPr>
          <w:rFonts w:ascii="Times New Roman" w:hAnsi="Times New Roman" w:cs="Times New Roman"/>
          <w:sz w:val="24"/>
          <w:szCs w:val="24"/>
        </w:rPr>
      </w:pPr>
      <w:r w:rsidRPr="000C38A7">
        <w:rPr>
          <w:rFonts w:ascii="Times New Roman" w:hAnsi="Times New Roman" w:cs="Times New Roman"/>
          <w:sz w:val="24"/>
          <w:szCs w:val="24"/>
        </w:rPr>
        <w:t>ak pohľadávka je nedobytná, pretože dlžník (fyzická osoba) sa zdržuje na neznámom mieste a jej pobyt nebol zistený ani cez register obyvateľov.</w:t>
      </w:r>
    </w:p>
    <w:p w14:paraId="76A0668C" w14:textId="77777777" w:rsidR="00AA1370" w:rsidRPr="000C38A7" w:rsidRDefault="00FF70FC" w:rsidP="00C50D5A">
      <w:pPr>
        <w:pStyle w:val="Odsekzoznamu"/>
        <w:numPr>
          <w:ilvl w:val="0"/>
          <w:numId w:val="47"/>
        </w:numPr>
        <w:jc w:val="both"/>
        <w:rPr>
          <w:rFonts w:ascii="Times New Roman" w:hAnsi="Times New Roman" w:cs="Times New Roman"/>
          <w:sz w:val="24"/>
          <w:szCs w:val="24"/>
        </w:rPr>
      </w:pPr>
      <w:r w:rsidRPr="000C38A7">
        <w:rPr>
          <w:rFonts w:ascii="Times New Roman" w:hAnsi="Times New Roman" w:cs="Times New Roman"/>
          <w:sz w:val="24"/>
          <w:szCs w:val="24"/>
          <w:u w:val="single"/>
        </w:rPr>
        <w:t>Nehospodárne vymáhanie</w:t>
      </w:r>
      <w:r w:rsidRPr="000C38A7">
        <w:rPr>
          <w:rFonts w:ascii="Times New Roman" w:hAnsi="Times New Roman" w:cs="Times New Roman"/>
          <w:sz w:val="24"/>
          <w:szCs w:val="24"/>
        </w:rPr>
        <w:t xml:space="preserve"> pohľadávky je v prípade, ak náklady na jej vymáhanie presahujú jej výšku alebo je pravdepodobné, že by presiahli jej výšku a voči dlžníkovi boli vykonané úkony na mimosúdne vyrovnanie.</w:t>
      </w:r>
    </w:p>
    <w:p w14:paraId="028B0BC3" w14:textId="77777777" w:rsidR="003973D2" w:rsidRPr="000C38A7" w:rsidRDefault="003973D2" w:rsidP="00C50D5A">
      <w:pPr>
        <w:pStyle w:val="Odsekzoznamu"/>
        <w:numPr>
          <w:ilvl w:val="0"/>
          <w:numId w:val="47"/>
        </w:numPr>
        <w:jc w:val="both"/>
        <w:rPr>
          <w:rFonts w:ascii="Times New Roman" w:hAnsi="Times New Roman" w:cs="Times New Roman"/>
          <w:sz w:val="24"/>
          <w:szCs w:val="24"/>
        </w:rPr>
      </w:pPr>
      <w:r w:rsidRPr="000C38A7">
        <w:rPr>
          <w:rFonts w:ascii="Times New Roman" w:hAnsi="Times New Roman" w:cs="Times New Roman"/>
          <w:sz w:val="24"/>
          <w:szCs w:val="24"/>
        </w:rPr>
        <w:lastRenderedPageBreak/>
        <w:t>Návrh na trvalé upustenie od vymáhania pohľadávky podáva vecne zodpovedný zamestnanec a obsahuje najmä:</w:t>
      </w:r>
    </w:p>
    <w:p w14:paraId="2B4EF7E8" w14:textId="77777777" w:rsidR="003973D2" w:rsidRPr="000C38A7" w:rsidRDefault="003973D2" w:rsidP="00C50D5A">
      <w:pPr>
        <w:pStyle w:val="Odsekzoznamu"/>
        <w:numPr>
          <w:ilvl w:val="0"/>
          <w:numId w:val="51"/>
        </w:numPr>
        <w:jc w:val="both"/>
        <w:rPr>
          <w:rFonts w:ascii="Times New Roman" w:hAnsi="Times New Roman" w:cs="Times New Roman"/>
          <w:sz w:val="24"/>
          <w:szCs w:val="24"/>
        </w:rPr>
      </w:pPr>
      <w:r w:rsidRPr="000C38A7">
        <w:rPr>
          <w:rFonts w:ascii="Times New Roman" w:hAnsi="Times New Roman" w:cs="Times New Roman"/>
          <w:sz w:val="24"/>
          <w:szCs w:val="24"/>
        </w:rPr>
        <w:t>výšku pohľadávky,</w:t>
      </w:r>
    </w:p>
    <w:p w14:paraId="0F893E60" w14:textId="77777777" w:rsidR="003973D2" w:rsidRPr="000C38A7" w:rsidRDefault="003973D2" w:rsidP="00C50D5A">
      <w:pPr>
        <w:pStyle w:val="Odsekzoznamu"/>
        <w:numPr>
          <w:ilvl w:val="0"/>
          <w:numId w:val="51"/>
        </w:numPr>
        <w:jc w:val="both"/>
        <w:rPr>
          <w:rFonts w:ascii="Times New Roman" w:hAnsi="Times New Roman" w:cs="Times New Roman"/>
          <w:sz w:val="24"/>
          <w:szCs w:val="24"/>
        </w:rPr>
      </w:pPr>
      <w:r w:rsidRPr="000C38A7">
        <w:rPr>
          <w:rFonts w:ascii="Times New Roman" w:hAnsi="Times New Roman" w:cs="Times New Roman"/>
          <w:sz w:val="24"/>
          <w:szCs w:val="24"/>
        </w:rPr>
        <w:t>dôvod, pre ktorý možno klasifikovať pohľadávku za nevymožiteľnú alebo zdôvodnenie nehospodárnosti jej vymáhania,</w:t>
      </w:r>
    </w:p>
    <w:p w14:paraId="1F2AB11C" w14:textId="77777777" w:rsidR="003973D2" w:rsidRPr="000C38A7" w:rsidRDefault="003973D2" w:rsidP="00C50D5A">
      <w:pPr>
        <w:pStyle w:val="Odsekzoznamu"/>
        <w:numPr>
          <w:ilvl w:val="0"/>
          <w:numId w:val="51"/>
        </w:numPr>
        <w:jc w:val="both"/>
        <w:rPr>
          <w:rFonts w:ascii="Times New Roman" w:hAnsi="Times New Roman" w:cs="Times New Roman"/>
          <w:sz w:val="24"/>
          <w:szCs w:val="24"/>
        </w:rPr>
      </w:pPr>
      <w:r w:rsidRPr="000C38A7">
        <w:rPr>
          <w:rFonts w:ascii="Times New Roman" w:hAnsi="Times New Roman" w:cs="Times New Roman"/>
          <w:sz w:val="24"/>
          <w:szCs w:val="24"/>
        </w:rPr>
        <w:t>prehľad postupu pri vymáhaní tejto pohľadávky.</w:t>
      </w:r>
    </w:p>
    <w:p w14:paraId="43D9368B" w14:textId="77777777" w:rsidR="003973D2" w:rsidRPr="000C38A7" w:rsidRDefault="003973D2" w:rsidP="00C50D5A">
      <w:pPr>
        <w:pStyle w:val="Odsekzoznamu"/>
        <w:numPr>
          <w:ilvl w:val="0"/>
          <w:numId w:val="47"/>
        </w:numPr>
        <w:jc w:val="both"/>
        <w:rPr>
          <w:rFonts w:ascii="Times New Roman" w:hAnsi="Times New Roman" w:cs="Times New Roman"/>
          <w:sz w:val="24"/>
          <w:szCs w:val="24"/>
        </w:rPr>
      </w:pPr>
      <w:r w:rsidRPr="000C38A7">
        <w:rPr>
          <w:rFonts w:ascii="Times New Roman" w:hAnsi="Times New Roman" w:cs="Times New Roman"/>
          <w:sz w:val="24"/>
          <w:szCs w:val="24"/>
        </w:rPr>
        <w:t>Nevymožiteľné pohľadávky a pohľadávky, ktorých vymáhanie by bolo nehospodárne sa následne v účtovníctve odpíšu v zmysle osobitného predpisu.</w:t>
      </w:r>
    </w:p>
    <w:p w14:paraId="7F0E5540" w14:textId="77777777" w:rsidR="009A0523" w:rsidRPr="000C38A7" w:rsidRDefault="008262CD" w:rsidP="00C50D5A">
      <w:pPr>
        <w:pStyle w:val="Zkladntext"/>
        <w:numPr>
          <w:ilvl w:val="0"/>
          <w:numId w:val="43"/>
        </w:numPr>
        <w:ind w:left="426" w:right="-56"/>
        <w:jc w:val="both"/>
        <w:rPr>
          <w:rFonts w:ascii="Times New Roman" w:hAnsi="Times New Roman" w:cs="Times New Roman"/>
          <w:color w:val="FF0000"/>
          <w:sz w:val="24"/>
          <w:szCs w:val="24"/>
        </w:rPr>
      </w:pPr>
      <w:r w:rsidRPr="000C38A7">
        <w:rPr>
          <w:rFonts w:ascii="Times New Roman" w:hAnsi="Times New Roman" w:cs="Times New Roman"/>
          <w:sz w:val="24"/>
          <w:szCs w:val="24"/>
        </w:rPr>
        <w:t>N</w:t>
      </w:r>
      <w:r w:rsidR="009A0523" w:rsidRPr="000C38A7">
        <w:rPr>
          <w:rFonts w:ascii="Times New Roman" w:hAnsi="Times New Roman" w:cs="Times New Roman"/>
          <w:sz w:val="24"/>
          <w:szCs w:val="24"/>
        </w:rPr>
        <w:t>a základe žiadosti dlžníka a zo závažných dôvodov možno dlh čiastočne alebo úplne odpustiť, pokiaľ osobitný predpis neustanovuje inak</w:t>
      </w:r>
      <w:r w:rsidRPr="000C38A7">
        <w:rPr>
          <w:rFonts w:ascii="Times New Roman" w:hAnsi="Times New Roman" w:cs="Times New Roman"/>
          <w:sz w:val="24"/>
          <w:szCs w:val="24"/>
        </w:rPr>
        <w:t>.</w:t>
      </w:r>
    </w:p>
    <w:p w14:paraId="63E96186" w14:textId="77777777" w:rsidR="009A0523" w:rsidRPr="000C38A7" w:rsidRDefault="008262CD" w:rsidP="00C50D5A">
      <w:pPr>
        <w:pStyle w:val="Zkladntext"/>
        <w:numPr>
          <w:ilvl w:val="0"/>
          <w:numId w:val="43"/>
        </w:numPr>
        <w:ind w:left="426" w:right="-56"/>
        <w:jc w:val="both"/>
        <w:rPr>
          <w:rFonts w:ascii="Times New Roman" w:hAnsi="Times New Roman" w:cs="Times New Roman"/>
          <w:color w:val="FF0000"/>
          <w:sz w:val="24"/>
          <w:szCs w:val="24"/>
        </w:rPr>
      </w:pPr>
      <w:r w:rsidRPr="000C38A7">
        <w:rPr>
          <w:rFonts w:ascii="Times New Roman" w:hAnsi="Times New Roman" w:cs="Times New Roman"/>
          <w:sz w:val="24"/>
          <w:szCs w:val="24"/>
        </w:rPr>
        <w:t>P</w:t>
      </w:r>
      <w:r w:rsidR="009A0523" w:rsidRPr="000C38A7">
        <w:rPr>
          <w:rFonts w:ascii="Times New Roman" w:hAnsi="Times New Roman" w:cs="Times New Roman"/>
          <w:sz w:val="24"/>
          <w:szCs w:val="24"/>
        </w:rPr>
        <w:t>re účely týchto Zásad za závažné dôvody pre odpustenie dlhu možno považovať najmä sociálne dôvody</w:t>
      </w:r>
      <w:r w:rsidR="008F24A1">
        <w:rPr>
          <w:rFonts w:ascii="Times New Roman" w:hAnsi="Times New Roman" w:cs="Times New Roman"/>
          <w:sz w:val="24"/>
          <w:szCs w:val="24"/>
        </w:rPr>
        <w:t>.</w:t>
      </w:r>
    </w:p>
    <w:p w14:paraId="0B4F3377" w14:textId="77777777" w:rsidR="009A0523" w:rsidRPr="000C38A7" w:rsidRDefault="008262CD" w:rsidP="00C50D5A">
      <w:pPr>
        <w:pStyle w:val="Zkladntext"/>
        <w:numPr>
          <w:ilvl w:val="0"/>
          <w:numId w:val="43"/>
        </w:numPr>
        <w:ind w:left="426" w:right="-56"/>
        <w:jc w:val="both"/>
        <w:rPr>
          <w:rFonts w:ascii="Times New Roman" w:hAnsi="Times New Roman" w:cs="Times New Roman"/>
          <w:color w:val="FF0000"/>
          <w:sz w:val="24"/>
          <w:szCs w:val="24"/>
        </w:rPr>
      </w:pPr>
      <w:r w:rsidRPr="000C38A7">
        <w:rPr>
          <w:rFonts w:ascii="Times New Roman" w:hAnsi="Times New Roman" w:cs="Times New Roman"/>
          <w:sz w:val="24"/>
          <w:szCs w:val="24"/>
        </w:rPr>
        <w:t>O</w:t>
      </w:r>
      <w:r w:rsidR="009A0523" w:rsidRPr="000C38A7">
        <w:rPr>
          <w:rFonts w:ascii="Times New Roman" w:hAnsi="Times New Roman" w:cs="Times New Roman"/>
          <w:sz w:val="24"/>
          <w:szCs w:val="24"/>
        </w:rPr>
        <w:t>dpustiť dlh nie je možné, ak dlh vznikol v súvislosti s úmyselnou trestnou činnosťou</w:t>
      </w:r>
      <w:r w:rsidRPr="000C38A7">
        <w:rPr>
          <w:rFonts w:ascii="Times New Roman" w:hAnsi="Times New Roman" w:cs="Times New Roman"/>
          <w:sz w:val="24"/>
          <w:szCs w:val="24"/>
        </w:rPr>
        <w:t xml:space="preserve"> dlžníka.</w:t>
      </w:r>
    </w:p>
    <w:p w14:paraId="78761147" w14:textId="77777777" w:rsidR="009A0523" w:rsidRPr="000C38A7" w:rsidRDefault="008262CD" w:rsidP="00C50D5A">
      <w:pPr>
        <w:pStyle w:val="Zkladntext"/>
        <w:numPr>
          <w:ilvl w:val="0"/>
          <w:numId w:val="43"/>
        </w:numPr>
        <w:ind w:left="426" w:right="-56"/>
        <w:jc w:val="both"/>
        <w:rPr>
          <w:rFonts w:ascii="Times New Roman" w:hAnsi="Times New Roman" w:cs="Times New Roman"/>
          <w:color w:val="FF0000"/>
          <w:sz w:val="24"/>
          <w:szCs w:val="24"/>
        </w:rPr>
      </w:pPr>
      <w:r w:rsidRPr="000C38A7">
        <w:rPr>
          <w:rFonts w:ascii="Times New Roman" w:hAnsi="Times New Roman" w:cs="Times New Roman"/>
          <w:sz w:val="24"/>
          <w:szCs w:val="24"/>
        </w:rPr>
        <w:t>O</w:t>
      </w:r>
      <w:r w:rsidR="009A0523" w:rsidRPr="000C38A7">
        <w:rPr>
          <w:rFonts w:ascii="Times New Roman" w:hAnsi="Times New Roman" w:cs="Times New Roman"/>
          <w:sz w:val="24"/>
          <w:szCs w:val="24"/>
        </w:rPr>
        <w:t>dpustiť dlh voči tomu istému dlžníkovi je možné iba raz v kalendárnom roku,  pre účely týchto Zásad sa jednou pohľadávkou považujú  aj sčítané istiny  pohľadávok vzniknuté z viacerých právnych titulov, ktoré dlžník uviedol vo svojej žiadosti.</w:t>
      </w:r>
    </w:p>
    <w:p w14:paraId="6481C1B5" w14:textId="77777777" w:rsidR="003973D2" w:rsidRPr="000C38A7" w:rsidRDefault="008262CD" w:rsidP="00C50D5A">
      <w:pPr>
        <w:pStyle w:val="Zkladntext"/>
        <w:numPr>
          <w:ilvl w:val="0"/>
          <w:numId w:val="43"/>
        </w:numPr>
        <w:ind w:left="426" w:right="-56"/>
        <w:jc w:val="both"/>
        <w:rPr>
          <w:rFonts w:ascii="Times New Roman" w:hAnsi="Times New Roman" w:cs="Times New Roman"/>
          <w:sz w:val="24"/>
          <w:szCs w:val="24"/>
        </w:rPr>
      </w:pPr>
      <w:r w:rsidRPr="000C38A7">
        <w:rPr>
          <w:rFonts w:ascii="Times New Roman" w:hAnsi="Times New Roman" w:cs="Times New Roman"/>
          <w:sz w:val="24"/>
          <w:szCs w:val="24"/>
        </w:rPr>
        <w:t>Odpustením dlhu dlh zaniká.</w:t>
      </w:r>
    </w:p>
    <w:p w14:paraId="60F132C4" w14:textId="77777777" w:rsidR="009F154A" w:rsidRDefault="009F154A" w:rsidP="009F154A">
      <w:pPr>
        <w:tabs>
          <w:tab w:val="left" w:pos="954"/>
        </w:tabs>
        <w:jc w:val="center"/>
        <w:rPr>
          <w:rFonts w:ascii="Times New Roman" w:hAnsi="Times New Roman" w:cs="Times New Roman"/>
          <w:b/>
          <w:color w:val="FF0000"/>
          <w:sz w:val="24"/>
          <w:szCs w:val="24"/>
        </w:rPr>
      </w:pPr>
    </w:p>
    <w:p w14:paraId="20356644" w14:textId="77777777" w:rsidR="0021616E" w:rsidRPr="000C38A7" w:rsidRDefault="0021616E" w:rsidP="009F154A">
      <w:pPr>
        <w:tabs>
          <w:tab w:val="left" w:pos="954"/>
        </w:tabs>
        <w:jc w:val="center"/>
        <w:rPr>
          <w:rFonts w:ascii="Times New Roman" w:hAnsi="Times New Roman" w:cs="Times New Roman"/>
          <w:b/>
          <w:color w:val="FF0000"/>
          <w:sz w:val="24"/>
          <w:szCs w:val="24"/>
        </w:rPr>
      </w:pPr>
    </w:p>
    <w:p w14:paraId="3BA1091C" w14:textId="77777777" w:rsidR="009F154A" w:rsidRPr="000C38A7" w:rsidRDefault="009F154A" w:rsidP="009F154A">
      <w:pPr>
        <w:tabs>
          <w:tab w:val="left" w:pos="954"/>
        </w:tabs>
        <w:jc w:val="center"/>
        <w:rPr>
          <w:rFonts w:ascii="Times New Roman" w:hAnsi="Times New Roman" w:cs="Times New Roman"/>
          <w:b/>
          <w:color w:val="FF0000"/>
          <w:sz w:val="24"/>
          <w:szCs w:val="24"/>
        </w:rPr>
      </w:pPr>
      <w:r w:rsidRPr="000C38A7">
        <w:rPr>
          <w:rFonts w:ascii="Times New Roman" w:hAnsi="Times New Roman" w:cs="Times New Roman"/>
          <w:b/>
          <w:color w:val="FF0000"/>
          <w:sz w:val="24"/>
          <w:szCs w:val="24"/>
        </w:rPr>
        <w:t>DEVIATA ČASŤ</w:t>
      </w:r>
    </w:p>
    <w:p w14:paraId="2BE738D0" w14:textId="77777777" w:rsidR="005D3B2F" w:rsidRDefault="005D3B2F" w:rsidP="005D3B2F">
      <w:pPr>
        <w:pStyle w:val="Odsekzoznamu"/>
        <w:tabs>
          <w:tab w:val="left" w:pos="1162"/>
        </w:tabs>
        <w:spacing w:before="6"/>
        <w:ind w:left="227" w:right="-56" w:firstLine="0"/>
        <w:jc w:val="both"/>
        <w:rPr>
          <w:rFonts w:ascii="Times New Roman" w:hAnsi="Times New Roman" w:cs="Times New Roman"/>
          <w:sz w:val="24"/>
          <w:szCs w:val="24"/>
        </w:rPr>
      </w:pPr>
    </w:p>
    <w:p w14:paraId="607B3B88" w14:textId="77777777" w:rsidR="0021616E" w:rsidRPr="000C38A7" w:rsidRDefault="0021616E" w:rsidP="005D3B2F">
      <w:pPr>
        <w:pStyle w:val="Odsekzoznamu"/>
        <w:tabs>
          <w:tab w:val="left" w:pos="1162"/>
        </w:tabs>
        <w:spacing w:before="6"/>
        <w:ind w:left="227" w:right="-56" w:firstLine="0"/>
        <w:jc w:val="both"/>
        <w:rPr>
          <w:rFonts w:ascii="Times New Roman" w:hAnsi="Times New Roman" w:cs="Times New Roman"/>
          <w:sz w:val="24"/>
          <w:szCs w:val="24"/>
        </w:rPr>
      </w:pPr>
    </w:p>
    <w:p w14:paraId="72A7C48B" w14:textId="77777777" w:rsidR="005D3B2F" w:rsidRPr="000C38A7" w:rsidRDefault="005D3B2F" w:rsidP="005D3B2F">
      <w:pPr>
        <w:tabs>
          <w:tab w:val="left" w:pos="899"/>
        </w:tabs>
        <w:ind w:left="11" w:right="-56"/>
        <w:jc w:val="center"/>
        <w:rPr>
          <w:rFonts w:ascii="Times New Roman" w:hAnsi="Times New Roman" w:cs="Times New Roman"/>
          <w:b/>
          <w:sz w:val="24"/>
          <w:szCs w:val="24"/>
        </w:rPr>
      </w:pPr>
      <w:r w:rsidRPr="000C38A7">
        <w:rPr>
          <w:rFonts w:ascii="Times New Roman" w:hAnsi="Times New Roman" w:cs="Times New Roman"/>
          <w:b/>
          <w:color w:val="002060"/>
          <w:sz w:val="24"/>
          <w:szCs w:val="24"/>
        </w:rPr>
        <w:t>Článok</w:t>
      </w:r>
      <w:r w:rsidRPr="000C38A7">
        <w:rPr>
          <w:rFonts w:ascii="Times New Roman" w:hAnsi="Times New Roman" w:cs="Times New Roman"/>
          <w:b/>
          <w:color w:val="002060"/>
          <w:spacing w:val="-4"/>
          <w:sz w:val="24"/>
          <w:szCs w:val="24"/>
        </w:rPr>
        <w:t xml:space="preserve"> </w:t>
      </w:r>
      <w:r w:rsidRPr="000C38A7">
        <w:rPr>
          <w:rFonts w:ascii="Times New Roman" w:hAnsi="Times New Roman" w:cs="Times New Roman"/>
          <w:b/>
          <w:color w:val="002060"/>
          <w:sz w:val="24"/>
          <w:szCs w:val="24"/>
        </w:rPr>
        <w:t>25</w:t>
      </w:r>
    </w:p>
    <w:p w14:paraId="292BF72B" w14:textId="77777777" w:rsidR="005D3B2F" w:rsidRPr="000C38A7" w:rsidRDefault="005D3B2F" w:rsidP="005D3B2F">
      <w:pPr>
        <w:tabs>
          <w:tab w:val="left" w:pos="899"/>
        </w:tabs>
        <w:ind w:left="11" w:right="-56"/>
        <w:jc w:val="center"/>
        <w:rPr>
          <w:rFonts w:ascii="Times New Roman" w:hAnsi="Times New Roman" w:cs="Times New Roman"/>
          <w:b/>
          <w:sz w:val="24"/>
          <w:szCs w:val="24"/>
        </w:rPr>
      </w:pPr>
      <w:r w:rsidRPr="000C38A7">
        <w:rPr>
          <w:rFonts w:ascii="Times New Roman" w:hAnsi="Times New Roman" w:cs="Times New Roman"/>
          <w:b/>
          <w:color w:val="002060"/>
          <w:sz w:val="24"/>
          <w:szCs w:val="24"/>
        </w:rPr>
        <w:t>Nakladanie s cenným papiermi</w:t>
      </w:r>
    </w:p>
    <w:p w14:paraId="16B5EB0A" w14:textId="77777777" w:rsidR="005D3B2F" w:rsidRDefault="005D3B2F" w:rsidP="005D3B2F">
      <w:pPr>
        <w:spacing w:before="4"/>
        <w:ind w:right="-56"/>
        <w:jc w:val="both"/>
        <w:rPr>
          <w:rFonts w:ascii="Times New Roman" w:hAnsi="Times New Roman" w:cs="Times New Roman"/>
          <w:b/>
          <w:sz w:val="24"/>
          <w:szCs w:val="24"/>
        </w:rPr>
      </w:pPr>
    </w:p>
    <w:p w14:paraId="65292B53" w14:textId="77777777" w:rsidR="00607377" w:rsidRPr="000C38A7" w:rsidRDefault="00607377" w:rsidP="005D3B2F">
      <w:pPr>
        <w:spacing w:before="4"/>
        <w:ind w:right="-56"/>
        <w:jc w:val="both"/>
        <w:rPr>
          <w:rFonts w:ascii="Times New Roman" w:hAnsi="Times New Roman" w:cs="Times New Roman"/>
          <w:b/>
          <w:sz w:val="24"/>
          <w:szCs w:val="24"/>
        </w:rPr>
      </w:pPr>
    </w:p>
    <w:p w14:paraId="5C069DDF" w14:textId="77777777" w:rsidR="00A83F11" w:rsidRPr="000C38A7" w:rsidRDefault="00C634C5" w:rsidP="00C50D5A">
      <w:pPr>
        <w:pStyle w:val="Zkladntext"/>
        <w:numPr>
          <w:ilvl w:val="0"/>
          <w:numId w:val="52"/>
        </w:numPr>
        <w:ind w:right="-56"/>
        <w:jc w:val="both"/>
        <w:rPr>
          <w:rFonts w:ascii="Times New Roman" w:hAnsi="Times New Roman" w:cs="Times New Roman"/>
          <w:sz w:val="24"/>
          <w:szCs w:val="24"/>
        </w:rPr>
      </w:pPr>
      <w:r w:rsidRPr="000C38A7">
        <w:rPr>
          <w:rFonts w:ascii="Times New Roman" w:hAnsi="Times New Roman" w:cs="Times New Roman"/>
          <w:sz w:val="24"/>
          <w:szCs w:val="24"/>
        </w:rPr>
        <w:t xml:space="preserve">Pre nakladanie s cennými papiermi platia </w:t>
      </w:r>
      <w:r w:rsidR="00A83F11" w:rsidRPr="000C38A7">
        <w:rPr>
          <w:rFonts w:ascii="Times New Roman" w:hAnsi="Times New Roman" w:cs="Times New Roman"/>
          <w:sz w:val="24"/>
          <w:szCs w:val="24"/>
        </w:rPr>
        <w:t>usta</w:t>
      </w:r>
      <w:r w:rsidR="008F24A1">
        <w:rPr>
          <w:rFonts w:ascii="Times New Roman" w:hAnsi="Times New Roman" w:cs="Times New Roman"/>
          <w:sz w:val="24"/>
          <w:szCs w:val="24"/>
        </w:rPr>
        <w:t xml:space="preserve">novenia zákona č. 566/2001 </w:t>
      </w:r>
      <w:proofErr w:type="spellStart"/>
      <w:r w:rsidR="008F24A1">
        <w:rPr>
          <w:rFonts w:ascii="Times New Roman" w:hAnsi="Times New Roman" w:cs="Times New Roman"/>
          <w:sz w:val="24"/>
          <w:szCs w:val="24"/>
        </w:rPr>
        <w:t>Z.z</w:t>
      </w:r>
      <w:proofErr w:type="spellEnd"/>
      <w:r w:rsidR="008F24A1">
        <w:rPr>
          <w:rFonts w:ascii="Times New Roman" w:hAnsi="Times New Roman" w:cs="Times New Roman"/>
          <w:sz w:val="24"/>
          <w:szCs w:val="24"/>
        </w:rPr>
        <w:t>.</w:t>
      </w:r>
      <w:r w:rsidR="00A83F11" w:rsidRPr="000C38A7">
        <w:rPr>
          <w:rFonts w:ascii="Times New Roman" w:hAnsi="Times New Roman" w:cs="Times New Roman"/>
          <w:sz w:val="24"/>
          <w:szCs w:val="24"/>
        </w:rPr>
        <w:t xml:space="preserve"> o cenných papieroch a investičných službách a o zmene a doplnení niektorých zákonov (zákon o cenných papieroch) v znení neskorších predpisov a zákona č. 530/1990 Zb. o dlhopisoch v znení neskorších predpisov</w:t>
      </w:r>
      <w:r w:rsidR="008F24A1">
        <w:rPr>
          <w:rFonts w:ascii="Times New Roman" w:hAnsi="Times New Roman" w:cs="Times New Roman"/>
          <w:sz w:val="24"/>
          <w:szCs w:val="24"/>
        </w:rPr>
        <w:t xml:space="preserve">, </w:t>
      </w:r>
      <w:r w:rsidRPr="000C38A7">
        <w:rPr>
          <w:rFonts w:ascii="Times New Roman" w:hAnsi="Times New Roman" w:cs="Times New Roman"/>
          <w:sz w:val="24"/>
          <w:szCs w:val="24"/>
        </w:rPr>
        <w:t xml:space="preserve">osobitné predpisy  a primerane sa použijú aj ustanovenia týchto </w:t>
      </w:r>
      <w:r w:rsidR="00A83F11" w:rsidRPr="000C38A7">
        <w:rPr>
          <w:rFonts w:ascii="Times New Roman" w:hAnsi="Times New Roman" w:cs="Times New Roman"/>
          <w:sz w:val="24"/>
          <w:szCs w:val="24"/>
        </w:rPr>
        <w:t>Z</w:t>
      </w:r>
      <w:r w:rsidRPr="000C38A7">
        <w:rPr>
          <w:rFonts w:ascii="Times New Roman" w:hAnsi="Times New Roman" w:cs="Times New Roman"/>
          <w:sz w:val="24"/>
          <w:szCs w:val="24"/>
        </w:rPr>
        <w:t xml:space="preserve">ásad. </w:t>
      </w:r>
    </w:p>
    <w:p w14:paraId="04E3598B" w14:textId="77777777" w:rsidR="00C634C5" w:rsidRPr="000C38A7" w:rsidRDefault="00C634C5" w:rsidP="00C50D5A">
      <w:pPr>
        <w:pStyle w:val="Zkladntext"/>
        <w:numPr>
          <w:ilvl w:val="0"/>
          <w:numId w:val="52"/>
        </w:numPr>
        <w:ind w:right="-56"/>
        <w:jc w:val="both"/>
        <w:rPr>
          <w:rFonts w:ascii="Times New Roman" w:hAnsi="Times New Roman" w:cs="Times New Roman"/>
          <w:sz w:val="24"/>
          <w:szCs w:val="24"/>
        </w:rPr>
      </w:pPr>
      <w:r w:rsidRPr="000C38A7">
        <w:rPr>
          <w:rFonts w:ascii="Times New Roman" w:hAnsi="Times New Roman" w:cs="Times New Roman"/>
          <w:sz w:val="24"/>
          <w:szCs w:val="24"/>
        </w:rPr>
        <w:t>O n</w:t>
      </w:r>
      <w:r w:rsidR="00461551" w:rsidRPr="000C38A7">
        <w:rPr>
          <w:rFonts w:ascii="Times New Roman" w:hAnsi="Times New Roman" w:cs="Times New Roman"/>
          <w:sz w:val="24"/>
          <w:szCs w:val="24"/>
        </w:rPr>
        <w:t>ákupe</w:t>
      </w:r>
      <w:r w:rsidRPr="000C38A7">
        <w:rPr>
          <w:rFonts w:ascii="Times New Roman" w:hAnsi="Times New Roman" w:cs="Times New Roman"/>
          <w:sz w:val="24"/>
          <w:szCs w:val="24"/>
        </w:rPr>
        <w:t xml:space="preserve">, predaji a emitovaní cenných papierov rozhoduje vždy </w:t>
      </w:r>
      <w:proofErr w:type="spellStart"/>
      <w:r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w:t>
      </w:r>
    </w:p>
    <w:p w14:paraId="20EEE1B2" w14:textId="77777777" w:rsidR="00C634C5" w:rsidRPr="000C38A7" w:rsidRDefault="00C634C5" w:rsidP="00C50D5A">
      <w:pPr>
        <w:pStyle w:val="Zkladntext"/>
        <w:numPr>
          <w:ilvl w:val="0"/>
          <w:numId w:val="52"/>
        </w:numPr>
        <w:ind w:right="-56"/>
        <w:jc w:val="both"/>
        <w:rPr>
          <w:rFonts w:ascii="Times New Roman" w:hAnsi="Times New Roman" w:cs="Times New Roman"/>
          <w:color w:val="FF0000"/>
          <w:sz w:val="24"/>
          <w:szCs w:val="24"/>
        </w:rPr>
      </w:pPr>
      <w:r w:rsidRPr="000C38A7">
        <w:rPr>
          <w:rFonts w:ascii="Times New Roman" w:hAnsi="Times New Roman" w:cs="Times New Roman"/>
          <w:sz w:val="24"/>
          <w:szCs w:val="24"/>
        </w:rPr>
        <w:t>Pri nakladaní s cennými papiermi a majetkovými podielmi na právnických osobách, dôsledkom ktorého je zmena vlastníctva, musí mesto postupovať podľa § 9a ods. 1 až 14 Zákona, ak tento postup nevylučuje osobitný predpis.</w:t>
      </w:r>
      <w:r w:rsidR="00A83F11" w:rsidRPr="000C38A7">
        <w:rPr>
          <w:rFonts w:ascii="Times New Roman" w:hAnsi="Times New Roman" w:cs="Times New Roman"/>
          <w:sz w:val="24"/>
          <w:szCs w:val="24"/>
        </w:rPr>
        <w:t>²</w:t>
      </w:r>
      <w:r w:rsidRPr="000C38A7">
        <w:rPr>
          <w:rFonts w:ascii="Times New Roman" w:hAnsi="Times New Roman" w:cs="Times New Roman"/>
          <w:sz w:val="24"/>
          <w:szCs w:val="24"/>
        </w:rPr>
        <w:t xml:space="preserve"> </w:t>
      </w:r>
    </w:p>
    <w:p w14:paraId="776FFC05" w14:textId="77777777" w:rsidR="00607377" w:rsidRDefault="00607377" w:rsidP="005B6E93">
      <w:pPr>
        <w:tabs>
          <w:tab w:val="left" w:pos="954"/>
        </w:tabs>
        <w:jc w:val="center"/>
        <w:rPr>
          <w:rFonts w:ascii="Times New Roman" w:hAnsi="Times New Roman" w:cs="Times New Roman"/>
          <w:b/>
          <w:color w:val="FF0000"/>
          <w:sz w:val="24"/>
          <w:szCs w:val="24"/>
        </w:rPr>
      </w:pPr>
    </w:p>
    <w:p w14:paraId="1E244919" w14:textId="77777777" w:rsidR="00607377" w:rsidRDefault="00607377" w:rsidP="005B6E93">
      <w:pPr>
        <w:tabs>
          <w:tab w:val="left" w:pos="954"/>
        </w:tabs>
        <w:jc w:val="center"/>
        <w:rPr>
          <w:rFonts w:ascii="Times New Roman" w:hAnsi="Times New Roman" w:cs="Times New Roman"/>
          <w:b/>
          <w:color w:val="FF0000"/>
          <w:sz w:val="24"/>
          <w:szCs w:val="24"/>
        </w:rPr>
      </w:pPr>
    </w:p>
    <w:p w14:paraId="71151287" w14:textId="77777777" w:rsidR="00607377" w:rsidRDefault="00607377" w:rsidP="005B6E93">
      <w:pPr>
        <w:tabs>
          <w:tab w:val="left" w:pos="954"/>
        </w:tabs>
        <w:jc w:val="center"/>
        <w:rPr>
          <w:rFonts w:ascii="Times New Roman" w:hAnsi="Times New Roman" w:cs="Times New Roman"/>
          <w:b/>
          <w:color w:val="FF0000"/>
          <w:sz w:val="24"/>
          <w:szCs w:val="24"/>
        </w:rPr>
      </w:pPr>
    </w:p>
    <w:p w14:paraId="347CD13D" w14:textId="77777777" w:rsidR="005B6E93" w:rsidRPr="000C38A7" w:rsidRDefault="005B6E93" w:rsidP="005B6E93">
      <w:pPr>
        <w:tabs>
          <w:tab w:val="left" w:pos="954"/>
        </w:tabs>
        <w:jc w:val="center"/>
        <w:rPr>
          <w:rFonts w:ascii="Times New Roman" w:hAnsi="Times New Roman" w:cs="Times New Roman"/>
          <w:b/>
          <w:color w:val="FF0000"/>
          <w:sz w:val="24"/>
          <w:szCs w:val="24"/>
        </w:rPr>
      </w:pPr>
      <w:r w:rsidRPr="000C38A7">
        <w:rPr>
          <w:rFonts w:ascii="Times New Roman" w:hAnsi="Times New Roman" w:cs="Times New Roman"/>
          <w:b/>
          <w:color w:val="FF0000"/>
          <w:sz w:val="24"/>
          <w:szCs w:val="24"/>
        </w:rPr>
        <w:t>DESIATA ČASŤ</w:t>
      </w:r>
    </w:p>
    <w:p w14:paraId="3373E53B" w14:textId="77777777" w:rsidR="00806974" w:rsidRDefault="00806974" w:rsidP="004A51A0">
      <w:pPr>
        <w:pStyle w:val="Odsekzoznamu"/>
        <w:tabs>
          <w:tab w:val="left" w:pos="1162"/>
        </w:tabs>
        <w:spacing w:before="6"/>
        <w:ind w:left="227" w:right="-56" w:firstLine="0"/>
        <w:jc w:val="both"/>
        <w:rPr>
          <w:rFonts w:ascii="Times New Roman" w:hAnsi="Times New Roman" w:cs="Times New Roman"/>
          <w:sz w:val="24"/>
          <w:szCs w:val="24"/>
        </w:rPr>
      </w:pPr>
    </w:p>
    <w:p w14:paraId="002DDAA2" w14:textId="77777777" w:rsidR="0021616E" w:rsidRPr="000C38A7" w:rsidRDefault="0021616E" w:rsidP="004A51A0">
      <w:pPr>
        <w:pStyle w:val="Odsekzoznamu"/>
        <w:tabs>
          <w:tab w:val="left" w:pos="1162"/>
        </w:tabs>
        <w:spacing w:before="6"/>
        <w:ind w:left="227" w:right="-56" w:firstLine="0"/>
        <w:jc w:val="both"/>
        <w:rPr>
          <w:rFonts w:ascii="Times New Roman" w:hAnsi="Times New Roman" w:cs="Times New Roman"/>
          <w:sz w:val="24"/>
          <w:szCs w:val="24"/>
        </w:rPr>
      </w:pPr>
    </w:p>
    <w:p w14:paraId="7A29364A" w14:textId="77777777" w:rsidR="003271FC" w:rsidRPr="000C38A7" w:rsidRDefault="003271FC" w:rsidP="003271FC">
      <w:pPr>
        <w:tabs>
          <w:tab w:val="left" w:pos="899"/>
        </w:tabs>
        <w:ind w:left="11" w:right="-56"/>
        <w:jc w:val="center"/>
        <w:rPr>
          <w:rFonts w:ascii="Times New Roman" w:hAnsi="Times New Roman" w:cs="Times New Roman"/>
          <w:b/>
          <w:sz w:val="24"/>
          <w:szCs w:val="24"/>
        </w:rPr>
      </w:pPr>
      <w:r w:rsidRPr="000C38A7">
        <w:rPr>
          <w:rFonts w:ascii="Times New Roman" w:hAnsi="Times New Roman" w:cs="Times New Roman"/>
          <w:b/>
          <w:color w:val="002060"/>
          <w:sz w:val="24"/>
          <w:szCs w:val="24"/>
        </w:rPr>
        <w:t>Článok</w:t>
      </w:r>
      <w:r w:rsidRPr="000C38A7">
        <w:rPr>
          <w:rFonts w:ascii="Times New Roman" w:hAnsi="Times New Roman" w:cs="Times New Roman"/>
          <w:b/>
          <w:color w:val="002060"/>
          <w:spacing w:val="-4"/>
          <w:sz w:val="24"/>
          <w:szCs w:val="24"/>
        </w:rPr>
        <w:t xml:space="preserve"> </w:t>
      </w:r>
      <w:r w:rsidRPr="000C38A7">
        <w:rPr>
          <w:rFonts w:ascii="Times New Roman" w:hAnsi="Times New Roman" w:cs="Times New Roman"/>
          <w:b/>
          <w:color w:val="002060"/>
          <w:sz w:val="24"/>
          <w:szCs w:val="24"/>
        </w:rPr>
        <w:t>2</w:t>
      </w:r>
      <w:r w:rsidR="005D3B2F" w:rsidRPr="000C38A7">
        <w:rPr>
          <w:rFonts w:ascii="Times New Roman" w:hAnsi="Times New Roman" w:cs="Times New Roman"/>
          <w:b/>
          <w:color w:val="002060"/>
          <w:sz w:val="24"/>
          <w:szCs w:val="24"/>
        </w:rPr>
        <w:t>6</w:t>
      </w:r>
    </w:p>
    <w:p w14:paraId="1A14B2FE" w14:textId="77777777" w:rsidR="003271FC" w:rsidRPr="000C38A7" w:rsidRDefault="003271FC" w:rsidP="003271FC">
      <w:pPr>
        <w:tabs>
          <w:tab w:val="left" w:pos="899"/>
        </w:tabs>
        <w:ind w:left="11" w:right="-56"/>
        <w:jc w:val="center"/>
        <w:rPr>
          <w:rFonts w:ascii="Times New Roman" w:hAnsi="Times New Roman" w:cs="Times New Roman"/>
          <w:b/>
          <w:sz w:val="24"/>
          <w:szCs w:val="24"/>
        </w:rPr>
      </w:pPr>
      <w:r w:rsidRPr="000C38A7">
        <w:rPr>
          <w:rFonts w:ascii="Times New Roman" w:hAnsi="Times New Roman" w:cs="Times New Roman"/>
          <w:b/>
          <w:color w:val="002060"/>
          <w:sz w:val="24"/>
          <w:szCs w:val="24"/>
        </w:rPr>
        <w:t>Vklady majetku mesta do majetku zakladaných alebo existujúcich obchodných spoločností na výkon práv mesta v obchodných spoločnostiach</w:t>
      </w:r>
    </w:p>
    <w:p w14:paraId="272370C0" w14:textId="77777777" w:rsidR="003271FC" w:rsidRPr="000C38A7" w:rsidRDefault="003271FC" w:rsidP="003271FC">
      <w:pPr>
        <w:spacing w:before="4"/>
        <w:ind w:right="-56"/>
        <w:jc w:val="both"/>
        <w:rPr>
          <w:rFonts w:ascii="Times New Roman" w:hAnsi="Times New Roman" w:cs="Times New Roman"/>
          <w:b/>
          <w:sz w:val="24"/>
          <w:szCs w:val="24"/>
        </w:rPr>
      </w:pPr>
    </w:p>
    <w:p w14:paraId="15A92B40" w14:textId="77777777" w:rsidR="003271FC" w:rsidRPr="000C38A7" w:rsidRDefault="003271FC" w:rsidP="003271FC">
      <w:pPr>
        <w:spacing w:before="4"/>
        <w:ind w:right="-56"/>
        <w:jc w:val="both"/>
        <w:rPr>
          <w:rFonts w:ascii="Times New Roman" w:hAnsi="Times New Roman" w:cs="Times New Roman"/>
          <w:b/>
          <w:sz w:val="24"/>
          <w:szCs w:val="24"/>
        </w:rPr>
      </w:pPr>
    </w:p>
    <w:p w14:paraId="15ED0441" w14:textId="77777777" w:rsidR="003271FC" w:rsidRPr="000C38A7" w:rsidRDefault="003271FC" w:rsidP="00C50D5A">
      <w:pPr>
        <w:pStyle w:val="Odsekzoznamu"/>
        <w:numPr>
          <w:ilvl w:val="0"/>
          <w:numId w:val="45"/>
        </w:numPr>
        <w:ind w:left="426" w:right="-56"/>
        <w:jc w:val="both"/>
        <w:rPr>
          <w:rFonts w:ascii="Times New Roman" w:hAnsi="Times New Roman" w:cs="Times New Roman"/>
          <w:sz w:val="24"/>
          <w:szCs w:val="24"/>
        </w:rPr>
      </w:pPr>
      <w:r w:rsidRPr="000C38A7">
        <w:rPr>
          <w:rFonts w:ascii="Times New Roman" w:hAnsi="Times New Roman" w:cs="Times New Roman"/>
          <w:sz w:val="24"/>
          <w:szCs w:val="24"/>
        </w:rPr>
        <w:t xml:space="preserve">Vzťahy v obchodnej spoločnosti, bez ohľadu na jej formu, môžu byť upravené len v intenciách Obchodného zákonníka a v rámci </w:t>
      </w:r>
      <w:proofErr w:type="spellStart"/>
      <w:r w:rsidRPr="000C38A7">
        <w:rPr>
          <w:rFonts w:ascii="Times New Roman" w:hAnsi="Times New Roman" w:cs="Times New Roman"/>
          <w:sz w:val="24"/>
          <w:szCs w:val="24"/>
        </w:rPr>
        <w:t>splňomocňovacích</w:t>
      </w:r>
      <w:proofErr w:type="spellEnd"/>
      <w:r w:rsidRPr="000C38A7">
        <w:rPr>
          <w:rFonts w:ascii="Times New Roman" w:hAnsi="Times New Roman" w:cs="Times New Roman"/>
          <w:sz w:val="24"/>
          <w:szCs w:val="24"/>
        </w:rPr>
        <w:t xml:space="preserve"> ustanovení Obchodného zákonníka  aj spoločenskou zmluvou, resp. stanovami alebo zakladateľskou zmluvou. </w:t>
      </w:r>
    </w:p>
    <w:p w14:paraId="40C8E876" w14:textId="77777777" w:rsidR="003271FC" w:rsidRPr="000C38A7" w:rsidRDefault="003271FC" w:rsidP="00C50D5A">
      <w:pPr>
        <w:pStyle w:val="Odsekzoznamu"/>
        <w:numPr>
          <w:ilvl w:val="0"/>
          <w:numId w:val="45"/>
        </w:numPr>
        <w:ind w:left="426" w:right="-56"/>
        <w:jc w:val="both"/>
        <w:rPr>
          <w:rFonts w:ascii="Times New Roman" w:hAnsi="Times New Roman" w:cs="Times New Roman"/>
          <w:sz w:val="24"/>
          <w:szCs w:val="24"/>
        </w:rPr>
      </w:pPr>
      <w:r w:rsidRPr="000C38A7">
        <w:rPr>
          <w:rFonts w:ascii="Times New Roman" w:hAnsi="Times New Roman" w:cs="Times New Roman"/>
          <w:sz w:val="24"/>
          <w:szCs w:val="24"/>
        </w:rPr>
        <w:t>Úprava vzájomných vzťahov medzi zakladateľom spoločnosti – mestom a obchodnou spoločnosťou mesta musí byť podrobne upravená vo vnútorných predpisoch obchodnej spoločnosti.</w:t>
      </w:r>
    </w:p>
    <w:p w14:paraId="768ACF34" w14:textId="77777777" w:rsidR="003271FC" w:rsidRPr="000C38A7" w:rsidRDefault="003271FC" w:rsidP="00C50D5A">
      <w:pPr>
        <w:pStyle w:val="Odsekzoznamu"/>
        <w:numPr>
          <w:ilvl w:val="0"/>
          <w:numId w:val="45"/>
        </w:numPr>
        <w:ind w:left="426" w:right="-56"/>
        <w:jc w:val="both"/>
        <w:rPr>
          <w:rFonts w:ascii="Times New Roman" w:hAnsi="Times New Roman" w:cs="Times New Roman"/>
          <w:sz w:val="24"/>
          <w:szCs w:val="24"/>
        </w:rPr>
      </w:pPr>
      <w:r w:rsidRPr="000C38A7">
        <w:rPr>
          <w:rFonts w:ascii="Times New Roman" w:hAnsi="Times New Roman" w:cs="Times New Roman"/>
          <w:sz w:val="24"/>
          <w:szCs w:val="24"/>
        </w:rPr>
        <w:t>Právo kontroly vo vzťahu k obchodnej spoločnosti prináleží hlavnému kontrolórovi mesta.</w:t>
      </w:r>
    </w:p>
    <w:p w14:paraId="463C0403" w14:textId="77777777" w:rsidR="001E414A" w:rsidRDefault="001E414A" w:rsidP="001E414A">
      <w:pPr>
        <w:pStyle w:val="Odsekzoznamu"/>
        <w:ind w:left="426" w:right="-56" w:firstLine="0"/>
        <w:jc w:val="both"/>
        <w:rPr>
          <w:rFonts w:ascii="Times New Roman" w:hAnsi="Times New Roman" w:cs="Times New Roman"/>
          <w:sz w:val="24"/>
          <w:szCs w:val="24"/>
        </w:rPr>
      </w:pPr>
    </w:p>
    <w:p w14:paraId="5074CC10" w14:textId="77777777" w:rsidR="00607377" w:rsidRDefault="00607377" w:rsidP="001E414A">
      <w:pPr>
        <w:pStyle w:val="Odsekzoznamu"/>
        <w:ind w:left="426" w:right="-56" w:firstLine="0"/>
        <w:jc w:val="both"/>
        <w:rPr>
          <w:rFonts w:ascii="Times New Roman" w:hAnsi="Times New Roman" w:cs="Times New Roman"/>
          <w:sz w:val="24"/>
          <w:szCs w:val="24"/>
        </w:rPr>
      </w:pPr>
    </w:p>
    <w:p w14:paraId="2BC567F1" w14:textId="77777777" w:rsidR="00607377" w:rsidRPr="000C38A7" w:rsidRDefault="00607377" w:rsidP="001E414A">
      <w:pPr>
        <w:pStyle w:val="Odsekzoznamu"/>
        <w:ind w:left="426" w:right="-56" w:firstLine="0"/>
        <w:jc w:val="both"/>
        <w:rPr>
          <w:rFonts w:ascii="Times New Roman" w:hAnsi="Times New Roman" w:cs="Times New Roman"/>
          <w:sz w:val="24"/>
          <w:szCs w:val="24"/>
        </w:rPr>
      </w:pPr>
    </w:p>
    <w:p w14:paraId="0772C654" w14:textId="77777777" w:rsidR="001E414A" w:rsidRPr="000C38A7" w:rsidRDefault="001E414A" w:rsidP="001E414A">
      <w:pPr>
        <w:pStyle w:val="Odsekzoznamu"/>
        <w:ind w:left="426" w:right="-56" w:firstLine="0"/>
        <w:jc w:val="both"/>
        <w:rPr>
          <w:rFonts w:ascii="Times New Roman" w:hAnsi="Times New Roman" w:cs="Times New Roman"/>
          <w:sz w:val="24"/>
          <w:szCs w:val="24"/>
        </w:rPr>
      </w:pPr>
    </w:p>
    <w:p w14:paraId="0DC8F30F" w14:textId="77777777" w:rsidR="000C0AAF" w:rsidRDefault="000C0AAF" w:rsidP="001E414A">
      <w:pPr>
        <w:tabs>
          <w:tab w:val="left" w:pos="899"/>
        </w:tabs>
        <w:ind w:left="11" w:right="-56"/>
        <w:jc w:val="center"/>
        <w:rPr>
          <w:rFonts w:ascii="Times New Roman" w:hAnsi="Times New Roman" w:cs="Times New Roman"/>
          <w:b/>
          <w:color w:val="002060"/>
          <w:sz w:val="24"/>
          <w:szCs w:val="24"/>
        </w:rPr>
      </w:pPr>
    </w:p>
    <w:p w14:paraId="592F32D2" w14:textId="77777777" w:rsidR="001E414A" w:rsidRPr="000C38A7" w:rsidRDefault="001E414A" w:rsidP="001E414A">
      <w:pPr>
        <w:tabs>
          <w:tab w:val="left" w:pos="899"/>
        </w:tabs>
        <w:ind w:left="11" w:right="-56"/>
        <w:jc w:val="center"/>
        <w:rPr>
          <w:rFonts w:ascii="Times New Roman" w:hAnsi="Times New Roman" w:cs="Times New Roman"/>
          <w:b/>
          <w:color w:val="002060"/>
          <w:sz w:val="24"/>
          <w:szCs w:val="24"/>
        </w:rPr>
      </w:pPr>
      <w:r w:rsidRPr="000C38A7">
        <w:rPr>
          <w:rFonts w:ascii="Times New Roman" w:hAnsi="Times New Roman" w:cs="Times New Roman"/>
          <w:b/>
          <w:color w:val="002060"/>
          <w:sz w:val="24"/>
          <w:szCs w:val="24"/>
        </w:rPr>
        <w:t>Článok</w:t>
      </w:r>
      <w:r w:rsidRPr="000C38A7">
        <w:rPr>
          <w:rFonts w:ascii="Times New Roman" w:hAnsi="Times New Roman" w:cs="Times New Roman"/>
          <w:b/>
          <w:color w:val="002060"/>
          <w:spacing w:val="-4"/>
          <w:sz w:val="24"/>
          <w:szCs w:val="24"/>
        </w:rPr>
        <w:t xml:space="preserve"> </w:t>
      </w:r>
      <w:r w:rsidRPr="000C38A7">
        <w:rPr>
          <w:rFonts w:ascii="Times New Roman" w:hAnsi="Times New Roman" w:cs="Times New Roman"/>
          <w:b/>
          <w:color w:val="002060"/>
          <w:sz w:val="24"/>
          <w:szCs w:val="24"/>
        </w:rPr>
        <w:t>27</w:t>
      </w:r>
    </w:p>
    <w:p w14:paraId="02BD85DF" w14:textId="77777777" w:rsidR="001E414A" w:rsidRPr="000C38A7" w:rsidRDefault="001E414A" w:rsidP="001E414A">
      <w:pPr>
        <w:tabs>
          <w:tab w:val="left" w:pos="899"/>
        </w:tabs>
        <w:ind w:left="11" w:right="-56"/>
        <w:jc w:val="center"/>
        <w:rPr>
          <w:rFonts w:ascii="Times New Roman" w:hAnsi="Times New Roman" w:cs="Times New Roman"/>
          <w:b/>
          <w:sz w:val="24"/>
          <w:szCs w:val="24"/>
        </w:rPr>
      </w:pPr>
      <w:r w:rsidRPr="000C38A7">
        <w:rPr>
          <w:rFonts w:ascii="Times New Roman" w:hAnsi="Times New Roman" w:cs="Times New Roman"/>
          <w:b/>
          <w:color w:val="002060"/>
          <w:sz w:val="24"/>
          <w:szCs w:val="24"/>
        </w:rPr>
        <w:t>Zakladanie obchodných spoločností a úprava niektorých oprávnení orgánov mesta</w:t>
      </w:r>
    </w:p>
    <w:p w14:paraId="3BC57ED9" w14:textId="77777777" w:rsidR="001E414A" w:rsidRDefault="001E414A" w:rsidP="001E414A">
      <w:pPr>
        <w:pStyle w:val="Odsekzoznamu"/>
        <w:ind w:left="426" w:right="-56"/>
        <w:jc w:val="both"/>
        <w:rPr>
          <w:rFonts w:ascii="Times New Roman" w:hAnsi="Times New Roman" w:cs="Times New Roman"/>
          <w:sz w:val="24"/>
          <w:szCs w:val="24"/>
        </w:rPr>
      </w:pPr>
    </w:p>
    <w:p w14:paraId="22A02593" w14:textId="77777777" w:rsidR="0021616E" w:rsidRPr="000C38A7" w:rsidRDefault="0021616E" w:rsidP="001E414A">
      <w:pPr>
        <w:pStyle w:val="Odsekzoznamu"/>
        <w:ind w:left="426" w:right="-56"/>
        <w:jc w:val="both"/>
        <w:rPr>
          <w:rFonts w:ascii="Times New Roman" w:hAnsi="Times New Roman" w:cs="Times New Roman"/>
          <w:sz w:val="24"/>
          <w:szCs w:val="24"/>
        </w:rPr>
      </w:pPr>
    </w:p>
    <w:p w14:paraId="74CE419B" w14:textId="77777777" w:rsidR="001E414A" w:rsidRPr="000C38A7" w:rsidRDefault="001E414A" w:rsidP="00C50D5A">
      <w:pPr>
        <w:pStyle w:val="Odsekzoznamu"/>
        <w:numPr>
          <w:ilvl w:val="0"/>
          <w:numId w:val="56"/>
        </w:numPr>
        <w:ind w:right="-56"/>
        <w:jc w:val="both"/>
        <w:rPr>
          <w:rFonts w:ascii="Times New Roman" w:hAnsi="Times New Roman" w:cs="Times New Roman"/>
          <w:sz w:val="24"/>
          <w:szCs w:val="24"/>
        </w:rPr>
      </w:pPr>
      <w:r w:rsidRPr="000C38A7">
        <w:rPr>
          <w:rFonts w:ascii="Times New Roman" w:hAnsi="Times New Roman" w:cs="Times New Roman"/>
          <w:sz w:val="24"/>
          <w:szCs w:val="24"/>
        </w:rPr>
        <w:t>Na zabezpečenie svojich úloh hospodárnym a efektívnym spôsobom a na podnikanie mesto môže zakladať obchodné spoločnosti s výlučnou majetkovou účasťou mesta alebo s inými právnickými alebo fyzickými osobami, resp. vstupovať do už založených obchodných spoločností.</w:t>
      </w:r>
    </w:p>
    <w:p w14:paraId="27B7C2E8" w14:textId="77777777" w:rsidR="001E414A" w:rsidRPr="000C38A7" w:rsidRDefault="001E414A" w:rsidP="00C50D5A">
      <w:pPr>
        <w:pStyle w:val="Odsekzoznamu"/>
        <w:numPr>
          <w:ilvl w:val="0"/>
          <w:numId w:val="56"/>
        </w:numPr>
        <w:ind w:right="-56"/>
        <w:jc w:val="both"/>
        <w:rPr>
          <w:rFonts w:ascii="Times New Roman" w:hAnsi="Times New Roman" w:cs="Times New Roman"/>
          <w:sz w:val="24"/>
          <w:szCs w:val="24"/>
        </w:rPr>
      </w:pPr>
      <w:r w:rsidRPr="000C38A7">
        <w:rPr>
          <w:rFonts w:ascii="Times New Roman" w:hAnsi="Times New Roman" w:cs="Times New Roman"/>
          <w:sz w:val="24"/>
          <w:szCs w:val="24"/>
        </w:rPr>
        <w:t>Na úpravu práv a povinností orgánov mesta v súvislosti so založením obchodnej spoločnosti sa vzťahujú osobitné predpisy</w:t>
      </w:r>
      <w:r w:rsidR="00D1054C" w:rsidRPr="000C38A7">
        <w:rPr>
          <w:rFonts w:ascii="Times New Roman" w:hAnsi="Times New Roman" w:cs="Times New Roman"/>
          <w:sz w:val="24"/>
          <w:szCs w:val="24"/>
        </w:rPr>
        <w:t xml:space="preserve"> (zákon č. 369/1990 Zb. o obecnom zriadení, zákon č. 513/1991 Zb. Obchodný zákonník)</w:t>
      </w:r>
      <w:r w:rsidRPr="000C38A7">
        <w:rPr>
          <w:rFonts w:ascii="Times New Roman" w:hAnsi="Times New Roman" w:cs="Times New Roman"/>
          <w:sz w:val="24"/>
          <w:szCs w:val="24"/>
        </w:rPr>
        <w:t>.</w:t>
      </w:r>
    </w:p>
    <w:p w14:paraId="4FBD11D3" w14:textId="77777777" w:rsidR="001E414A" w:rsidRPr="000C38A7" w:rsidRDefault="001E414A" w:rsidP="00C50D5A">
      <w:pPr>
        <w:pStyle w:val="Odsekzoznamu"/>
        <w:numPr>
          <w:ilvl w:val="0"/>
          <w:numId w:val="56"/>
        </w:numPr>
        <w:ind w:right="-56"/>
        <w:jc w:val="both"/>
        <w:rPr>
          <w:rFonts w:ascii="Times New Roman" w:hAnsi="Times New Roman" w:cs="Times New Roman"/>
          <w:sz w:val="24"/>
          <w:szCs w:val="24"/>
        </w:rPr>
      </w:pPr>
      <w:r w:rsidRPr="000C38A7">
        <w:rPr>
          <w:rFonts w:ascii="Times New Roman" w:hAnsi="Times New Roman" w:cs="Times New Roman"/>
          <w:sz w:val="24"/>
          <w:szCs w:val="24"/>
        </w:rPr>
        <w:t>Ak mesto vloží svoj majetok do obchodnej spoločnosti, alebo založí zo svojho majetku inú právnickú osobu, je povinné:</w:t>
      </w:r>
    </w:p>
    <w:p w14:paraId="2361B9CD" w14:textId="77777777" w:rsidR="001E414A" w:rsidRPr="000C38A7" w:rsidRDefault="001E414A" w:rsidP="00C50D5A">
      <w:pPr>
        <w:pStyle w:val="Odsekzoznamu"/>
        <w:numPr>
          <w:ilvl w:val="0"/>
          <w:numId w:val="57"/>
        </w:numPr>
        <w:ind w:right="-56"/>
        <w:jc w:val="both"/>
        <w:rPr>
          <w:rFonts w:ascii="Times New Roman" w:hAnsi="Times New Roman" w:cs="Times New Roman"/>
          <w:sz w:val="24"/>
          <w:szCs w:val="24"/>
        </w:rPr>
      </w:pPr>
      <w:r w:rsidRPr="000C38A7">
        <w:rPr>
          <w:rFonts w:ascii="Times New Roman" w:hAnsi="Times New Roman" w:cs="Times New Roman"/>
          <w:sz w:val="24"/>
          <w:szCs w:val="24"/>
        </w:rPr>
        <w:t>pri schvaľovaní vkladu alebo pri schvaľovaní založenia právnickej osoby zabezpečiť zástupcu, resp. zástupcov mesta v štatutárnych a kontrolných orgánoch tejto právnickej osoby,</w:t>
      </w:r>
    </w:p>
    <w:p w14:paraId="7721A165" w14:textId="77777777" w:rsidR="001E414A" w:rsidRPr="000C38A7" w:rsidRDefault="001E414A" w:rsidP="00C50D5A">
      <w:pPr>
        <w:pStyle w:val="Odsekzoznamu"/>
        <w:numPr>
          <w:ilvl w:val="0"/>
          <w:numId w:val="57"/>
        </w:numPr>
        <w:ind w:right="-56"/>
        <w:jc w:val="both"/>
        <w:rPr>
          <w:rFonts w:ascii="Times New Roman" w:hAnsi="Times New Roman" w:cs="Times New Roman"/>
          <w:sz w:val="24"/>
          <w:szCs w:val="24"/>
        </w:rPr>
      </w:pPr>
      <w:r w:rsidRPr="000C38A7">
        <w:rPr>
          <w:rFonts w:ascii="Times New Roman" w:hAnsi="Times New Roman" w:cs="Times New Roman"/>
          <w:sz w:val="24"/>
          <w:szCs w:val="24"/>
        </w:rPr>
        <w:t>zabezpečiť, v súlade s platnou právnou úpravou, aby dokumenty potrebné pre vznik takejto právnickej osoby  (spoločenská zmluva, zakladateľská listina</w:t>
      </w:r>
      <w:r w:rsidR="008F24A1">
        <w:rPr>
          <w:rFonts w:ascii="Times New Roman" w:hAnsi="Times New Roman" w:cs="Times New Roman"/>
          <w:sz w:val="24"/>
          <w:szCs w:val="24"/>
        </w:rPr>
        <w:t xml:space="preserve"> a</w:t>
      </w:r>
      <w:r w:rsidRPr="000C38A7">
        <w:rPr>
          <w:rFonts w:ascii="Times New Roman" w:hAnsi="Times New Roman" w:cs="Times New Roman"/>
          <w:sz w:val="24"/>
          <w:szCs w:val="24"/>
        </w:rPr>
        <w:t xml:space="preserve"> pod.) obsahovali ustanovenie, v zmysle ktorého sa zabráni ostatným spoluzakladateľom nakladať s majetkom mesta bez súhlasu zástupcu mesta.</w:t>
      </w:r>
    </w:p>
    <w:p w14:paraId="243FFB69" w14:textId="4F69A4A2" w:rsidR="001E414A" w:rsidRPr="00470777" w:rsidRDefault="001E414A" w:rsidP="00470777">
      <w:pPr>
        <w:pStyle w:val="Odsekzoznamu"/>
        <w:numPr>
          <w:ilvl w:val="0"/>
          <w:numId w:val="56"/>
        </w:numPr>
        <w:ind w:right="-56"/>
        <w:jc w:val="both"/>
        <w:rPr>
          <w:rFonts w:ascii="Times New Roman" w:hAnsi="Times New Roman" w:cs="Times New Roman"/>
          <w:sz w:val="24"/>
          <w:szCs w:val="24"/>
        </w:rPr>
      </w:pPr>
      <w:r w:rsidRPr="000C38A7">
        <w:rPr>
          <w:rFonts w:ascii="Times New Roman" w:hAnsi="Times New Roman" w:cs="Times New Roman"/>
          <w:sz w:val="24"/>
          <w:szCs w:val="24"/>
        </w:rPr>
        <w:t xml:space="preserve">Primátor mesta pri výkone právomocí spoločníka v mestských obchodných spoločnostiach koná </w:t>
      </w:r>
      <w:r w:rsidR="00470777">
        <w:rPr>
          <w:rFonts w:ascii="Times New Roman" w:hAnsi="Times New Roman" w:cs="Times New Roman"/>
          <w:sz w:val="24"/>
          <w:szCs w:val="24"/>
        </w:rPr>
        <w:t xml:space="preserve">vždy len </w:t>
      </w:r>
      <w:r w:rsidRPr="000C38A7">
        <w:rPr>
          <w:rFonts w:ascii="Times New Roman" w:hAnsi="Times New Roman" w:cs="Times New Roman"/>
          <w:sz w:val="24"/>
          <w:szCs w:val="24"/>
        </w:rPr>
        <w:t xml:space="preserve">po predchádzajúcom súhlase </w:t>
      </w:r>
      <w:proofErr w:type="spellStart"/>
      <w:r w:rsidRPr="000C38A7">
        <w:rPr>
          <w:rFonts w:ascii="Times New Roman" w:hAnsi="Times New Roman" w:cs="Times New Roman"/>
          <w:sz w:val="24"/>
          <w:szCs w:val="24"/>
        </w:rPr>
        <w:t>MsZ</w:t>
      </w:r>
      <w:proofErr w:type="spellEnd"/>
      <w:r w:rsidRPr="00470777">
        <w:rPr>
          <w:rFonts w:ascii="Times New Roman" w:hAnsi="Times New Roman" w:cs="Times New Roman"/>
          <w:sz w:val="24"/>
          <w:szCs w:val="24"/>
        </w:rPr>
        <w:t>.</w:t>
      </w:r>
    </w:p>
    <w:p w14:paraId="459CB0E7" w14:textId="77777777" w:rsidR="001E414A" w:rsidRPr="000C38A7" w:rsidRDefault="001E414A" w:rsidP="00C50D5A">
      <w:pPr>
        <w:pStyle w:val="Odsekzoznamu"/>
        <w:numPr>
          <w:ilvl w:val="0"/>
          <w:numId w:val="56"/>
        </w:numPr>
        <w:ind w:right="-56"/>
        <w:jc w:val="both"/>
        <w:rPr>
          <w:rFonts w:ascii="Times New Roman" w:hAnsi="Times New Roman" w:cs="Times New Roman"/>
          <w:sz w:val="24"/>
          <w:szCs w:val="24"/>
        </w:rPr>
      </w:pPr>
      <w:r w:rsidRPr="000C38A7">
        <w:rPr>
          <w:rFonts w:ascii="Times New Roman" w:hAnsi="Times New Roman" w:cs="Times New Roman"/>
          <w:sz w:val="24"/>
          <w:szCs w:val="24"/>
        </w:rPr>
        <w:t>Povinnosti podľa ods. 4</w:t>
      </w:r>
      <w:r w:rsidR="007671C6" w:rsidRPr="000C38A7">
        <w:rPr>
          <w:rFonts w:ascii="Times New Roman" w:hAnsi="Times New Roman" w:cs="Times New Roman"/>
          <w:sz w:val="24"/>
          <w:szCs w:val="24"/>
        </w:rPr>
        <w:t>)</w:t>
      </w:r>
      <w:r w:rsidRPr="000C38A7">
        <w:rPr>
          <w:rFonts w:ascii="Times New Roman" w:hAnsi="Times New Roman" w:cs="Times New Roman"/>
          <w:sz w:val="24"/>
          <w:szCs w:val="24"/>
        </w:rPr>
        <w:t xml:space="preserve"> sa vzťahujú aj na výkon právomoci spoločníka v obchodných spoločnostiach, v ktorých nemá mesto postavenie ovládajúcej osoby alebo rozhodujúci vplyv.</w:t>
      </w:r>
    </w:p>
    <w:p w14:paraId="2DA66809" w14:textId="77777777" w:rsidR="001E414A" w:rsidRPr="000C38A7" w:rsidRDefault="001E414A" w:rsidP="00C50D5A">
      <w:pPr>
        <w:pStyle w:val="Odsekzoznamu"/>
        <w:numPr>
          <w:ilvl w:val="0"/>
          <w:numId w:val="56"/>
        </w:numPr>
        <w:ind w:right="-56"/>
        <w:jc w:val="both"/>
        <w:rPr>
          <w:rFonts w:ascii="Times New Roman" w:hAnsi="Times New Roman" w:cs="Times New Roman"/>
          <w:sz w:val="24"/>
          <w:szCs w:val="24"/>
        </w:rPr>
      </w:pPr>
      <w:r w:rsidRPr="000C38A7">
        <w:rPr>
          <w:rFonts w:ascii="Times New Roman" w:hAnsi="Times New Roman" w:cs="Times New Roman"/>
          <w:sz w:val="24"/>
          <w:szCs w:val="24"/>
        </w:rPr>
        <w:t xml:space="preserve">V mene spoločností, ktoré sú povinné vypracovať výročnú správu, túto predkladá </w:t>
      </w:r>
      <w:proofErr w:type="spellStart"/>
      <w:r w:rsidR="007671C6"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konateľ spoločnosti. Inak predkladá </w:t>
      </w:r>
      <w:proofErr w:type="spellStart"/>
      <w:r w:rsidR="007671C6" w:rsidRPr="000C38A7">
        <w:rPr>
          <w:rFonts w:ascii="Times New Roman" w:hAnsi="Times New Roman" w:cs="Times New Roman"/>
          <w:sz w:val="24"/>
          <w:szCs w:val="24"/>
        </w:rPr>
        <w:t>MsZ</w:t>
      </w:r>
      <w:proofErr w:type="spellEnd"/>
      <w:r w:rsidRPr="000C38A7">
        <w:rPr>
          <w:rFonts w:ascii="Times New Roman" w:hAnsi="Times New Roman" w:cs="Times New Roman"/>
          <w:sz w:val="24"/>
          <w:szCs w:val="24"/>
        </w:rPr>
        <w:t xml:space="preserve"> informáciu o účtovnej závierke spoločnosti a o rozhodnutí  o rozdelení zisku alebo úhrade straty na najbližšie rokovanie </w:t>
      </w:r>
      <w:r w:rsidR="007671C6" w:rsidRPr="000C38A7">
        <w:rPr>
          <w:rFonts w:ascii="Times New Roman" w:hAnsi="Times New Roman" w:cs="Times New Roman"/>
          <w:sz w:val="24"/>
          <w:szCs w:val="24"/>
        </w:rPr>
        <w:t>P</w:t>
      </w:r>
      <w:r w:rsidRPr="000C38A7">
        <w:rPr>
          <w:rFonts w:ascii="Times New Roman" w:hAnsi="Times New Roman" w:cs="Times New Roman"/>
          <w:sz w:val="24"/>
          <w:szCs w:val="24"/>
        </w:rPr>
        <w:t>rimátor, po ich schválení v príslušnom orgáne spoločnosti.</w:t>
      </w:r>
    </w:p>
    <w:p w14:paraId="63F1FE2E" w14:textId="77777777" w:rsidR="007671C6" w:rsidRPr="000C38A7" w:rsidRDefault="007671C6" w:rsidP="00C50D5A">
      <w:pPr>
        <w:pStyle w:val="Odsekzoznamu"/>
        <w:numPr>
          <w:ilvl w:val="0"/>
          <w:numId w:val="56"/>
        </w:numPr>
        <w:ind w:right="-56"/>
        <w:jc w:val="both"/>
        <w:rPr>
          <w:rFonts w:ascii="Times New Roman" w:hAnsi="Times New Roman" w:cs="Times New Roman"/>
          <w:sz w:val="24"/>
          <w:szCs w:val="24"/>
        </w:rPr>
      </w:pPr>
      <w:r w:rsidRPr="000C38A7">
        <w:rPr>
          <w:rFonts w:ascii="Times New Roman" w:hAnsi="Times New Roman" w:cs="Times New Roman"/>
          <w:sz w:val="24"/>
          <w:szCs w:val="24"/>
        </w:rPr>
        <w:t>Mestské právnické osoby sú povinné primerane použiť ustanovenia o prevode vlastníctva majetku mesta podľa Zásad, pri prevode vlastníctva vlastného majetku tretím osobám, pokiaľ nie je uvedené inak.</w:t>
      </w:r>
    </w:p>
    <w:p w14:paraId="04615761" w14:textId="77777777" w:rsidR="001E414A" w:rsidRDefault="001E414A" w:rsidP="001E414A">
      <w:pPr>
        <w:pStyle w:val="Odsekzoznamu"/>
        <w:ind w:left="426" w:right="-56" w:firstLine="0"/>
        <w:jc w:val="both"/>
        <w:rPr>
          <w:rFonts w:ascii="Times New Roman" w:hAnsi="Times New Roman" w:cs="Times New Roman"/>
          <w:sz w:val="24"/>
          <w:szCs w:val="24"/>
        </w:rPr>
      </w:pPr>
    </w:p>
    <w:p w14:paraId="4F315221" w14:textId="77777777" w:rsidR="00607377" w:rsidRDefault="00607377" w:rsidP="001E414A">
      <w:pPr>
        <w:pStyle w:val="Odsekzoznamu"/>
        <w:ind w:left="426" w:right="-56" w:firstLine="0"/>
        <w:jc w:val="both"/>
        <w:rPr>
          <w:rFonts w:ascii="Times New Roman" w:hAnsi="Times New Roman" w:cs="Times New Roman"/>
          <w:sz w:val="24"/>
          <w:szCs w:val="24"/>
        </w:rPr>
      </w:pPr>
    </w:p>
    <w:p w14:paraId="2561DB76" w14:textId="77777777" w:rsidR="0021616E" w:rsidRPr="000C38A7" w:rsidRDefault="0021616E" w:rsidP="001E414A">
      <w:pPr>
        <w:pStyle w:val="Odsekzoznamu"/>
        <w:ind w:left="426" w:right="-56" w:firstLine="0"/>
        <w:jc w:val="both"/>
        <w:rPr>
          <w:rFonts w:ascii="Times New Roman" w:hAnsi="Times New Roman" w:cs="Times New Roman"/>
          <w:sz w:val="24"/>
          <w:szCs w:val="24"/>
        </w:rPr>
      </w:pPr>
    </w:p>
    <w:p w14:paraId="362D12B0" w14:textId="77777777" w:rsidR="006A3F18" w:rsidRPr="000C38A7" w:rsidRDefault="0021616E" w:rsidP="006A3F18">
      <w:pPr>
        <w:tabs>
          <w:tab w:val="left" w:pos="954"/>
        </w:tabs>
        <w:jc w:val="center"/>
        <w:rPr>
          <w:rFonts w:ascii="Times New Roman" w:hAnsi="Times New Roman" w:cs="Times New Roman"/>
          <w:b/>
          <w:color w:val="FF0000"/>
          <w:sz w:val="24"/>
          <w:szCs w:val="24"/>
        </w:rPr>
      </w:pPr>
      <w:r>
        <w:rPr>
          <w:rFonts w:ascii="Times New Roman" w:hAnsi="Times New Roman" w:cs="Times New Roman"/>
          <w:b/>
          <w:color w:val="FF0000"/>
          <w:sz w:val="24"/>
          <w:szCs w:val="24"/>
        </w:rPr>
        <w:t>JEDENÁSTA</w:t>
      </w:r>
      <w:r w:rsidR="006A3F18" w:rsidRPr="000C38A7">
        <w:rPr>
          <w:rFonts w:ascii="Times New Roman" w:hAnsi="Times New Roman" w:cs="Times New Roman"/>
          <w:b/>
          <w:color w:val="FF0000"/>
          <w:sz w:val="24"/>
          <w:szCs w:val="24"/>
        </w:rPr>
        <w:t xml:space="preserve"> ČASŤ</w:t>
      </w:r>
    </w:p>
    <w:p w14:paraId="7A32B516" w14:textId="77777777" w:rsidR="0016385C" w:rsidRPr="000C38A7" w:rsidRDefault="0016385C" w:rsidP="006A3F18">
      <w:pPr>
        <w:pStyle w:val="Zkladntext"/>
        <w:spacing w:before="3"/>
        <w:ind w:right="274"/>
        <w:jc w:val="center"/>
        <w:rPr>
          <w:rFonts w:ascii="Times New Roman" w:hAnsi="Times New Roman" w:cs="Times New Roman"/>
          <w:sz w:val="24"/>
          <w:szCs w:val="24"/>
        </w:rPr>
      </w:pPr>
    </w:p>
    <w:p w14:paraId="065A1451" w14:textId="77777777" w:rsidR="00F21F4E" w:rsidRPr="000C38A7" w:rsidRDefault="00F21F4E" w:rsidP="006A3F18">
      <w:pPr>
        <w:tabs>
          <w:tab w:val="left" w:pos="1102"/>
        </w:tabs>
        <w:spacing w:before="4"/>
        <w:ind w:right="284"/>
        <w:jc w:val="center"/>
        <w:rPr>
          <w:rFonts w:ascii="Times New Roman" w:hAnsi="Times New Roman" w:cs="Times New Roman"/>
          <w:b/>
          <w:color w:val="FF0000"/>
          <w:sz w:val="24"/>
          <w:szCs w:val="24"/>
        </w:rPr>
      </w:pPr>
    </w:p>
    <w:p w14:paraId="48CA1CB3" w14:textId="77777777" w:rsidR="00F21F4E" w:rsidRPr="000C38A7" w:rsidRDefault="0077105C" w:rsidP="006A3F18">
      <w:pPr>
        <w:tabs>
          <w:tab w:val="left" w:pos="1102"/>
        </w:tabs>
        <w:spacing w:before="4"/>
        <w:ind w:right="284"/>
        <w:jc w:val="center"/>
        <w:rPr>
          <w:rFonts w:ascii="Times New Roman" w:hAnsi="Times New Roman" w:cs="Times New Roman"/>
          <w:b/>
          <w:sz w:val="24"/>
          <w:szCs w:val="24"/>
        </w:rPr>
      </w:pPr>
      <w:r w:rsidRPr="000C38A7">
        <w:rPr>
          <w:rFonts w:ascii="Times New Roman" w:hAnsi="Times New Roman" w:cs="Times New Roman"/>
          <w:b/>
          <w:color w:val="002060"/>
          <w:sz w:val="24"/>
          <w:szCs w:val="24"/>
        </w:rPr>
        <w:t>Článok</w:t>
      </w:r>
      <w:r w:rsidRPr="000C38A7">
        <w:rPr>
          <w:rFonts w:ascii="Times New Roman" w:hAnsi="Times New Roman" w:cs="Times New Roman"/>
          <w:b/>
          <w:color w:val="002060"/>
          <w:spacing w:val="49"/>
          <w:sz w:val="24"/>
          <w:szCs w:val="24"/>
        </w:rPr>
        <w:t xml:space="preserve"> </w:t>
      </w:r>
      <w:r w:rsidRPr="000C38A7">
        <w:rPr>
          <w:rFonts w:ascii="Times New Roman" w:hAnsi="Times New Roman" w:cs="Times New Roman"/>
          <w:b/>
          <w:color w:val="002060"/>
          <w:sz w:val="24"/>
          <w:szCs w:val="24"/>
        </w:rPr>
        <w:t>2</w:t>
      </w:r>
      <w:r w:rsidR="000E2F97" w:rsidRPr="000C38A7">
        <w:rPr>
          <w:rFonts w:ascii="Times New Roman" w:hAnsi="Times New Roman" w:cs="Times New Roman"/>
          <w:b/>
          <w:color w:val="002060"/>
          <w:sz w:val="24"/>
          <w:szCs w:val="24"/>
        </w:rPr>
        <w:t>8</w:t>
      </w:r>
    </w:p>
    <w:p w14:paraId="0CBBDE7D" w14:textId="77777777" w:rsidR="00007A7B" w:rsidRPr="000C38A7" w:rsidRDefault="0077105C" w:rsidP="006A3F18">
      <w:pPr>
        <w:tabs>
          <w:tab w:val="left" w:pos="1102"/>
        </w:tabs>
        <w:spacing w:before="4"/>
        <w:ind w:right="284"/>
        <w:jc w:val="center"/>
        <w:rPr>
          <w:rFonts w:ascii="Times New Roman" w:hAnsi="Times New Roman" w:cs="Times New Roman"/>
          <w:b/>
          <w:sz w:val="24"/>
          <w:szCs w:val="24"/>
        </w:rPr>
      </w:pPr>
      <w:r w:rsidRPr="000C38A7">
        <w:rPr>
          <w:rFonts w:ascii="Times New Roman" w:hAnsi="Times New Roman" w:cs="Times New Roman"/>
          <w:b/>
          <w:color w:val="002060"/>
          <w:sz w:val="24"/>
          <w:szCs w:val="24"/>
        </w:rPr>
        <w:t>Spoločné</w:t>
      </w:r>
      <w:r w:rsidRPr="000C38A7">
        <w:rPr>
          <w:rFonts w:ascii="Times New Roman" w:hAnsi="Times New Roman" w:cs="Times New Roman"/>
          <w:b/>
          <w:color w:val="002060"/>
          <w:spacing w:val="-7"/>
          <w:sz w:val="24"/>
          <w:szCs w:val="24"/>
        </w:rPr>
        <w:t xml:space="preserve"> </w:t>
      </w:r>
      <w:r w:rsidRPr="000C38A7">
        <w:rPr>
          <w:rFonts w:ascii="Times New Roman" w:hAnsi="Times New Roman" w:cs="Times New Roman"/>
          <w:b/>
          <w:color w:val="002060"/>
          <w:sz w:val="24"/>
          <w:szCs w:val="24"/>
        </w:rPr>
        <w:t>ustanovenia</w:t>
      </w:r>
    </w:p>
    <w:p w14:paraId="1E5324A0" w14:textId="77777777" w:rsidR="00007A7B" w:rsidRDefault="00007A7B" w:rsidP="0016385C">
      <w:pPr>
        <w:pStyle w:val="Zkladntext"/>
        <w:spacing w:before="4"/>
        <w:jc w:val="both"/>
        <w:rPr>
          <w:rFonts w:ascii="Times New Roman" w:hAnsi="Times New Roman" w:cs="Times New Roman"/>
          <w:b/>
          <w:sz w:val="24"/>
          <w:szCs w:val="24"/>
        </w:rPr>
      </w:pPr>
    </w:p>
    <w:p w14:paraId="3228A411" w14:textId="77777777" w:rsidR="00607377" w:rsidRPr="000C38A7" w:rsidRDefault="00607377" w:rsidP="0016385C">
      <w:pPr>
        <w:pStyle w:val="Zkladntext"/>
        <w:spacing w:before="4"/>
        <w:jc w:val="both"/>
        <w:rPr>
          <w:rFonts w:ascii="Times New Roman" w:hAnsi="Times New Roman" w:cs="Times New Roman"/>
          <w:b/>
          <w:sz w:val="24"/>
          <w:szCs w:val="24"/>
        </w:rPr>
      </w:pPr>
    </w:p>
    <w:p w14:paraId="76B0BEFA" w14:textId="6D6CCA2A" w:rsidR="00007A7B" w:rsidRDefault="0077105C" w:rsidP="00C50D5A">
      <w:pPr>
        <w:pStyle w:val="Odsekzoznamu"/>
        <w:numPr>
          <w:ilvl w:val="0"/>
          <w:numId w:val="17"/>
        </w:numPr>
        <w:tabs>
          <w:tab w:val="left" w:pos="954"/>
        </w:tabs>
        <w:ind w:left="426" w:right="284" w:hanging="357"/>
        <w:jc w:val="both"/>
        <w:rPr>
          <w:rFonts w:ascii="Times New Roman" w:hAnsi="Times New Roman" w:cs="Times New Roman"/>
          <w:sz w:val="24"/>
          <w:szCs w:val="24"/>
        </w:rPr>
      </w:pPr>
      <w:r w:rsidRPr="000C38A7">
        <w:rPr>
          <w:rFonts w:ascii="Times New Roman" w:hAnsi="Times New Roman" w:cs="Times New Roman"/>
          <w:sz w:val="24"/>
          <w:szCs w:val="24"/>
        </w:rPr>
        <w:t>Všetky</w:t>
      </w:r>
      <w:r w:rsidRPr="000C38A7">
        <w:rPr>
          <w:rFonts w:ascii="Times New Roman" w:hAnsi="Times New Roman" w:cs="Times New Roman"/>
          <w:spacing w:val="13"/>
          <w:sz w:val="24"/>
          <w:szCs w:val="24"/>
        </w:rPr>
        <w:t xml:space="preserve"> </w:t>
      </w:r>
      <w:r w:rsidRPr="000C38A7">
        <w:rPr>
          <w:rFonts w:ascii="Times New Roman" w:hAnsi="Times New Roman" w:cs="Times New Roman"/>
          <w:sz w:val="24"/>
          <w:szCs w:val="24"/>
        </w:rPr>
        <w:t>právne</w:t>
      </w:r>
      <w:r w:rsidRPr="000C38A7">
        <w:rPr>
          <w:rFonts w:ascii="Times New Roman" w:hAnsi="Times New Roman" w:cs="Times New Roman"/>
          <w:spacing w:val="19"/>
          <w:sz w:val="24"/>
          <w:szCs w:val="24"/>
        </w:rPr>
        <w:t xml:space="preserve"> </w:t>
      </w:r>
      <w:r w:rsidRPr="000C38A7">
        <w:rPr>
          <w:rFonts w:ascii="Times New Roman" w:hAnsi="Times New Roman" w:cs="Times New Roman"/>
          <w:sz w:val="24"/>
          <w:szCs w:val="24"/>
        </w:rPr>
        <w:t>úkony</w:t>
      </w:r>
      <w:r w:rsidRPr="000C38A7">
        <w:rPr>
          <w:rFonts w:ascii="Times New Roman" w:hAnsi="Times New Roman" w:cs="Times New Roman"/>
          <w:spacing w:val="14"/>
          <w:sz w:val="24"/>
          <w:szCs w:val="24"/>
        </w:rPr>
        <w:t xml:space="preserve"> </w:t>
      </w:r>
      <w:r w:rsidRPr="000C38A7">
        <w:rPr>
          <w:rFonts w:ascii="Times New Roman" w:hAnsi="Times New Roman" w:cs="Times New Roman"/>
          <w:sz w:val="24"/>
          <w:szCs w:val="24"/>
        </w:rPr>
        <w:t>spojené</w:t>
      </w:r>
      <w:r w:rsidRPr="000C38A7">
        <w:rPr>
          <w:rFonts w:ascii="Times New Roman" w:hAnsi="Times New Roman" w:cs="Times New Roman"/>
          <w:spacing w:val="19"/>
          <w:sz w:val="24"/>
          <w:szCs w:val="24"/>
        </w:rPr>
        <w:t xml:space="preserve"> </w:t>
      </w:r>
      <w:r w:rsidRPr="000C38A7">
        <w:rPr>
          <w:rFonts w:ascii="Times New Roman" w:hAnsi="Times New Roman" w:cs="Times New Roman"/>
          <w:sz w:val="24"/>
          <w:szCs w:val="24"/>
        </w:rPr>
        <w:t>s</w:t>
      </w:r>
      <w:r w:rsidRPr="000C38A7">
        <w:rPr>
          <w:rFonts w:ascii="Times New Roman" w:hAnsi="Times New Roman" w:cs="Times New Roman"/>
          <w:spacing w:val="20"/>
          <w:sz w:val="24"/>
          <w:szCs w:val="24"/>
        </w:rPr>
        <w:t xml:space="preserve"> </w:t>
      </w:r>
      <w:r w:rsidRPr="000C38A7">
        <w:rPr>
          <w:rFonts w:ascii="Times New Roman" w:hAnsi="Times New Roman" w:cs="Times New Roman"/>
          <w:sz w:val="24"/>
          <w:szCs w:val="24"/>
        </w:rPr>
        <w:t>nakladaním</w:t>
      </w:r>
      <w:r w:rsidRPr="000C38A7">
        <w:rPr>
          <w:rFonts w:ascii="Times New Roman" w:hAnsi="Times New Roman" w:cs="Times New Roman"/>
          <w:spacing w:val="24"/>
          <w:sz w:val="24"/>
          <w:szCs w:val="24"/>
        </w:rPr>
        <w:t xml:space="preserve"> </w:t>
      </w:r>
      <w:r w:rsidRPr="000C38A7">
        <w:rPr>
          <w:rFonts w:ascii="Times New Roman" w:hAnsi="Times New Roman" w:cs="Times New Roman"/>
          <w:sz w:val="24"/>
          <w:szCs w:val="24"/>
        </w:rPr>
        <w:t>s</w:t>
      </w:r>
      <w:r w:rsidR="00714EEE">
        <w:rPr>
          <w:rFonts w:ascii="Times New Roman" w:hAnsi="Times New Roman" w:cs="Times New Roman"/>
          <w:spacing w:val="16"/>
          <w:sz w:val="24"/>
          <w:szCs w:val="24"/>
        </w:rPr>
        <w:t xml:space="preserve"> nehnuteľným </w:t>
      </w:r>
      <w:r w:rsidRPr="000C38A7">
        <w:rPr>
          <w:rFonts w:ascii="Times New Roman" w:hAnsi="Times New Roman" w:cs="Times New Roman"/>
          <w:sz w:val="24"/>
          <w:szCs w:val="24"/>
        </w:rPr>
        <w:t>majetkom</w:t>
      </w:r>
      <w:r w:rsidRPr="000C38A7">
        <w:rPr>
          <w:rFonts w:ascii="Times New Roman" w:hAnsi="Times New Roman" w:cs="Times New Roman"/>
          <w:spacing w:val="18"/>
          <w:sz w:val="24"/>
          <w:szCs w:val="24"/>
        </w:rPr>
        <w:t xml:space="preserve"> </w:t>
      </w:r>
      <w:r w:rsidRPr="000C38A7">
        <w:rPr>
          <w:rFonts w:ascii="Times New Roman" w:hAnsi="Times New Roman" w:cs="Times New Roman"/>
          <w:sz w:val="24"/>
          <w:szCs w:val="24"/>
        </w:rPr>
        <w:t>mesta</w:t>
      </w:r>
      <w:r w:rsidR="00714EEE">
        <w:rPr>
          <w:rFonts w:ascii="Times New Roman" w:hAnsi="Times New Roman" w:cs="Times New Roman"/>
          <w:sz w:val="24"/>
          <w:szCs w:val="24"/>
        </w:rPr>
        <w:t xml:space="preserve"> alebo úkony ohľadne iného </w:t>
      </w:r>
      <w:r w:rsidR="00714EEE" w:rsidRPr="00170D16">
        <w:rPr>
          <w:rFonts w:ascii="Times New Roman" w:hAnsi="Times New Roman" w:cs="Times New Roman"/>
          <w:sz w:val="24"/>
          <w:szCs w:val="24"/>
        </w:rPr>
        <w:t>maj</w:t>
      </w:r>
      <w:r w:rsidR="00170D16" w:rsidRPr="00170D16">
        <w:rPr>
          <w:rFonts w:ascii="Times New Roman" w:hAnsi="Times New Roman" w:cs="Times New Roman"/>
          <w:sz w:val="24"/>
          <w:szCs w:val="24"/>
        </w:rPr>
        <w:t>e</w:t>
      </w:r>
      <w:r w:rsidR="00714EEE" w:rsidRPr="00170D16">
        <w:rPr>
          <w:rFonts w:ascii="Times New Roman" w:hAnsi="Times New Roman" w:cs="Times New Roman"/>
          <w:sz w:val="24"/>
          <w:szCs w:val="24"/>
        </w:rPr>
        <w:t>tku</w:t>
      </w:r>
      <w:r w:rsidR="00714EEE">
        <w:rPr>
          <w:rFonts w:ascii="Times New Roman" w:hAnsi="Times New Roman" w:cs="Times New Roman"/>
          <w:sz w:val="24"/>
          <w:szCs w:val="24"/>
        </w:rPr>
        <w:t xml:space="preserve"> v hodnote viac ako 500,- Eur</w:t>
      </w:r>
      <w:r w:rsidRPr="000C38A7">
        <w:rPr>
          <w:rFonts w:ascii="Times New Roman" w:hAnsi="Times New Roman" w:cs="Times New Roman"/>
          <w:spacing w:val="17"/>
          <w:sz w:val="24"/>
          <w:szCs w:val="24"/>
        </w:rPr>
        <w:t xml:space="preserve"> </w:t>
      </w:r>
      <w:r w:rsidRPr="000C38A7">
        <w:rPr>
          <w:rFonts w:ascii="Times New Roman" w:hAnsi="Times New Roman" w:cs="Times New Roman"/>
          <w:sz w:val="24"/>
          <w:szCs w:val="24"/>
        </w:rPr>
        <w:t>musia</w:t>
      </w:r>
      <w:r w:rsidRPr="000C38A7">
        <w:rPr>
          <w:rFonts w:ascii="Times New Roman" w:hAnsi="Times New Roman" w:cs="Times New Roman"/>
          <w:spacing w:val="17"/>
          <w:sz w:val="24"/>
          <w:szCs w:val="24"/>
        </w:rPr>
        <w:t xml:space="preserve"> </w:t>
      </w:r>
      <w:r w:rsidRPr="000C38A7">
        <w:rPr>
          <w:rFonts w:ascii="Times New Roman" w:hAnsi="Times New Roman" w:cs="Times New Roman"/>
          <w:sz w:val="24"/>
          <w:szCs w:val="24"/>
        </w:rPr>
        <w:t>mať</w:t>
      </w:r>
      <w:r w:rsidRPr="000C38A7">
        <w:rPr>
          <w:rFonts w:ascii="Times New Roman" w:hAnsi="Times New Roman" w:cs="Times New Roman"/>
          <w:spacing w:val="19"/>
          <w:sz w:val="24"/>
          <w:szCs w:val="24"/>
        </w:rPr>
        <w:t xml:space="preserve"> </w:t>
      </w:r>
      <w:r w:rsidRPr="000C38A7">
        <w:rPr>
          <w:rFonts w:ascii="Times New Roman" w:hAnsi="Times New Roman" w:cs="Times New Roman"/>
          <w:sz w:val="24"/>
          <w:szCs w:val="24"/>
        </w:rPr>
        <w:t>písomnú</w:t>
      </w:r>
      <w:r w:rsidRPr="000C38A7">
        <w:rPr>
          <w:rFonts w:ascii="Times New Roman" w:hAnsi="Times New Roman" w:cs="Times New Roman"/>
          <w:spacing w:val="19"/>
          <w:sz w:val="24"/>
          <w:szCs w:val="24"/>
        </w:rPr>
        <w:t xml:space="preserve"> </w:t>
      </w:r>
      <w:r w:rsidRPr="000C38A7">
        <w:rPr>
          <w:rFonts w:ascii="Times New Roman" w:hAnsi="Times New Roman" w:cs="Times New Roman"/>
          <w:sz w:val="24"/>
          <w:szCs w:val="24"/>
        </w:rPr>
        <w:t>formu,</w:t>
      </w:r>
      <w:r w:rsidRPr="000C38A7">
        <w:rPr>
          <w:rFonts w:ascii="Times New Roman" w:hAnsi="Times New Roman" w:cs="Times New Roman"/>
          <w:spacing w:val="19"/>
          <w:sz w:val="24"/>
          <w:szCs w:val="24"/>
        </w:rPr>
        <w:t xml:space="preserve"> </w:t>
      </w:r>
      <w:r w:rsidRPr="000C38A7">
        <w:rPr>
          <w:rFonts w:ascii="Times New Roman" w:hAnsi="Times New Roman" w:cs="Times New Roman"/>
          <w:sz w:val="24"/>
          <w:szCs w:val="24"/>
        </w:rPr>
        <w:t>inak</w:t>
      </w:r>
      <w:r w:rsidRPr="000C38A7">
        <w:rPr>
          <w:rFonts w:ascii="Times New Roman" w:hAnsi="Times New Roman" w:cs="Times New Roman"/>
          <w:spacing w:val="19"/>
          <w:sz w:val="24"/>
          <w:szCs w:val="24"/>
        </w:rPr>
        <w:t xml:space="preserve"> </w:t>
      </w:r>
      <w:r w:rsidRPr="000C38A7">
        <w:rPr>
          <w:rFonts w:ascii="Times New Roman" w:hAnsi="Times New Roman" w:cs="Times New Roman"/>
          <w:sz w:val="24"/>
          <w:szCs w:val="24"/>
        </w:rPr>
        <w:t>sú</w:t>
      </w:r>
      <w:r w:rsidRPr="000C38A7">
        <w:rPr>
          <w:rFonts w:ascii="Times New Roman" w:hAnsi="Times New Roman" w:cs="Times New Roman"/>
          <w:spacing w:val="-50"/>
          <w:sz w:val="24"/>
          <w:szCs w:val="24"/>
        </w:rPr>
        <w:t xml:space="preserve"> </w:t>
      </w:r>
      <w:r w:rsidR="00714EEE">
        <w:rPr>
          <w:rFonts w:ascii="Times New Roman" w:hAnsi="Times New Roman" w:cs="Times New Roman"/>
          <w:spacing w:val="-50"/>
          <w:sz w:val="24"/>
          <w:szCs w:val="24"/>
        </w:rPr>
        <w:t xml:space="preserve">         </w:t>
      </w:r>
      <w:r w:rsidRPr="000C38A7">
        <w:rPr>
          <w:rFonts w:ascii="Times New Roman" w:hAnsi="Times New Roman" w:cs="Times New Roman"/>
          <w:sz w:val="24"/>
          <w:szCs w:val="24"/>
        </w:rPr>
        <w:t>neplatné.</w:t>
      </w:r>
      <w:r w:rsidR="007D349A">
        <w:rPr>
          <w:rFonts w:ascii="Times New Roman" w:hAnsi="Times New Roman" w:cs="Times New Roman"/>
          <w:sz w:val="24"/>
          <w:szCs w:val="24"/>
        </w:rPr>
        <w:t xml:space="preserve"> </w:t>
      </w:r>
    </w:p>
    <w:p w14:paraId="0764D89E" w14:textId="1CDF2274" w:rsidR="007D349A" w:rsidRPr="000C38A7" w:rsidRDefault="007D349A" w:rsidP="00C50D5A">
      <w:pPr>
        <w:pStyle w:val="Odsekzoznamu"/>
        <w:numPr>
          <w:ilvl w:val="0"/>
          <w:numId w:val="17"/>
        </w:numPr>
        <w:tabs>
          <w:tab w:val="left" w:pos="954"/>
        </w:tabs>
        <w:ind w:left="426" w:right="284" w:hanging="357"/>
        <w:jc w:val="both"/>
        <w:rPr>
          <w:rFonts w:ascii="Times New Roman" w:hAnsi="Times New Roman" w:cs="Times New Roman"/>
          <w:sz w:val="24"/>
          <w:szCs w:val="24"/>
        </w:rPr>
      </w:pPr>
      <w:r w:rsidRPr="007D349A">
        <w:rPr>
          <w:rFonts w:ascii="Times New Roman" w:hAnsi="Times New Roman" w:cs="Times New Roman"/>
        </w:rPr>
        <w:t>Nakladanie s majetkom mesta a jeho finančnými prostriedkami musí byť čitateľné a podrobené efektívnej verejnej kontrole zamedzujúce korupčnému konaniu. Zákonnou podmienkou dodržania zásady transparentnosti je zaistiť taký priebeh úkonov a procesov „ktorý sa navonok javí ako</w:t>
      </w:r>
      <w:r w:rsidR="00170D16">
        <w:rPr>
          <w:rFonts w:ascii="Times New Roman" w:hAnsi="Times New Roman" w:cs="Times New Roman"/>
        </w:rPr>
        <w:t xml:space="preserve"> čestný a</w:t>
      </w:r>
      <w:r w:rsidR="00463A13">
        <w:rPr>
          <w:rFonts w:ascii="Times New Roman" w:hAnsi="Times New Roman" w:cs="Times New Roman"/>
        </w:rPr>
        <w:t xml:space="preserve"> spravodlivý</w:t>
      </w:r>
      <w:r w:rsidRPr="007D349A">
        <w:rPr>
          <w:rFonts w:ascii="Times New Roman" w:hAnsi="Times New Roman" w:cs="Times New Roman"/>
        </w:rPr>
        <w:t>“, t. j. rozhodovacie procesy na úrovni mesta musia byť zrozumiteľné a otvorené, samotné rozhodnutia musia byť dostatočne a kvalifikovane odôvodnené, informácie na ktorých sú založené jednotlivé rozhodnutia</w:t>
      </w:r>
      <w:r>
        <w:rPr>
          <w:rFonts w:ascii="Times New Roman" w:hAnsi="Times New Roman" w:cs="Times New Roman"/>
        </w:rPr>
        <w:t xml:space="preserve"> sú vždy</w:t>
      </w:r>
      <w:r w:rsidRPr="007D349A">
        <w:rPr>
          <w:rFonts w:ascii="Times New Roman" w:hAnsi="Times New Roman" w:cs="Times New Roman"/>
        </w:rPr>
        <w:t xml:space="preserve"> dostupné verejnosti</w:t>
      </w:r>
      <w:r>
        <w:rPr>
          <w:rFonts w:ascii="Times New Roman" w:hAnsi="Times New Roman" w:cs="Times New Roman"/>
        </w:rPr>
        <w:t>, pokiaľ to nevylučuje osobitný predpis</w:t>
      </w:r>
      <w:r w:rsidRPr="00EA1432">
        <w:t>.</w:t>
      </w:r>
    </w:p>
    <w:p w14:paraId="759B6724" w14:textId="77777777" w:rsidR="00BA0F22" w:rsidRPr="000C38A7" w:rsidRDefault="00BA0F22" w:rsidP="00C50D5A">
      <w:pPr>
        <w:pStyle w:val="Odsekzoznamu"/>
        <w:numPr>
          <w:ilvl w:val="0"/>
          <w:numId w:val="17"/>
        </w:numPr>
        <w:tabs>
          <w:tab w:val="left" w:pos="954"/>
        </w:tabs>
        <w:ind w:left="426" w:right="284" w:hanging="357"/>
        <w:jc w:val="both"/>
        <w:rPr>
          <w:rFonts w:ascii="Times New Roman" w:hAnsi="Times New Roman" w:cs="Times New Roman"/>
          <w:i/>
          <w:sz w:val="24"/>
          <w:szCs w:val="24"/>
        </w:rPr>
      </w:pPr>
      <w:r w:rsidRPr="000C38A7">
        <w:rPr>
          <w:rFonts w:ascii="Times New Roman" w:hAnsi="Times New Roman" w:cs="Times New Roman"/>
          <w:sz w:val="24"/>
          <w:szCs w:val="24"/>
        </w:rPr>
        <w:t xml:space="preserve">Zásady majú vo vzťahu k ostatným vnútroorganizačným normám Mesta Tisovec postavenie </w:t>
      </w:r>
      <w:r w:rsidRPr="000C38A7">
        <w:rPr>
          <w:rFonts w:ascii="Times New Roman" w:hAnsi="Times New Roman" w:cs="Times New Roman"/>
          <w:i/>
          <w:sz w:val="24"/>
          <w:szCs w:val="24"/>
        </w:rPr>
        <w:t xml:space="preserve">„lex </w:t>
      </w:r>
      <w:proofErr w:type="spellStart"/>
      <w:r w:rsidRPr="000C38A7">
        <w:rPr>
          <w:rFonts w:ascii="Times New Roman" w:hAnsi="Times New Roman" w:cs="Times New Roman"/>
          <w:i/>
          <w:sz w:val="24"/>
          <w:szCs w:val="24"/>
        </w:rPr>
        <w:t>superior</w:t>
      </w:r>
      <w:proofErr w:type="spellEnd"/>
      <w:r w:rsidRPr="000C38A7">
        <w:rPr>
          <w:rFonts w:ascii="Times New Roman" w:hAnsi="Times New Roman" w:cs="Times New Roman"/>
          <w:i/>
          <w:sz w:val="24"/>
          <w:szCs w:val="24"/>
        </w:rPr>
        <w:t>“</w:t>
      </w:r>
    </w:p>
    <w:p w14:paraId="65D0C6B0" w14:textId="77777777" w:rsidR="00007A7B" w:rsidRPr="000C38A7" w:rsidRDefault="00BA0F22" w:rsidP="00C50D5A">
      <w:pPr>
        <w:pStyle w:val="Odsekzoznamu"/>
        <w:numPr>
          <w:ilvl w:val="0"/>
          <w:numId w:val="17"/>
        </w:numPr>
        <w:tabs>
          <w:tab w:val="left" w:pos="954"/>
        </w:tabs>
        <w:ind w:left="426" w:right="284" w:hanging="357"/>
        <w:jc w:val="both"/>
        <w:rPr>
          <w:rFonts w:ascii="Times New Roman" w:hAnsi="Times New Roman" w:cs="Times New Roman"/>
          <w:sz w:val="24"/>
          <w:szCs w:val="24"/>
        </w:rPr>
      </w:pPr>
      <w:r w:rsidRPr="000C38A7">
        <w:rPr>
          <w:rFonts w:ascii="Times New Roman" w:hAnsi="Times New Roman" w:cs="Times New Roman"/>
          <w:sz w:val="24"/>
          <w:szCs w:val="24"/>
        </w:rPr>
        <w:t>Kontrolou dodržiavania Zásad vykonáva hlavný kontrolór mesta. Kontrolu dodržiavania, v rozsahu zákonných kompetencii, vykonávajú aj Primátor, prednosta MsÚ a</w:t>
      </w:r>
      <w:r w:rsidR="009A4B20" w:rsidRPr="000C38A7">
        <w:rPr>
          <w:rFonts w:ascii="Times New Roman" w:hAnsi="Times New Roman" w:cs="Times New Roman"/>
          <w:sz w:val="24"/>
          <w:szCs w:val="24"/>
        </w:rPr>
        <w:t xml:space="preserve"> orgány </w:t>
      </w:r>
      <w:r w:rsidRPr="000C38A7">
        <w:rPr>
          <w:rFonts w:ascii="Times New Roman" w:hAnsi="Times New Roman" w:cs="Times New Roman"/>
          <w:sz w:val="24"/>
          <w:szCs w:val="24"/>
        </w:rPr>
        <w:t>mestských</w:t>
      </w:r>
      <w:r w:rsidR="009A4B20" w:rsidRPr="000C38A7">
        <w:rPr>
          <w:rFonts w:ascii="Times New Roman" w:hAnsi="Times New Roman" w:cs="Times New Roman"/>
          <w:sz w:val="24"/>
          <w:szCs w:val="24"/>
        </w:rPr>
        <w:t xml:space="preserve"> právnických osôb.</w:t>
      </w:r>
    </w:p>
    <w:p w14:paraId="15633C76" w14:textId="77777777" w:rsidR="00F21F4E" w:rsidRPr="000C38A7" w:rsidRDefault="00F21F4E" w:rsidP="00F21F4E">
      <w:pPr>
        <w:tabs>
          <w:tab w:val="left" w:pos="954"/>
        </w:tabs>
        <w:ind w:left="227" w:right="284"/>
        <w:jc w:val="both"/>
        <w:rPr>
          <w:rFonts w:ascii="Times New Roman" w:hAnsi="Times New Roman" w:cs="Times New Roman"/>
          <w:b/>
          <w:color w:val="FF0000"/>
          <w:sz w:val="24"/>
          <w:szCs w:val="24"/>
        </w:rPr>
      </w:pPr>
    </w:p>
    <w:p w14:paraId="1B132B46" w14:textId="77777777" w:rsidR="00367F4D" w:rsidRDefault="00367F4D" w:rsidP="00F21F4E">
      <w:pPr>
        <w:tabs>
          <w:tab w:val="left" w:pos="954"/>
        </w:tabs>
        <w:ind w:left="227" w:right="284"/>
        <w:jc w:val="both"/>
        <w:rPr>
          <w:rFonts w:ascii="Times New Roman" w:hAnsi="Times New Roman" w:cs="Times New Roman"/>
          <w:b/>
          <w:color w:val="FF0000"/>
          <w:sz w:val="24"/>
          <w:szCs w:val="24"/>
        </w:rPr>
      </w:pPr>
    </w:p>
    <w:p w14:paraId="63794618" w14:textId="77777777" w:rsidR="00027979" w:rsidRDefault="00027979" w:rsidP="00367F4D">
      <w:pPr>
        <w:pStyle w:val="Zkladntext"/>
        <w:spacing w:before="1"/>
        <w:ind w:right="284"/>
        <w:jc w:val="center"/>
        <w:rPr>
          <w:rFonts w:ascii="Times New Roman" w:hAnsi="Times New Roman" w:cs="Times New Roman"/>
          <w:b/>
          <w:color w:val="002060"/>
          <w:sz w:val="24"/>
          <w:szCs w:val="24"/>
        </w:rPr>
      </w:pPr>
    </w:p>
    <w:p w14:paraId="496FDCF1" w14:textId="77777777" w:rsidR="00367F4D" w:rsidRPr="000C38A7" w:rsidRDefault="00367F4D" w:rsidP="00367F4D">
      <w:pPr>
        <w:pStyle w:val="Zkladntext"/>
        <w:spacing w:before="1"/>
        <w:ind w:right="284"/>
        <w:jc w:val="center"/>
        <w:rPr>
          <w:rFonts w:ascii="Times New Roman" w:hAnsi="Times New Roman" w:cs="Times New Roman"/>
          <w:b/>
          <w:color w:val="002060"/>
          <w:spacing w:val="1"/>
          <w:sz w:val="24"/>
          <w:szCs w:val="24"/>
        </w:rPr>
      </w:pPr>
      <w:r w:rsidRPr="000C38A7">
        <w:rPr>
          <w:rFonts w:ascii="Times New Roman" w:hAnsi="Times New Roman" w:cs="Times New Roman"/>
          <w:b/>
          <w:color w:val="002060"/>
          <w:sz w:val="24"/>
          <w:szCs w:val="24"/>
        </w:rPr>
        <w:t>Článok 29</w:t>
      </w:r>
    </w:p>
    <w:p w14:paraId="637BF273" w14:textId="6A0CC243" w:rsidR="00367F4D" w:rsidRPr="000C38A7" w:rsidRDefault="00367F4D" w:rsidP="00367F4D">
      <w:pPr>
        <w:pStyle w:val="Zkladntext"/>
        <w:spacing w:before="1"/>
        <w:ind w:right="284"/>
        <w:jc w:val="center"/>
        <w:rPr>
          <w:rFonts w:ascii="Times New Roman" w:hAnsi="Times New Roman" w:cs="Times New Roman"/>
          <w:b/>
          <w:sz w:val="24"/>
          <w:szCs w:val="24"/>
        </w:rPr>
      </w:pPr>
      <w:r w:rsidRPr="000C38A7">
        <w:rPr>
          <w:rFonts w:ascii="Times New Roman" w:hAnsi="Times New Roman" w:cs="Times New Roman"/>
          <w:b/>
          <w:color w:val="002060"/>
          <w:sz w:val="24"/>
          <w:szCs w:val="24"/>
        </w:rPr>
        <w:t>Záverečné</w:t>
      </w:r>
      <w:r w:rsidR="007C78CB">
        <w:rPr>
          <w:rFonts w:ascii="Times New Roman" w:hAnsi="Times New Roman" w:cs="Times New Roman"/>
          <w:b/>
          <w:color w:val="002060"/>
          <w:sz w:val="24"/>
          <w:szCs w:val="24"/>
        </w:rPr>
        <w:t>, prechodné</w:t>
      </w:r>
      <w:r w:rsidRPr="000C38A7">
        <w:rPr>
          <w:rFonts w:ascii="Times New Roman" w:hAnsi="Times New Roman" w:cs="Times New Roman"/>
          <w:b/>
          <w:color w:val="002060"/>
          <w:sz w:val="24"/>
          <w:szCs w:val="24"/>
        </w:rPr>
        <w:t xml:space="preserve"> a zrušovacie</w:t>
      </w:r>
      <w:r w:rsidRPr="000C38A7">
        <w:rPr>
          <w:rFonts w:ascii="Times New Roman" w:hAnsi="Times New Roman" w:cs="Times New Roman"/>
          <w:b/>
          <w:color w:val="002060"/>
          <w:spacing w:val="-13"/>
          <w:sz w:val="24"/>
          <w:szCs w:val="24"/>
        </w:rPr>
        <w:t xml:space="preserve"> </w:t>
      </w:r>
      <w:r w:rsidRPr="000C38A7">
        <w:rPr>
          <w:rFonts w:ascii="Times New Roman" w:hAnsi="Times New Roman" w:cs="Times New Roman"/>
          <w:b/>
          <w:color w:val="002060"/>
          <w:sz w:val="24"/>
          <w:szCs w:val="24"/>
        </w:rPr>
        <w:t>ustanovenia</w:t>
      </w:r>
    </w:p>
    <w:p w14:paraId="25110B02" w14:textId="77777777" w:rsidR="00367F4D" w:rsidRDefault="00367F4D" w:rsidP="00367F4D">
      <w:pPr>
        <w:pStyle w:val="Zkladntext"/>
        <w:spacing w:before="7"/>
        <w:jc w:val="both"/>
        <w:rPr>
          <w:rFonts w:ascii="Times New Roman" w:hAnsi="Times New Roman" w:cs="Times New Roman"/>
          <w:b/>
          <w:sz w:val="24"/>
          <w:szCs w:val="24"/>
        </w:rPr>
      </w:pPr>
    </w:p>
    <w:p w14:paraId="4D6820E7" w14:textId="77777777" w:rsidR="00027979" w:rsidRDefault="00027979" w:rsidP="00367F4D">
      <w:pPr>
        <w:pStyle w:val="Zkladntext"/>
        <w:spacing w:before="7"/>
        <w:jc w:val="both"/>
        <w:rPr>
          <w:rFonts w:ascii="Times New Roman" w:hAnsi="Times New Roman" w:cs="Times New Roman"/>
          <w:b/>
          <w:sz w:val="24"/>
          <w:szCs w:val="24"/>
        </w:rPr>
      </w:pPr>
    </w:p>
    <w:p w14:paraId="39C51F1D" w14:textId="77777777" w:rsidR="00027979" w:rsidRPr="00027979" w:rsidRDefault="00027979" w:rsidP="00027979">
      <w:pPr>
        <w:numPr>
          <w:ilvl w:val="0"/>
          <w:numId w:val="66"/>
        </w:numPr>
        <w:pBdr>
          <w:top w:val="nil"/>
          <w:left w:val="nil"/>
          <w:bottom w:val="nil"/>
          <w:right w:val="nil"/>
          <w:between w:val="nil"/>
        </w:pBdr>
        <w:autoSpaceDE/>
        <w:autoSpaceDN/>
        <w:ind w:left="426" w:right="369"/>
        <w:jc w:val="both"/>
        <w:rPr>
          <w:rFonts w:ascii="Times New Roman" w:eastAsia="Calibri" w:hAnsi="Times New Roman" w:cs="Times New Roman"/>
          <w:sz w:val="24"/>
          <w:szCs w:val="24"/>
          <w:lang w:eastAsia="sk-SK"/>
        </w:rPr>
      </w:pPr>
      <w:r w:rsidRPr="00027979">
        <w:rPr>
          <w:rFonts w:ascii="Times New Roman" w:eastAsia="Calibri" w:hAnsi="Times New Roman" w:cs="Times New Roman"/>
          <w:sz w:val="24"/>
          <w:szCs w:val="24"/>
          <w:lang w:eastAsia="sk-SK"/>
        </w:rPr>
        <w:t>Návrh tohto VZN bol zverejnený vyvesením na úradnej tabuli mesta a na webovom sídle mesta dňa 8. februára 2024.</w:t>
      </w:r>
    </w:p>
    <w:p w14:paraId="5A477A8C" w14:textId="52610DB0" w:rsidR="00027979" w:rsidRPr="00027979" w:rsidRDefault="00027979" w:rsidP="00027979">
      <w:pPr>
        <w:numPr>
          <w:ilvl w:val="0"/>
          <w:numId w:val="66"/>
        </w:numPr>
        <w:pBdr>
          <w:top w:val="nil"/>
          <w:left w:val="nil"/>
          <w:bottom w:val="nil"/>
          <w:right w:val="nil"/>
          <w:between w:val="nil"/>
        </w:pBdr>
        <w:autoSpaceDE/>
        <w:autoSpaceDN/>
        <w:ind w:left="426" w:right="369"/>
        <w:jc w:val="both"/>
        <w:rPr>
          <w:rFonts w:ascii="Times New Roman" w:eastAsia="Calibri" w:hAnsi="Times New Roman" w:cs="Times New Roman"/>
          <w:sz w:val="24"/>
          <w:szCs w:val="24"/>
          <w:lang w:eastAsia="sk-SK"/>
        </w:rPr>
      </w:pPr>
      <w:r w:rsidRPr="00027979">
        <w:rPr>
          <w:rFonts w:ascii="Times New Roman" w:eastAsia="Calibri" w:hAnsi="Times New Roman" w:cs="Times New Roman"/>
          <w:sz w:val="24"/>
          <w:szCs w:val="24"/>
          <w:lang w:eastAsia="sk-SK"/>
        </w:rPr>
        <w:t xml:space="preserve">Na tomto VZN sa uznieslo Mestské zastupiteľstvo v Tisovci dňa </w:t>
      </w:r>
      <w:r>
        <w:rPr>
          <w:rFonts w:ascii="Times New Roman" w:eastAsia="Calibri" w:hAnsi="Times New Roman" w:cs="Times New Roman"/>
          <w:sz w:val="24"/>
          <w:szCs w:val="24"/>
          <w:lang w:eastAsia="sk-SK"/>
        </w:rPr>
        <w:t>27. marca 2024</w:t>
      </w:r>
      <w:r w:rsidRPr="00027979">
        <w:rPr>
          <w:rFonts w:ascii="Times New Roman" w:eastAsia="Calibri" w:hAnsi="Times New Roman" w:cs="Times New Roman"/>
          <w:sz w:val="24"/>
          <w:szCs w:val="24"/>
          <w:lang w:eastAsia="sk-SK"/>
        </w:rPr>
        <w:t xml:space="preserve"> </w:t>
      </w:r>
      <w:r w:rsidR="007C78CB">
        <w:rPr>
          <w:rFonts w:ascii="Times New Roman" w:eastAsia="Calibri" w:hAnsi="Times New Roman" w:cs="Times New Roman"/>
          <w:sz w:val="24"/>
          <w:szCs w:val="24"/>
          <w:lang w:eastAsia="sk-SK"/>
        </w:rPr>
        <w:t>trojpätinovou</w:t>
      </w:r>
      <w:r w:rsidRPr="00027979">
        <w:rPr>
          <w:rFonts w:ascii="Times New Roman" w:eastAsia="Calibri" w:hAnsi="Times New Roman" w:cs="Times New Roman"/>
          <w:sz w:val="24"/>
          <w:szCs w:val="24"/>
          <w:lang w:eastAsia="sk-SK"/>
        </w:rPr>
        <w:t xml:space="preserve"> väčšinou</w:t>
      </w:r>
      <w:r w:rsidR="007C78CB">
        <w:rPr>
          <w:rFonts w:ascii="Times New Roman" w:eastAsia="Calibri" w:hAnsi="Times New Roman" w:cs="Times New Roman"/>
          <w:sz w:val="24"/>
          <w:szCs w:val="24"/>
          <w:lang w:eastAsia="sk-SK"/>
        </w:rPr>
        <w:t xml:space="preserve"> prítomných poslancov</w:t>
      </w:r>
      <w:r w:rsidRPr="00027979">
        <w:rPr>
          <w:rFonts w:ascii="Times New Roman" w:eastAsia="Calibri" w:hAnsi="Times New Roman" w:cs="Times New Roman"/>
          <w:sz w:val="24"/>
          <w:szCs w:val="24"/>
          <w:lang w:eastAsia="sk-SK"/>
        </w:rPr>
        <w:t xml:space="preserve">. </w:t>
      </w:r>
    </w:p>
    <w:p w14:paraId="033523A1" w14:textId="77777777" w:rsidR="00027979" w:rsidRPr="00027979" w:rsidRDefault="00027979" w:rsidP="00027979">
      <w:pPr>
        <w:numPr>
          <w:ilvl w:val="0"/>
          <w:numId w:val="66"/>
        </w:numPr>
        <w:pBdr>
          <w:top w:val="nil"/>
          <w:left w:val="nil"/>
          <w:bottom w:val="nil"/>
          <w:right w:val="nil"/>
          <w:between w:val="nil"/>
        </w:pBdr>
        <w:autoSpaceDE/>
        <w:autoSpaceDN/>
        <w:ind w:left="426" w:right="369"/>
        <w:jc w:val="both"/>
        <w:rPr>
          <w:rFonts w:ascii="Times New Roman" w:eastAsia="Calibri" w:hAnsi="Times New Roman" w:cs="Times New Roman"/>
          <w:i/>
          <w:sz w:val="24"/>
          <w:szCs w:val="24"/>
          <w:lang w:eastAsia="sk-SK"/>
        </w:rPr>
      </w:pPr>
      <w:r w:rsidRPr="00027979">
        <w:rPr>
          <w:rFonts w:ascii="Times New Roman" w:eastAsia="Calibri" w:hAnsi="Times New Roman" w:cs="Times New Roman"/>
          <w:sz w:val="24"/>
          <w:szCs w:val="24"/>
          <w:lang w:eastAsia="sk-SK"/>
        </w:rPr>
        <w:t>Toto VZN nadobúda platnosť dňom jeho vyhlásenia vyvesením na úradnej tabuli mesta a zároveň zverejnením na webovom sídle mesta a účinnosť pätnástym dňom od vyvesenia.</w:t>
      </w:r>
    </w:p>
    <w:p w14:paraId="31554D40" w14:textId="77777777" w:rsidR="007C78CB" w:rsidRDefault="00027979" w:rsidP="007C78CB">
      <w:pPr>
        <w:numPr>
          <w:ilvl w:val="0"/>
          <w:numId w:val="66"/>
        </w:numPr>
        <w:pBdr>
          <w:top w:val="nil"/>
          <w:left w:val="nil"/>
          <w:bottom w:val="nil"/>
          <w:right w:val="nil"/>
          <w:between w:val="nil"/>
        </w:pBdr>
        <w:autoSpaceDE/>
        <w:autoSpaceDN/>
        <w:ind w:left="426" w:right="369"/>
        <w:jc w:val="both"/>
        <w:rPr>
          <w:rFonts w:ascii="Times New Roman" w:eastAsia="Calibri" w:hAnsi="Times New Roman" w:cs="Times New Roman"/>
          <w:i/>
          <w:sz w:val="24"/>
          <w:szCs w:val="24"/>
          <w:lang w:eastAsia="sk-SK"/>
        </w:rPr>
      </w:pPr>
      <w:r w:rsidRPr="00027979">
        <w:rPr>
          <w:rFonts w:ascii="Times New Roman" w:eastAsia="Arial" w:hAnsi="Times New Roman" w:cs="Times New Roman"/>
          <w:sz w:val="24"/>
          <w:szCs w:val="24"/>
          <w:lang w:eastAsia="sk-SK"/>
        </w:rPr>
        <w:t xml:space="preserve">Dňom nadobudnutia účinnosti </w:t>
      </w:r>
      <w:proofErr w:type="spellStart"/>
      <w:r w:rsidRPr="00027979">
        <w:rPr>
          <w:rFonts w:ascii="Times New Roman" w:eastAsia="Arial" w:hAnsi="Times New Roman" w:cs="Times New Roman"/>
          <w:sz w:val="24"/>
          <w:szCs w:val="24"/>
          <w:lang w:eastAsia="sk-SK"/>
        </w:rPr>
        <w:t>tohot</w:t>
      </w:r>
      <w:proofErr w:type="spellEnd"/>
      <w:r w:rsidRPr="00027979">
        <w:rPr>
          <w:rFonts w:ascii="Times New Roman" w:eastAsia="Arial" w:hAnsi="Times New Roman" w:cs="Times New Roman"/>
          <w:sz w:val="24"/>
          <w:szCs w:val="24"/>
          <w:lang w:eastAsia="sk-SK"/>
        </w:rPr>
        <w:t xml:space="preserve"> VZN sa rušia Zásady hospodárenia s majetkom Mesta Tisovec schválené Uznesením </w:t>
      </w:r>
      <w:proofErr w:type="spellStart"/>
      <w:r w:rsidRPr="00027979">
        <w:rPr>
          <w:rFonts w:ascii="Times New Roman" w:eastAsia="Arial" w:hAnsi="Times New Roman" w:cs="Times New Roman"/>
          <w:sz w:val="24"/>
          <w:szCs w:val="24"/>
          <w:lang w:eastAsia="sk-SK"/>
        </w:rPr>
        <w:t>MsZ</w:t>
      </w:r>
      <w:proofErr w:type="spellEnd"/>
      <w:r w:rsidRPr="00027979">
        <w:rPr>
          <w:rFonts w:ascii="Times New Roman" w:eastAsia="Arial" w:hAnsi="Times New Roman" w:cs="Times New Roman"/>
          <w:sz w:val="24"/>
          <w:szCs w:val="24"/>
          <w:lang w:eastAsia="sk-SK"/>
        </w:rPr>
        <w:t xml:space="preserve"> č. 569/2022, účinné od 01.07.2022.</w:t>
      </w:r>
    </w:p>
    <w:p w14:paraId="3C4D70C7" w14:textId="30816DC3" w:rsidR="00367F4D" w:rsidRPr="007C78CB" w:rsidRDefault="004A1801" w:rsidP="007C78CB">
      <w:pPr>
        <w:numPr>
          <w:ilvl w:val="0"/>
          <w:numId w:val="66"/>
        </w:numPr>
        <w:pBdr>
          <w:top w:val="nil"/>
          <w:left w:val="nil"/>
          <w:bottom w:val="nil"/>
          <w:right w:val="nil"/>
          <w:between w:val="nil"/>
        </w:pBdr>
        <w:autoSpaceDE/>
        <w:autoSpaceDN/>
        <w:ind w:left="426" w:right="369"/>
        <w:jc w:val="both"/>
        <w:rPr>
          <w:rFonts w:ascii="Times New Roman" w:eastAsia="Calibri" w:hAnsi="Times New Roman" w:cs="Times New Roman"/>
          <w:i/>
          <w:sz w:val="24"/>
          <w:szCs w:val="24"/>
          <w:lang w:eastAsia="sk-SK"/>
        </w:rPr>
      </w:pPr>
      <w:r w:rsidRPr="007C78CB">
        <w:rPr>
          <w:rFonts w:ascii="Times New Roman" w:hAnsi="Times New Roman" w:cs="Times New Roman"/>
          <w:sz w:val="24"/>
          <w:szCs w:val="24"/>
        </w:rPr>
        <w:t xml:space="preserve">Konania, ktoré  začali pre dňom </w:t>
      </w:r>
      <w:proofErr w:type="spellStart"/>
      <w:r w:rsidRPr="007C78CB">
        <w:rPr>
          <w:rFonts w:ascii="Times New Roman" w:hAnsi="Times New Roman" w:cs="Times New Roman"/>
          <w:sz w:val="24"/>
          <w:szCs w:val="24"/>
        </w:rPr>
        <w:t>účinosti</w:t>
      </w:r>
      <w:proofErr w:type="spellEnd"/>
      <w:r w:rsidRPr="007C78CB">
        <w:rPr>
          <w:rFonts w:ascii="Times New Roman" w:hAnsi="Times New Roman" w:cs="Times New Roman"/>
          <w:sz w:val="24"/>
          <w:szCs w:val="24"/>
        </w:rPr>
        <w:t xml:space="preserve"> týchto zásad sa spravujú a dokončia podľa týchto zásad. Právne účinky úkonov, ktoré nastali pre dňom účinnosti týchto zásad zostávajú zachované. </w:t>
      </w:r>
    </w:p>
    <w:p w14:paraId="01EC5C10" w14:textId="77777777" w:rsidR="00007A7B" w:rsidRPr="000C38A7" w:rsidRDefault="00007A7B" w:rsidP="0016385C">
      <w:pPr>
        <w:pStyle w:val="Zkladntext"/>
        <w:jc w:val="both"/>
        <w:rPr>
          <w:rFonts w:ascii="Times New Roman" w:hAnsi="Times New Roman" w:cs="Times New Roman"/>
          <w:sz w:val="24"/>
          <w:szCs w:val="24"/>
        </w:rPr>
      </w:pPr>
    </w:p>
    <w:p w14:paraId="63947627" w14:textId="77777777" w:rsidR="00007A7B" w:rsidRPr="000C38A7" w:rsidRDefault="00007A7B" w:rsidP="0016385C">
      <w:pPr>
        <w:pStyle w:val="Zkladntext"/>
        <w:spacing w:before="9"/>
        <w:jc w:val="both"/>
        <w:rPr>
          <w:rFonts w:ascii="Times New Roman" w:hAnsi="Times New Roman" w:cs="Times New Roman"/>
          <w:sz w:val="24"/>
          <w:szCs w:val="24"/>
        </w:rPr>
      </w:pPr>
    </w:p>
    <w:p w14:paraId="518593AE" w14:textId="77777777" w:rsidR="00F21F4E" w:rsidRPr="000C38A7" w:rsidRDefault="00135DDD" w:rsidP="0016385C">
      <w:pPr>
        <w:pStyle w:val="Zkladntext"/>
        <w:jc w:val="both"/>
        <w:rPr>
          <w:rFonts w:ascii="Times New Roman" w:hAnsi="Times New Roman" w:cs="Times New Roman"/>
          <w:sz w:val="24"/>
          <w:szCs w:val="24"/>
        </w:rPr>
      </w:pP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p>
    <w:p w14:paraId="0C7F5F11" w14:textId="77777777" w:rsidR="00007A7B" w:rsidRPr="000C38A7" w:rsidRDefault="00135DDD" w:rsidP="0016385C">
      <w:pPr>
        <w:pStyle w:val="Zkladntext"/>
        <w:jc w:val="both"/>
        <w:rPr>
          <w:rFonts w:ascii="Times New Roman" w:hAnsi="Times New Roman" w:cs="Times New Roman"/>
          <w:sz w:val="24"/>
          <w:szCs w:val="24"/>
        </w:rPr>
      </w:pPr>
      <w:r w:rsidRPr="000C38A7">
        <w:rPr>
          <w:rFonts w:ascii="Times New Roman" w:hAnsi="Times New Roman" w:cs="Times New Roman"/>
          <w:sz w:val="24"/>
          <w:szCs w:val="24"/>
        </w:rPr>
        <w:tab/>
      </w:r>
    </w:p>
    <w:p w14:paraId="0D6ED563" w14:textId="77777777" w:rsidR="00135DDD" w:rsidRPr="000C38A7" w:rsidRDefault="00135DDD" w:rsidP="0016385C">
      <w:pPr>
        <w:pStyle w:val="Zkladntext"/>
        <w:jc w:val="both"/>
        <w:rPr>
          <w:rFonts w:ascii="Times New Roman" w:hAnsi="Times New Roman" w:cs="Times New Roman"/>
          <w:sz w:val="24"/>
          <w:szCs w:val="24"/>
        </w:rPr>
      </w:pPr>
    </w:p>
    <w:p w14:paraId="6FFCF201" w14:textId="1B11D46F" w:rsidR="00135DDD" w:rsidRPr="000C38A7" w:rsidRDefault="00135DDD" w:rsidP="0016385C">
      <w:pPr>
        <w:pStyle w:val="Zkladntext"/>
        <w:jc w:val="both"/>
        <w:rPr>
          <w:rFonts w:ascii="Times New Roman" w:hAnsi="Times New Roman" w:cs="Times New Roman"/>
          <w:sz w:val="24"/>
          <w:szCs w:val="24"/>
        </w:rPr>
      </w:pP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r w:rsidR="00691B65" w:rsidRPr="000C38A7">
        <w:rPr>
          <w:rFonts w:ascii="Times New Roman" w:hAnsi="Times New Roman" w:cs="Times New Roman"/>
          <w:sz w:val="24"/>
          <w:szCs w:val="24"/>
        </w:rPr>
        <w:t xml:space="preserve">  </w:t>
      </w:r>
      <w:r w:rsidRPr="000C38A7">
        <w:rPr>
          <w:rFonts w:ascii="Times New Roman" w:hAnsi="Times New Roman" w:cs="Times New Roman"/>
          <w:sz w:val="24"/>
          <w:szCs w:val="24"/>
        </w:rPr>
        <w:tab/>
      </w:r>
      <w:r w:rsidR="00C61D33" w:rsidRPr="000C38A7">
        <w:rPr>
          <w:rFonts w:ascii="Times New Roman" w:hAnsi="Times New Roman" w:cs="Times New Roman"/>
          <w:sz w:val="24"/>
          <w:szCs w:val="24"/>
        </w:rPr>
        <w:t xml:space="preserve">      </w:t>
      </w:r>
      <w:r w:rsidR="00027979">
        <w:rPr>
          <w:rFonts w:ascii="Times New Roman" w:hAnsi="Times New Roman" w:cs="Times New Roman"/>
          <w:sz w:val="24"/>
          <w:szCs w:val="24"/>
        </w:rPr>
        <w:t>Bc.</w:t>
      </w:r>
      <w:r w:rsidR="00C61D33" w:rsidRPr="000C38A7">
        <w:rPr>
          <w:rFonts w:ascii="Times New Roman" w:hAnsi="Times New Roman" w:cs="Times New Roman"/>
          <w:sz w:val="24"/>
          <w:szCs w:val="24"/>
        </w:rPr>
        <w:t xml:space="preserve"> </w:t>
      </w:r>
      <w:r w:rsidR="00691B65" w:rsidRPr="000C38A7">
        <w:rPr>
          <w:rFonts w:ascii="Times New Roman" w:hAnsi="Times New Roman" w:cs="Times New Roman"/>
          <w:sz w:val="24"/>
          <w:szCs w:val="24"/>
        </w:rPr>
        <w:t>Ján Vengrín, MBA</w:t>
      </w:r>
    </w:p>
    <w:p w14:paraId="55DD15A9" w14:textId="7F8509B8" w:rsidR="00007A7B" w:rsidRPr="000C38A7" w:rsidRDefault="00135DDD" w:rsidP="0016385C">
      <w:pPr>
        <w:pStyle w:val="Zkladntext"/>
        <w:jc w:val="both"/>
        <w:rPr>
          <w:rFonts w:ascii="Times New Roman" w:hAnsi="Times New Roman" w:cs="Times New Roman"/>
          <w:sz w:val="24"/>
          <w:szCs w:val="24"/>
        </w:rPr>
      </w:pP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r w:rsidRPr="000C38A7">
        <w:rPr>
          <w:rFonts w:ascii="Times New Roman" w:hAnsi="Times New Roman" w:cs="Times New Roman"/>
          <w:sz w:val="24"/>
          <w:szCs w:val="24"/>
        </w:rPr>
        <w:tab/>
      </w:r>
      <w:r w:rsidR="00691B65" w:rsidRPr="000C38A7">
        <w:rPr>
          <w:rFonts w:ascii="Times New Roman" w:hAnsi="Times New Roman" w:cs="Times New Roman"/>
          <w:sz w:val="24"/>
          <w:szCs w:val="24"/>
        </w:rPr>
        <w:t xml:space="preserve">         </w:t>
      </w:r>
      <w:r w:rsidR="00027979">
        <w:rPr>
          <w:rFonts w:ascii="Times New Roman" w:hAnsi="Times New Roman" w:cs="Times New Roman"/>
          <w:sz w:val="24"/>
          <w:szCs w:val="24"/>
        </w:rPr>
        <w:t>p</w:t>
      </w:r>
      <w:r w:rsidRPr="000C38A7">
        <w:rPr>
          <w:rFonts w:ascii="Times New Roman" w:hAnsi="Times New Roman" w:cs="Times New Roman"/>
          <w:sz w:val="24"/>
          <w:szCs w:val="24"/>
        </w:rPr>
        <w:t>rimátor</w:t>
      </w:r>
      <w:r w:rsidR="00027979">
        <w:rPr>
          <w:rFonts w:ascii="Times New Roman" w:hAnsi="Times New Roman" w:cs="Times New Roman"/>
          <w:sz w:val="24"/>
          <w:szCs w:val="24"/>
        </w:rPr>
        <w:t xml:space="preserve"> mesta v. r.  </w:t>
      </w:r>
    </w:p>
    <w:p w14:paraId="1D94D3A1" w14:textId="77777777" w:rsidR="00367F4D" w:rsidRPr="000C38A7" w:rsidRDefault="00367F4D" w:rsidP="0016385C">
      <w:pPr>
        <w:pStyle w:val="Zkladntext"/>
        <w:jc w:val="both"/>
        <w:rPr>
          <w:rFonts w:ascii="Times New Roman" w:hAnsi="Times New Roman" w:cs="Times New Roman"/>
          <w:sz w:val="24"/>
          <w:szCs w:val="24"/>
        </w:rPr>
      </w:pPr>
    </w:p>
    <w:p w14:paraId="71879C28" w14:textId="77777777" w:rsidR="00367F4D" w:rsidRDefault="00367F4D" w:rsidP="0016385C">
      <w:pPr>
        <w:pStyle w:val="Zkladntext"/>
        <w:jc w:val="both"/>
        <w:rPr>
          <w:rFonts w:ascii="Times New Roman" w:hAnsi="Times New Roman" w:cs="Times New Roman"/>
          <w:sz w:val="24"/>
          <w:szCs w:val="24"/>
        </w:rPr>
      </w:pPr>
    </w:p>
    <w:p w14:paraId="068566CD" w14:textId="77777777" w:rsidR="007C78CB" w:rsidRPr="000C38A7" w:rsidRDefault="007C78CB" w:rsidP="0016385C">
      <w:pPr>
        <w:pStyle w:val="Zkladntext"/>
        <w:jc w:val="both"/>
        <w:rPr>
          <w:rFonts w:ascii="Times New Roman" w:hAnsi="Times New Roman" w:cs="Times New Roman"/>
          <w:sz w:val="24"/>
          <w:szCs w:val="24"/>
        </w:rPr>
      </w:pPr>
    </w:p>
    <w:p w14:paraId="0163D129" w14:textId="2893D9A8" w:rsidR="00027979" w:rsidRPr="00027979" w:rsidRDefault="00027979" w:rsidP="00027979">
      <w:pPr>
        <w:pStyle w:val="Zkladntext"/>
        <w:jc w:val="both"/>
        <w:rPr>
          <w:rFonts w:ascii="Times New Roman" w:hAnsi="Times New Roman" w:cs="Times New Roman"/>
          <w:sz w:val="24"/>
          <w:szCs w:val="24"/>
        </w:rPr>
      </w:pPr>
      <w:r w:rsidRPr="00027979">
        <w:rPr>
          <w:rFonts w:ascii="Times New Roman" w:hAnsi="Times New Roman" w:cs="Times New Roman"/>
          <w:sz w:val="24"/>
          <w:szCs w:val="24"/>
        </w:rPr>
        <w:t xml:space="preserve">Nariadenie vyhlásené vyvesením na úradnej tabuli mesta a zároveň zverejnené na webovom sídle mesta dňa </w:t>
      </w:r>
      <w:r>
        <w:rPr>
          <w:rFonts w:ascii="Times New Roman" w:hAnsi="Times New Roman" w:cs="Times New Roman"/>
          <w:sz w:val="24"/>
          <w:szCs w:val="24"/>
        </w:rPr>
        <w:t>28</w:t>
      </w:r>
      <w:r w:rsidRPr="00027979">
        <w:rPr>
          <w:rFonts w:ascii="Times New Roman" w:hAnsi="Times New Roman" w:cs="Times New Roman"/>
          <w:sz w:val="24"/>
          <w:szCs w:val="24"/>
        </w:rPr>
        <w:t xml:space="preserve">. </w:t>
      </w:r>
      <w:r>
        <w:rPr>
          <w:rFonts w:ascii="Times New Roman" w:hAnsi="Times New Roman" w:cs="Times New Roman"/>
          <w:sz w:val="24"/>
          <w:szCs w:val="24"/>
        </w:rPr>
        <w:t>marca</w:t>
      </w:r>
      <w:r w:rsidRPr="00027979">
        <w:rPr>
          <w:rFonts w:ascii="Times New Roman" w:hAnsi="Times New Roman" w:cs="Times New Roman"/>
          <w:sz w:val="24"/>
          <w:szCs w:val="24"/>
        </w:rPr>
        <w:t xml:space="preserve"> 2024.</w:t>
      </w:r>
    </w:p>
    <w:p w14:paraId="6D5BC239" w14:textId="77777777" w:rsidR="00027979" w:rsidRPr="00027979" w:rsidRDefault="00027979" w:rsidP="00027979">
      <w:pPr>
        <w:pStyle w:val="Zkladntext"/>
        <w:jc w:val="both"/>
        <w:rPr>
          <w:rFonts w:ascii="Times New Roman" w:hAnsi="Times New Roman" w:cs="Times New Roman"/>
          <w:sz w:val="24"/>
          <w:szCs w:val="24"/>
        </w:rPr>
      </w:pPr>
    </w:p>
    <w:p w14:paraId="7A7E8E1C" w14:textId="41CDBBBB" w:rsidR="00367F4D" w:rsidRPr="003364B5" w:rsidRDefault="00027979" w:rsidP="00027979">
      <w:pPr>
        <w:pStyle w:val="Zkladntext"/>
        <w:jc w:val="both"/>
        <w:rPr>
          <w:rFonts w:ascii="Times New Roman" w:hAnsi="Times New Roman" w:cs="Times New Roman"/>
          <w:sz w:val="24"/>
          <w:szCs w:val="24"/>
        </w:rPr>
      </w:pPr>
      <w:r w:rsidRPr="003364B5">
        <w:rPr>
          <w:rFonts w:ascii="Times New Roman" w:hAnsi="Times New Roman" w:cs="Times New Roman"/>
          <w:sz w:val="24"/>
          <w:szCs w:val="24"/>
        </w:rPr>
        <w:t xml:space="preserve">Nariadenie nadobúda účinnosť dňa </w:t>
      </w:r>
      <w:r w:rsidRPr="003364B5">
        <w:rPr>
          <w:rFonts w:ascii="Times New Roman" w:hAnsi="Times New Roman" w:cs="Times New Roman"/>
          <w:sz w:val="24"/>
          <w:szCs w:val="24"/>
        </w:rPr>
        <w:t>1</w:t>
      </w:r>
      <w:r w:rsidR="003364B5" w:rsidRPr="003364B5">
        <w:rPr>
          <w:rFonts w:ascii="Times New Roman" w:hAnsi="Times New Roman" w:cs="Times New Roman"/>
          <w:sz w:val="24"/>
          <w:szCs w:val="24"/>
        </w:rPr>
        <w:t>2</w:t>
      </w:r>
      <w:r w:rsidRPr="003364B5">
        <w:rPr>
          <w:rFonts w:ascii="Times New Roman" w:hAnsi="Times New Roman" w:cs="Times New Roman"/>
          <w:sz w:val="24"/>
          <w:szCs w:val="24"/>
        </w:rPr>
        <w:t>. apríla</w:t>
      </w:r>
      <w:r w:rsidRPr="003364B5">
        <w:rPr>
          <w:rFonts w:ascii="Times New Roman" w:hAnsi="Times New Roman" w:cs="Times New Roman"/>
          <w:sz w:val="24"/>
          <w:szCs w:val="24"/>
        </w:rPr>
        <w:t xml:space="preserve"> 2024</w:t>
      </w:r>
      <w:r w:rsidRPr="003364B5">
        <w:rPr>
          <w:rFonts w:ascii="Times New Roman" w:hAnsi="Times New Roman" w:cs="Times New Roman"/>
          <w:sz w:val="24"/>
          <w:szCs w:val="24"/>
        </w:rPr>
        <w:t>.</w:t>
      </w:r>
      <w:bookmarkStart w:id="0" w:name="_GoBack"/>
      <w:bookmarkEnd w:id="0"/>
    </w:p>
    <w:sectPr w:rsidR="00367F4D" w:rsidRPr="003364B5" w:rsidSect="001B6014">
      <w:headerReference w:type="default" r:id="rId9"/>
      <w:footerReference w:type="default" r:id="rId10"/>
      <w:footerReference w:type="first" r:id="rId11"/>
      <w:pgSz w:w="11910" w:h="16840"/>
      <w:pgMar w:top="1120" w:right="860" w:bottom="280" w:left="900" w:header="749"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FB3FA" w14:textId="77777777" w:rsidR="007C1D4A" w:rsidRDefault="007C1D4A">
      <w:r>
        <w:separator/>
      </w:r>
    </w:p>
  </w:endnote>
  <w:endnote w:type="continuationSeparator" w:id="0">
    <w:p w14:paraId="3137EFD4" w14:textId="77777777" w:rsidR="007C1D4A" w:rsidRDefault="007C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CE">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UI">
    <w:panose1 w:val="020B0503020204020204"/>
    <w:charset w:val="86"/>
    <w:family w:val="swiss"/>
    <w:pitch w:val="variable"/>
    <w:sig w:usb0="A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D139" w14:textId="77777777" w:rsidR="00BF4535" w:rsidRDefault="00BF4535">
    <w:pPr>
      <w:pStyle w:val="Pta"/>
    </w:pPr>
  </w:p>
  <w:p w14:paraId="581C49C1" w14:textId="77777777" w:rsidR="00BF4535" w:rsidRDefault="00BF453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DEB2B" w14:textId="77777777" w:rsidR="00BF4535" w:rsidRDefault="00BF4535">
    <w:pPr>
      <w:pStyle w:val="Pta"/>
    </w:pPr>
  </w:p>
  <w:p w14:paraId="050ED1E4" w14:textId="77777777" w:rsidR="00BF4535" w:rsidRDefault="00BF4535">
    <w:pPr>
      <w:pStyle w:val="Pta"/>
      <w:rPr>
        <w:sz w:val="18"/>
        <w:szCs w:val="18"/>
      </w:rPr>
    </w:pPr>
  </w:p>
  <w:p w14:paraId="2496D280" w14:textId="77777777" w:rsidR="00BF4535" w:rsidRPr="002A67F6" w:rsidRDefault="00BF4535">
    <w:pPr>
      <w:pStyle w:val="Pt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7713" w14:textId="77777777" w:rsidR="007C1D4A" w:rsidRDefault="007C1D4A">
      <w:r>
        <w:separator/>
      </w:r>
    </w:p>
  </w:footnote>
  <w:footnote w:type="continuationSeparator" w:id="0">
    <w:p w14:paraId="4E393726" w14:textId="77777777" w:rsidR="007C1D4A" w:rsidRDefault="007C1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80976"/>
      <w:docPartObj>
        <w:docPartGallery w:val="Page Numbers (Top of Page)"/>
        <w:docPartUnique/>
      </w:docPartObj>
    </w:sdtPr>
    <w:sdtEndPr>
      <w:rPr>
        <w:rFonts w:ascii="Times New Roman" w:hAnsi="Times New Roman" w:cs="Times New Roman"/>
        <w:sz w:val="20"/>
        <w:szCs w:val="20"/>
      </w:rPr>
    </w:sdtEndPr>
    <w:sdtContent>
      <w:p w14:paraId="6523569C" w14:textId="77777777" w:rsidR="00BF4535" w:rsidRPr="006D126A" w:rsidRDefault="00BF4535">
        <w:pPr>
          <w:pStyle w:val="Hlavika"/>
          <w:jc w:val="center"/>
          <w:rPr>
            <w:rFonts w:ascii="Times New Roman" w:hAnsi="Times New Roman" w:cs="Times New Roman"/>
            <w:sz w:val="20"/>
            <w:szCs w:val="20"/>
          </w:rPr>
        </w:pPr>
        <w:r w:rsidRPr="006D126A">
          <w:rPr>
            <w:rFonts w:ascii="Times New Roman" w:hAnsi="Times New Roman" w:cs="Times New Roman"/>
            <w:sz w:val="20"/>
            <w:szCs w:val="20"/>
          </w:rPr>
          <w:fldChar w:fldCharType="begin"/>
        </w:r>
        <w:r w:rsidRPr="006D126A">
          <w:rPr>
            <w:rFonts w:ascii="Times New Roman" w:hAnsi="Times New Roman" w:cs="Times New Roman"/>
            <w:sz w:val="20"/>
            <w:szCs w:val="20"/>
          </w:rPr>
          <w:instrText>PAGE   \* MERGEFORMAT</w:instrText>
        </w:r>
        <w:r w:rsidRPr="006D126A">
          <w:rPr>
            <w:rFonts w:ascii="Times New Roman" w:hAnsi="Times New Roman" w:cs="Times New Roman"/>
            <w:sz w:val="20"/>
            <w:szCs w:val="20"/>
          </w:rPr>
          <w:fldChar w:fldCharType="separate"/>
        </w:r>
        <w:r w:rsidR="003364B5">
          <w:rPr>
            <w:rFonts w:ascii="Times New Roman" w:hAnsi="Times New Roman" w:cs="Times New Roman"/>
            <w:noProof/>
            <w:sz w:val="20"/>
            <w:szCs w:val="20"/>
          </w:rPr>
          <w:t>30</w:t>
        </w:r>
        <w:r w:rsidRPr="006D126A">
          <w:rPr>
            <w:rFonts w:ascii="Times New Roman" w:hAnsi="Times New Roman" w:cs="Times New Roman"/>
            <w:sz w:val="20"/>
            <w:szCs w:val="20"/>
          </w:rPr>
          <w:fldChar w:fldCharType="end"/>
        </w:r>
      </w:p>
    </w:sdtContent>
  </w:sdt>
  <w:p w14:paraId="17BE88A0" w14:textId="77777777" w:rsidR="00BF4535" w:rsidRDefault="00BF4535">
    <w:pPr>
      <w:pStyle w:val="Zkladn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76C"/>
    <w:multiLevelType w:val="hybridMultilevel"/>
    <w:tmpl w:val="F2E49F22"/>
    <w:lvl w:ilvl="0" w:tplc="8CAE7DEA">
      <w:start w:val="1"/>
      <w:numFmt w:val="decimal"/>
      <w:lvlText w:val="%1."/>
      <w:lvlJc w:val="left"/>
      <w:pPr>
        <w:ind w:left="1258" w:hanging="360"/>
      </w:pPr>
      <w:rPr>
        <w:rFonts w:hint="default"/>
      </w:rPr>
    </w:lvl>
    <w:lvl w:ilvl="1" w:tplc="041B0019" w:tentative="1">
      <w:start w:val="1"/>
      <w:numFmt w:val="lowerLetter"/>
      <w:lvlText w:val="%2."/>
      <w:lvlJc w:val="left"/>
      <w:pPr>
        <w:ind w:left="1978" w:hanging="360"/>
      </w:pPr>
    </w:lvl>
    <w:lvl w:ilvl="2" w:tplc="041B001B" w:tentative="1">
      <w:start w:val="1"/>
      <w:numFmt w:val="lowerRoman"/>
      <w:lvlText w:val="%3."/>
      <w:lvlJc w:val="right"/>
      <w:pPr>
        <w:ind w:left="2698" w:hanging="180"/>
      </w:pPr>
    </w:lvl>
    <w:lvl w:ilvl="3" w:tplc="041B000F" w:tentative="1">
      <w:start w:val="1"/>
      <w:numFmt w:val="decimal"/>
      <w:lvlText w:val="%4."/>
      <w:lvlJc w:val="left"/>
      <w:pPr>
        <w:ind w:left="3418" w:hanging="360"/>
      </w:pPr>
    </w:lvl>
    <w:lvl w:ilvl="4" w:tplc="041B0019" w:tentative="1">
      <w:start w:val="1"/>
      <w:numFmt w:val="lowerLetter"/>
      <w:lvlText w:val="%5."/>
      <w:lvlJc w:val="left"/>
      <w:pPr>
        <w:ind w:left="4138" w:hanging="360"/>
      </w:pPr>
    </w:lvl>
    <w:lvl w:ilvl="5" w:tplc="041B001B" w:tentative="1">
      <w:start w:val="1"/>
      <w:numFmt w:val="lowerRoman"/>
      <w:lvlText w:val="%6."/>
      <w:lvlJc w:val="right"/>
      <w:pPr>
        <w:ind w:left="4858" w:hanging="180"/>
      </w:pPr>
    </w:lvl>
    <w:lvl w:ilvl="6" w:tplc="041B000F" w:tentative="1">
      <w:start w:val="1"/>
      <w:numFmt w:val="decimal"/>
      <w:lvlText w:val="%7."/>
      <w:lvlJc w:val="left"/>
      <w:pPr>
        <w:ind w:left="5578" w:hanging="360"/>
      </w:pPr>
    </w:lvl>
    <w:lvl w:ilvl="7" w:tplc="041B0019" w:tentative="1">
      <w:start w:val="1"/>
      <w:numFmt w:val="lowerLetter"/>
      <w:lvlText w:val="%8."/>
      <w:lvlJc w:val="left"/>
      <w:pPr>
        <w:ind w:left="6298" w:hanging="360"/>
      </w:pPr>
    </w:lvl>
    <w:lvl w:ilvl="8" w:tplc="041B001B" w:tentative="1">
      <w:start w:val="1"/>
      <w:numFmt w:val="lowerRoman"/>
      <w:lvlText w:val="%9."/>
      <w:lvlJc w:val="right"/>
      <w:pPr>
        <w:ind w:left="7018" w:hanging="180"/>
      </w:pPr>
    </w:lvl>
  </w:abstractNum>
  <w:abstractNum w:abstractNumId="1" w15:restartNumberingAfterBreak="0">
    <w:nsid w:val="007C336F"/>
    <w:multiLevelType w:val="hybridMultilevel"/>
    <w:tmpl w:val="170A3322"/>
    <w:lvl w:ilvl="0" w:tplc="2E8031CA">
      <w:start w:val="1"/>
      <w:numFmt w:val="decimal"/>
      <w:lvlText w:val="%1)"/>
      <w:lvlJc w:val="left"/>
      <w:pPr>
        <w:ind w:left="720" w:hanging="360"/>
      </w:pPr>
      <w:rPr>
        <w:rFonts w:ascii="Times New Roman" w:eastAsia="Microsoft Sans Serif" w:hAnsi="Times New Roman" w:cs="Times New Roman" w:hint="default"/>
        <w:spacing w:val="-1"/>
        <w:w w:val="99"/>
        <w:sz w:val="24"/>
        <w:szCs w:val="24"/>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33297D"/>
    <w:multiLevelType w:val="hybridMultilevel"/>
    <w:tmpl w:val="AC7C9D2E"/>
    <w:lvl w:ilvl="0" w:tplc="76FADDE4">
      <w:start w:val="1"/>
      <w:numFmt w:val="lowerLetter"/>
      <w:lvlText w:val="%1)"/>
      <w:lvlJc w:val="left"/>
      <w:pPr>
        <w:ind w:left="720" w:hanging="360"/>
      </w:pPr>
      <w:rPr>
        <w:rFonts w:ascii="Times New Roman" w:eastAsia="Microsoft Sans Serif" w:hAnsi="Times New Roman" w:cs="Times New Roman" w:hint="default"/>
        <w:b w:val="0"/>
        <w:color w:val="auto"/>
        <w:spacing w:val="-1"/>
        <w:w w:val="99"/>
        <w:sz w:val="24"/>
        <w:szCs w:val="24"/>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A84650"/>
    <w:multiLevelType w:val="hybridMultilevel"/>
    <w:tmpl w:val="D1E841FC"/>
    <w:lvl w:ilvl="0" w:tplc="F34E99A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BC58EF"/>
    <w:multiLevelType w:val="hybridMultilevel"/>
    <w:tmpl w:val="FA3C72C6"/>
    <w:lvl w:ilvl="0" w:tplc="AFF021B0">
      <w:start w:val="1"/>
      <w:numFmt w:val="lowerLetter"/>
      <w:lvlText w:val="%1)"/>
      <w:lvlJc w:val="left"/>
      <w:pPr>
        <w:ind w:left="426" w:hanging="360"/>
      </w:pPr>
      <w:rPr>
        <w:rFonts w:ascii="Times New Roman" w:eastAsia="Microsoft Sans Serif" w:hAnsi="Times New Roman" w:cs="Times New Roman" w:hint="default"/>
        <w:b w:val="0"/>
        <w:color w:val="auto"/>
        <w:spacing w:val="-1"/>
        <w:w w:val="99"/>
        <w:sz w:val="24"/>
        <w:szCs w:val="24"/>
        <w:lang w:val="sk-SK" w:eastAsia="en-US" w:bidi="ar-SA"/>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5" w15:restartNumberingAfterBreak="0">
    <w:nsid w:val="055824E4"/>
    <w:multiLevelType w:val="hybridMultilevel"/>
    <w:tmpl w:val="61E646C4"/>
    <w:lvl w:ilvl="0" w:tplc="370E6DC6">
      <w:start w:val="1"/>
      <w:numFmt w:val="lowerLetter"/>
      <w:lvlText w:val="%1)"/>
      <w:lvlJc w:val="left"/>
      <w:pPr>
        <w:ind w:left="786" w:hanging="360"/>
      </w:pPr>
      <w:rPr>
        <w:rFonts w:ascii="Times New Roman" w:eastAsia="Microsoft Sans Serif" w:hAnsi="Times New Roman" w:cs="Times New Roman" w:hint="default"/>
        <w:b w:val="0"/>
        <w:color w:val="auto"/>
        <w:spacing w:val="-1"/>
        <w:w w:val="99"/>
        <w:sz w:val="24"/>
        <w:szCs w:val="24"/>
        <w:lang w:val="sk-SK" w:eastAsia="en-US" w:bidi="ar-SA"/>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58A2EC0"/>
    <w:multiLevelType w:val="hybridMultilevel"/>
    <w:tmpl w:val="7AEC32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386A15"/>
    <w:multiLevelType w:val="hybridMultilevel"/>
    <w:tmpl w:val="96FCADF0"/>
    <w:lvl w:ilvl="0" w:tplc="352EA042">
      <w:start w:val="1"/>
      <w:numFmt w:val="lowerLetter"/>
      <w:lvlText w:val="%1)"/>
      <w:lvlJc w:val="left"/>
      <w:pPr>
        <w:ind w:left="720" w:hanging="360"/>
      </w:pPr>
      <w:rPr>
        <w:rFonts w:hint="default"/>
        <w:spacing w:val="-1"/>
        <w:w w:val="99"/>
        <w:sz w:val="24"/>
        <w:szCs w:val="24"/>
        <w:lang w:val="sk-SK" w:eastAsia="en-US" w:bidi="ar-SA"/>
      </w:rPr>
    </w:lvl>
    <w:lvl w:ilvl="1" w:tplc="7E04FD58">
      <w:start w:val="1"/>
      <w:numFmt w:val="lowerLetter"/>
      <w:lvlText w:val="%2)"/>
      <w:lvlJc w:val="left"/>
      <w:pPr>
        <w:ind w:left="1036" w:hanging="346"/>
      </w:pPr>
      <w:rPr>
        <w:rFonts w:ascii="Times New Roman" w:eastAsia="Microsoft Sans Serif" w:hAnsi="Times New Roman" w:cs="Times New Roman" w:hint="default"/>
        <w:spacing w:val="-1"/>
        <w:w w:val="99"/>
        <w:sz w:val="24"/>
        <w:szCs w:val="24"/>
        <w:lang w:val="sk-SK" w:eastAsia="en-US" w:bidi="ar-SA"/>
      </w:rPr>
    </w:lvl>
    <w:lvl w:ilvl="2" w:tplc="3580BABE">
      <w:numFmt w:val="bullet"/>
      <w:lvlText w:val="•"/>
      <w:lvlJc w:val="left"/>
      <w:pPr>
        <w:ind w:left="1027" w:hanging="346"/>
      </w:pPr>
      <w:rPr>
        <w:rFonts w:hint="default"/>
        <w:lang w:val="sk-SK" w:eastAsia="en-US" w:bidi="ar-SA"/>
      </w:rPr>
    </w:lvl>
    <w:lvl w:ilvl="3" w:tplc="B92C6C1A">
      <w:numFmt w:val="bullet"/>
      <w:lvlText w:val="•"/>
      <w:lvlJc w:val="left"/>
      <w:pPr>
        <w:ind w:left="2137" w:hanging="346"/>
      </w:pPr>
      <w:rPr>
        <w:rFonts w:hint="default"/>
        <w:lang w:val="sk-SK" w:eastAsia="en-US" w:bidi="ar-SA"/>
      </w:rPr>
    </w:lvl>
    <w:lvl w:ilvl="4" w:tplc="B6020CE8">
      <w:numFmt w:val="bullet"/>
      <w:lvlText w:val="•"/>
      <w:lvlJc w:val="left"/>
      <w:pPr>
        <w:ind w:left="3248" w:hanging="346"/>
      </w:pPr>
      <w:rPr>
        <w:rFonts w:hint="default"/>
        <w:lang w:val="sk-SK" w:eastAsia="en-US" w:bidi="ar-SA"/>
      </w:rPr>
    </w:lvl>
    <w:lvl w:ilvl="5" w:tplc="805CB900">
      <w:numFmt w:val="bullet"/>
      <w:lvlText w:val="•"/>
      <w:lvlJc w:val="left"/>
      <w:pPr>
        <w:ind w:left="4359" w:hanging="346"/>
      </w:pPr>
      <w:rPr>
        <w:rFonts w:hint="default"/>
        <w:lang w:val="sk-SK" w:eastAsia="en-US" w:bidi="ar-SA"/>
      </w:rPr>
    </w:lvl>
    <w:lvl w:ilvl="6" w:tplc="EB5CEAE8">
      <w:numFmt w:val="bullet"/>
      <w:lvlText w:val="•"/>
      <w:lvlJc w:val="left"/>
      <w:pPr>
        <w:ind w:left="5470" w:hanging="346"/>
      </w:pPr>
      <w:rPr>
        <w:rFonts w:hint="default"/>
        <w:lang w:val="sk-SK" w:eastAsia="en-US" w:bidi="ar-SA"/>
      </w:rPr>
    </w:lvl>
    <w:lvl w:ilvl="7" w:tplc="7C16F428">
      <w:numFmt w:val="bullet"/>
      <w:lvlText w:val="•"/>
      <w:lvlJc w:val="left"/>
      <w:pPr>
        <w:ind w:left="6581" w:hanging="346"/>
      </w:pPr>
      <w:rPr>
        <w:rFonts w:hint="default"/>
        <w:lang w:val="sk-SK" w:eastAsia="en-US" w:bidi="ar-SA"/>
      </w:rPr>
    </w:lvl>
    <w:lvl w:ilvl="8" w:tplc="5ADE8EF8">
      <w:numFmt w:val="bullet"/>
      <w:lvlText w:val="•"/>
      <w:lvlJc w:val="left"/>
      <w:pPr>
        <w:ind w:left="7691" w:hanging="346"/>
      </w:pPr>
      <w:rPr>
        <w:rFonts w:hint="default"/>
        <w:lang w:val="sk-SK" w:eastAsia="en-US" w:bidi="ar-SA"/>
      </w:rPr>
    </w:lvl>
  </w:abstractNum>
  <w:abstractNum w:abstractNumId="8" w15:restartNumberingAfterBreak="0">
    <w:nsid w:val="088D3738"/>
    <w:multiLevelType w:val="hybridMultilevel"/>
    <w:tmpl w:val="A006788E"/>
    <w:lvl w:ilvl="0" w:tplc="563E1388">
      <w:start w:val="1"/>
      <w:numFmt w:val="lowerLetter"/>
      <w:lvlText w:val="%1)"/>
      <w:lvlJc w:val="left"/>
      <w:pPr>
        <w:ind w:left="720" w:hanging="360"/>
      </w:pPr>
      <w:rPr>
        <w:rFonts w:ascii="Times New Roman" w:eastAsia="Microsoft Sans Serif" w:hAnsi="Times New Roman" w:cs="Times New Roman" w:hint="default"/>
        <w:spacing w:val="-1"/>
        <w:w w:val="99"/>
        <w:sz w:val="24"/>
        <w:szCs w:val="24"/>
        <w:lang w:val="sk-SK" w:eastAsia="en-US" w:bidi="ar-SA"/>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512138"/>
    <w:multiLevelType w:val="hybridMultilevel"/>
    <w:tmpl w:val="64D0EC30"/>
    <w:lvl w:ilvl="0" w:tplc="FFFFFFFF">
      <w:start w:val="1"/>
      <w:numFmt w:val="lowerLetter"/>
      <w:lvlText w:val="%1)"/>
      <w:lvlJc w:val="left"/>
      <w:pPr>
        <w:ind w:left="721" w:hanging="360"/>
      </w:pPr>
      <w:rPr>
        <w:rFonts w:hint="default"/>
        <w:spacing w:val="-1"/>
        <w:w w:val="99"/>
        <w:sz w:val="24"/>
        <w:szCs w:val="24"/>
        <w:lang w:val="sk-SK" w:eastAsia="en-US" w:bidi="ar-SA"/>
      </w:rPr>
    </w:lvl>
    <w:lvl w:ilvl="1" w:tplc="FFFFFFFF">
      <w:start w:val="1"/>
      <w:numFmt w:val="lowerLetter"/>
      <w:lvlText w:val="%2)"/>
      <w:lvlJc w:val="left"/>
      <w:pPr>
        <w:ind w:left="1011" w:hanging="291"/>
      </w:pPr>
      <w:rPr>
        <w:rFonts w:ascii="Times New Roman" w:eastAsia="Microsoft Sans Serif" w:hAnsi="Times New Roman" w:cs="Times New Roman" w:hint="default"/>
        <w:w w:val="99"/>
        <w:sz w:val="24"/>
        <w:szCs w:val="24"/>
        <w:lang w:val="sk-SK" w:eastAsia="en-US" w:bidi="ar-SA"/>
      </w:rPr>
    </w:lvl>
    <w:lvl w:ilvl="2" w:tplc="FFFFFFFF">
      <w:numFmt w:val="bullet"/>
      <w:lvlText w:val="•"/>
      <w:lvlJc w:val="left"/>
      <w:pPr>
        <w:ind w:left="1088" w:hanging="291"/>
      </w:pPr>
      <w:rPr>
        <w:rFonts w:hint="default"/>
        <w:lang w:val="sk-SK" w:eastAsia="en-US" w:bidi="ar-SA"/>
      </w:rPr>
    </w:lvl>
    <w:lvl w:ilvl="3" w:tplc="FFFFFFFF">
      <w:numFmt w:val="bullet"/>
      <w:lvlText w:val="•"/>
      <w:lvlJc w:val="left"/>
      <w:pPr>
        <w:ind w:left="2191" w:hanging="291"/>
      </w:pPr>
      <w:rPr>
        <w:rFonts w:hint="default"/>
        <w:lang w:val="sk-SK" w:eastAsia="en-US" w:bidi="ar-SA"/>
      </w:rPr>
    </w:lvl>
    <w:lvl w:ilvl="4" w:tplc="FFFFFFFF">
      <w:numFmt w:val="bullet"/>
      <w:lvlText w:val="•"/>
      <w:lvlJc w:val="left"/>
      <w:pPr>
        <w:ind w:left="3294" w:hanging="291"/>
      </w:pPr>
      <w:rPr>
        <w:rFonts w:hint="default"/>
        <w:lang w:val="sk-SK" w:eastAsia="en-US" w:bidi="ar-SA"/>
      </w:rPr>
    </w:lvl>
    <w:lvl w:ilvl="5" w:tplc="FFFFFFFF">
      <w:numFmt w:val="bullet"/>
      <w:lvlText w:val="•"/>
      <w:lvlJc w:val="left"/>
      <w:pPr>
        <w:ind w:left="4397" w:hanging="291"/>
      </w:pPr>
      <w:rPr>
        <w:rFonts w:hint="default"/>
        <w:lang w:val="sk-SK" w:eastAsia="en-US" w:bidi="ar-SA"/>
      </w:rPr>
    </w:lvl>
    <w:lvl w:ilvl="6" w:tplc="FFFFFFFF">
      <w:numFmt w:val="bullet"/>
      <w:lvlText w:val="•"/>
      <w:lvlJc w:val="left"/>
      <w:pPr>
        <w:ind w:left="5501" w:hanging="291"/>
      </w:pPr>
      <w:rPr>
        <w:rFonts w:hint="default"/>
        <w:lang w:val="sk-SK" w:eastAsia="en-US" w:bidi="ar-SA"/>
      </w:rPr>
    </w:lvl>
    <w:lvl w:ilvl="7" w:tplc="FFFFFFFF">
      <w:numFmt w:val="bullet"/>
      <w:lvlText w:val="•"/>
      <w:lvlJc w:val="left"/>
      <w:pPr>
        <w:ind w:left="6604" w:hanging="291"/>
      </w:pPr>
      <w:rPr>
        <w:rFonts w:hint="default"/>
        <w:lang w:val="sk-SK" w:eastAsia="en-US" w:bidi="ar-SA"/>
      </w:rPr>
    </w:lvl>
    <w:lvl w:ilvl="8" w:tplc="FFFFFFFF">
      <w:numFmt w:val="bullet"/>
      <w:lvlText w:val="•"/>
      <w:lvlJc w:val="left"/>
      <w:pPr>
        <w:ind w:left="7707" w:hanging="291"/>
      </w:pPr>
      <w:rPr>
        <w:rFonts w:hint="default"/>
        <w:lang w:val="sk-SK" w:eastAsia="en-US" w:bidi="ar-SA"/>
      </w:rPr>
    </w:lvl>
  </w:abstractNum>
  <w:abstractNum w:abstractNumId="10" w15:restartNumberingAfterBreak="0">
    <w:nsid w:val="0F8A58BC"/>
    <w:multiLevelType w:val="hybridMultilevel"/>
    <w:tmpl w:val="82DA51A0"/>
    <w:lvl w:ilvl="0" w:tplc="D1F2A8A4">
      <w:start w:val="1"/>
      <w:numFmt w:val="decimal"/>
      <w:lvlText w:val="%1."/>
      <w:lvlJc w:val="left"/>
      <w:pPr>
        <w:ind w:left="1081" w:hanging="360"/>
      </w:pPr>
      <w:rPr>
        <w:rFonts w:hint="default"/>
        <w:color w:val="auto"/>
      </w:rPr>
    </w:lvl>
    <w:lvl w:ilvl="1" w:tplc="041B0019" w:tentative="1">
      <w:start w:val="1"/>
      <w:numFmt w:val="lowerLetter"/>
      <w:lvlText w:val="%2."/>
      <w:lvlJc w:val="left"/>
      <w:pPr>
        <w:ind w:left="1801" w:hanging="360"/>
      </w:pPr>
    </w:lvl>
    <w:lvl w:ilvl="2" w:tplc="041B001B" w:tentative="1">
      <w:start w:val="1"/>
      <w:numFmt w:val="lowerRoman"/>
      <w:lvlText w:val="%3."/>
      <w:lvlJc w:val="right"/>
      <w:pPr>
        <w:ind w:left="2521" w:hanging="180"/>
      </w:pPr>
    </w:lvl>
    <w:lvl w:ilvl="3" w:tplc="041B000F" w:tentative="1">
      <w:start w:val="1"/>
      <w:numFmt w:val="decimal"/>
      <w:lvlText w:val="%4."/>
      <w:lvlJc w:val="left"/>
      <w:pPr>
        <w:ind w:left="3241" w:hanging="360"/>
      </w:pPr>
    </w:lvl>
    <w:lvl w:ilvl="4" w:tplc="041B0019" w:tentative="1">
      <w:start w:val="1"/>
      <w:numFmt w:val="lowerLetter"/>
      <w:lvlText w:val="%5."/>
      <w:lvlJc w:val="left"/>
      <w:pPr>
        <w:ind w:left="3961" w:hanging="360"/>
      </w:pPr>
    </w:lvl>
    <w:lvl w:ilvl="5" w:tplc="041B001B" w:tentative="1">
      <w:start w:val="1"/>
      <w:numFmt w:val="lowerRoman"/>
      <w:lvlText w:val="%6."/>
      <w:lvlJc w:val="right"/>
      <w:pPr>
        <w:ind w:left="4681" w:hanging="180"/>
      </w:pPr>
    </w:lvl>
    <w:lvl w:ilvl="6" w:tplc="041B000F" w:tentative="1">
      <w:start w:val="1"/>
      <w:numFmt w:val="decimal"/>
      <w:lvlText w:val="%7."/>
      <w:lvlJc w:val="left"/>
      <w:pPr>
        <w:ind w:left="5401" w:hanging="360"/>
      </w:pPr>
    </w:lvl>
    <w:lvl w:ilvl="7" w:tplc="041B0019" w:tentative="1">
      <w:start w:val="1"/>
      <w:numFmt w:val="lowerLetter"/>
      <w:lvlText w:val="%8."/>
      <w:lvlJc w:val="left"/>
      <w:pPr>
        <w:ind w:left="6121" w:hanging="360"/>
      </w:pPr>
    </w:lvl>
    <w:lvl w:ilvl="8" w:tplc="041B001B" w:tentative="1">
      <w:start w:val="1"/>
      <w:numFmt w:val="lowerRoman"/>
      <w:lvlText w:val="%9."/>
      <w:lvlJc w:val="right"/>
      <w:pPr>
        <w:ind w:left="6841" w:hanging="180"/>
      </w:pPr>
    </w:lvl>
  </w:abstractNum>
  <w:abstractNum w:abstractNumId="11" w15:restartNumberingAfterBreak="0">
    <w:nsid w:val="10746927"/>
    <w:multiLevelType w:val="hybridMultilevel"/>
    <w:tmpl w:val="A61E6B54"/>
    <w:lvl w:ilvl="0" w:tplc="8120270E">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11103D79"/>
    <w:multiLevelType w:val="hybridMultilevel"/>
    <w:tmpl w:val="B498C408"/>
    <w:lvl w:ilvl="0" w:tplc="0352E27C">
      <w:start w:val="1"/>
      <w:numFmt w:val="decimal"/>
      <w:lvlText w:val="%1)"/>
      <w:lvlJc w:val="left"/>
      <w:pPr>
        <w:ind w:left="720" w:hanging="360"/>
      </w:pPr>
      <w:rPr>
        <w:rFonts w:ascii="Times New Roman" w:eastAsia="Microsoft Sans Serif" w:hAnsi="Times New Roman" w:cs="Times New Roman" w:hint="default"/>
        <w:b w:val="0"/>
        <w:color w:val="auto"/>
        <w:spacing w:val="-1"/>
        <w:w w:val="99"/>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1CB51DD"/>
    <w:multiLevelType w:val="hybridMultilevel"/>
    <w:tmpl w:val="4E66178C"/>
    <w:lvl w:ilvl="0" w:tplc="CD46A9FC">
      <w:start w:val="1"/>
      <w:numFmt w:val="lowerLetter"/>
      <w:lvlText w:val="%1)"/>
      <w:lvlJc w:val="left"/>
      <w:pPr>
        <w:ind w:left="786" w:hanging="360"/>
      </w:pPr>
      <w:rPr>
        <w:rFonts w:ascii="Times New Roman" w:eastAsia="Microsoft Sans Serif" w:hAnsi="Times New Roman" w:cs="Times New Roman" w:hint="default"/>
        <w:spacing w:val="-1"/>
        <w:w w:val="99"/>
        <w:sz w:val="24"/>
        <w:szCs w:val="24"/>
        <w:lang w:val="sk-SK" w:eastAsia="en-US" w:bidi="ar-SA"/>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2406413"/>
    <w:multiLevelType w:val="hybridMultilevel"/>
    <w:tmpl w:val="71289F0A"/>
    <w:lvl w:ilvl="0" w:tplc="BC0CBF80">
      <w:start w:val="1"/>
      <w:numFmt w:val="decimal"/>
      <w:lvlText w:val="%1)"/>
      <w:lvlJc w:val="left"/>
      <w:pPr>
        <w:ind w:left="720" w:hanging="360"/>
      </w:pPr>
      <w:rPr>
        <w:rFonts w:ascii="Times New Roman" w:eastAsia="Microsoft Sans Serif" w:hAnsi="Times New Roman" w:cs="Times New Roman" w:hint="default"/>
        <w:color w:val="auto"/>
        <w:spacing w:val="-1"/>
        <w:w w:val="99"/>
        <w:sz w:val="24"/>
        <w:szCs w:val="24"/>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5A93364"/>
    <w:multiLevelType w:val="hybridMultilevel"/>
    <w:tmpl w:val="BD945EC0"/>
    <w:lvl w:ilvl="0" w:tplc="7A22E146">
      <w:start w:val="1"/>
      <w:numFmt w:val="lowerLetter"/>
      <w:lvlText w:val="%1)"/>
      <w:lvlJc w:val="left"/>
      <w:pPr>
        <w:ind w:left="786" w:hanging="360"/>
      </w:pPr>
      <w:rPr>
        <w:rFonts w:ascii="Times New Roman" w:eastAsia="Microsoft Sans Serif" w:hAnsi="Times New Roman" w:cs="Times New Roman" w:hint="default"/>
        <w:b w:val="0"/>
        <w:color w:val="auto"/>
        <w:spacing w:val="-1"/>
        <w:w w:val="99"/>
        <w:sz w:val="24"/>
        <w:szCs w:val="24"/>
        <w:lang w:val="sk-SK" w:eastAsia="en-US" w:bidi="ar-SA"/>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17106681"/>
    <w:multiLevelType w:val="hybridMultilevel"/>
    <w:tmpl w:val="2A1CFDB2"/>
    <w:lvl w:ilvl="0" w:tplc="5FA4981C">
      <w:start w:val="1"/>
      <w:numFmt w:val="decimal"/>
      <w:lvlText w:val="%1)"/>
      <w:lvlJc w:val="left"/>
      <w:pPr>
        <w:ind w:left="360" w:hanging="360"/>
      </w:pPr>
      <w:rPr>
        <w:rFonts w:ascii="Times New Roman" w:hAnsi="Times New Roman" w:cs="Times New Roman" w:hint="default"/>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A22302A"/>
    <w:multiLevelType w:val="hybridMultilevel"/>
    <w:tmpl w:val="5A46BC70"/>
    <w:lvl w:ilvl="0" w:tplc="40B4BC68">
      <w:start w:val="1"/>
      <w:numFmt w:val="decimal"/>
      <w:lvlText w:val="%1."/>
      <w:lvlJc w:val="left"/>
      <w:pPr>
        <w:ind w:left="1258" w:hanging="360"/>
      </w:pPr>
      <w:rPr>
        <w:rFonts w:hint="default"/>
      </w:rPr>
    </w:lvl>
    <w:lvl w:ilvl="1" w:tplc="041B0019" w:tentative="1">
      <w:start w:val="1"/>
      <w:numFmt w:val="lowerLetter"/>
      <w:lvlText w:val="%2."/>
      <w:lvlJc w:val="left"/>
      <w:pPr>
        <w:ind w:left="1978" w:hanging="360"/>
      </w:pPr>
    </w:lvl>
    <w:lvl w:ilvl="2" w:tplc="041B001B" w:tentative="1">
      <w:start w:val="1"/>
      <w:numFmt w:val="lowerRoman"/>
      <w:lvlText w:val="%3."/>
      <w:lvlJc w:val="right"/>
      <w:pPr>
        <w:ind w:left="2698" w:hanging="180"/>
      </w:pPr>
    </w:lvl>
    <w:lvl w:ilvl="3" w:tplc="041B000F" w:tentative="1">
      <w:start w:val="1"/>
      <w:numFmt w:val="decimal"/>
      <w:lvlText w:val="%4."/>
      <w:lvlJc w:val="left"/>
      <w:pPr>
        <w:ind w:left="3418" w:hanging="360"/>
      </w:pPr>
    </w:lvl>
    <w:lvl w:ilvl="4" w:tplc="041B0019" w:tentative="1">
      <w:start w:val="1"/>
      <w:numFmt w:val="lowerLetter"/>
      <w:lvlText w:val="%5."/>
      <w:lvlJc w:val="left"/>
      <w:pPr>
        <w:ind w:left="4138" w:hanging="360"/>
      </w:pPr>
    </w:lvl>
    <w:lvl w:ilvl="5" w:tplc="041B001B" w:tentative="1">
      <w:start w:val="1"/>
      <w:numFmt w:val="lowerRoman"/>
      <w:lvlText w:val="%6."/>
      <w:lvlJc w:val="right"/>
      <w:pPr>
        <w:ind w:left="4858" w:hanging="180"/>
      </w:pPr>
    </w:lvl>
    <w:lvl w:ilvl="6" w:tplc="041B000F" w:tentative="1">
      <w:start w:val="1"/>
      <w:numFmt w:val="decimal"/>
      <w:lvlText w:val="%7."/>
      <w:lvlJc w:val="left"/>
      <w:pPr>
        <w:ind w:left="5578" w:hanging="360"/>
      </w:pPr>
    </w:lvl>
    <w:lvl w:ilvl="7" w:tplc="041B0019" w:tentative="1">
      <w:start w:val="1"/>
      <w:numFmt w:val="lowerLetter"/>
      <w:lvlText w:val="%8."/>
      <w:lvlJc w:val="left"/>
      <w:pPr>
        <w:ind w:left="6298" w:hanging="360"/>
      </w:pPr>
    </w:lvl>
    <w:lvl w:ilvl="8" w:tplc="041B001B" w:tentative="1">
      <w:start w:val="1"/>
      <w:numFmt w:val="lowerRoman"/>
      <w:lvlText w:val="%9."/>
      <w:lvlJc w:val="right"/>
      <w:pPr>
        <w:ind w:left="7018" w:hanging="180"/>
      </w:pPr>
    </w:lvl>
  </w:abstractNum>
  <w:abstractNum w:abstractNumId="18" w15:restartNumberingAfterBreak="0">
    <w:nsid w:val="1C01123F"/>
    <w:multiLevelType w:val="hybridMultilevel"/>
    <w:tmpl w:val="64D0EC30"/>
    <w:lvl w:ilvl="0" w:tplc="11CC16C4">
      <w:start w:val="1"/>
      <w:numFmt w:val="lowerLetter"/>
      <w:lvlText w:val="%1)"/>
      <w:lvlJc w:val="left"/>
      <w:pPr>
        <w:ind w:left="721" w:hanging="360"/>
      </w:pPr>
      <w:rPr>
        <w:rFonts w:hint="default"/>
        <w:spacing w:val="-1"/>
        <w:w w:val="99"/>
        <w:sz w:val="24"/>
        <w:szCs w:val="24"/>
        <w:lang w:val="sk-SK" w:eastAsia="en-US" w:bidi="ar-SA"/>
      </w:rPr>
    </w:lvl>
    <w:lvl w:ilvl="1" w:tplc="B288A538">
      <w:start w:val="1"/>
      <w:numFmt w:val="lowerLetter"/>
      <w:lvlText w:val="%2)"/>
      <w:lvlJc w:val="left"/>
      <w:pPr>
        <w:ind w:left="1011" w:hanging="291"/>
      </w:pPr>
      <w:rPr>
        <w:rFonts w:ascii="Times New Roman" w:eastAsia="Microsoft Sans Serif" w:hAnsi="Times New Roman" w:cs="Times New Roman" w:hint="default"/>
        <w:w w:val="99"/>
        <w:sz w:val="24"/>
        <w:szCs w:val="24"/>
        <w:lang w:val="sk-SK" w:eastAsia="en-US" w:bidi="ar-SA"/>
      </w:rPr>
    </w:lvl>
    <w:lvl w:ilvl="2" w:tplc="26C83C56">
      <w:numFmt w:val="bullet"/>
      <w:lvlText w:val="•"/>
      <w:lvlJc w:val="left"/>
      <w:pPr>
        <w:ind w:left="1088" w:hanging="291"/>
      </w:pPr>
      <w:rPr>
        <w:rFonts w:hint="default"/>
        <w:lang w:val="sk-SK" w:eastAsia="en-US" w:bidi="ar-SA"/>
      </w:rPr>
    </w:lvl>
    <w:lvl w:ilvl="3" w:tplc="1F9868CA">
      <w:numFmt w:val="bullet"/>
      <w:lvlText w:val="•"/>
      <w:lvlJc w:val="left"/>
      <w:pPr>
        <w:ind w:left="2191" w:hanging="291"/>
      </w:pPr>
      <w:rPr>
        <w:rFonts w:hint="default"/>
        <w:lang w:val="sk-SK" w:eastAsia="en-US" w:bidi="ar-SA"/>
      </w:rPr>
    </w:lvl>
    <w:lvl w:ilvl="4" w:tplc="9E1C1E52">
      <w:numFmt w:val="bullet"/>
      <w:lvlText w:val="•"/>
      <w:lvlJc w:val="left"/>
      <w:pPr>
        <w:ind w:left="3294" w:hanging="291"/>
      </w:pPr>
      <w:rPr>
        <w:rFonts w:hint="default"/>
        <w:lang w:val="sk-SK" w:eastAsia="en-US" w:bidi="ar-SA"/>
      </w:rPr>
    </w:lvl>
    <w:lvl w:ilvl="5" w:tplc="8D823AC6">
      <w:numFmt w:val="bullet"/>
      <w:lvlText w:val="•"/>
      <w:lvlJc w:val="left"/>
      <w:pPr>
        <w:ind w:left="4397" w:hanging="291"/>
      </w:pPr>
      <w:rPr>
        <w:rFonts w:hint="default"/>
        <w:lang w:val="sk-SK" w:eastAsia="en-US" w:bidi="ar-SA"/>
      </w:rPr>
    </w:lvl>
    <w:lvl w:ilvl="6" w:tplc="09960358">
      <w:numFmt w:val="bullet"/>
      <w:lvlText w:val="•"/>
      <w:lvlJc w:val="left"/>
      <w:pPr>
        <w:ind w:left="5501" w:hanging="291"/>
      </w:pPr>
      <w:rPr>
        <w:rFonts w:hint="default"/>
        <w:lang w:val="sk-SK" w:eastAsia="en-US" w:bidi="ar-SA"/>
      </w:rPr>
    </w:lvl>
    <w:lvl w:ilvl="7" w:tplc="7F8EFB38">
      <w:numFmt w:val="bullet"/>
      <w:lvlText w:val="•"/>
      <w:lvlJc w:val="left"/>
      <w:pPr>
        <w:ind w:left="6604" w:hanging="291"/>
      </w:pPr>
      <w:rPr>
        <w:rFonts w:hint="default"/>
        <w:lang w:val="sk-SK" w:eastAsia="en-US" w:bidi="ar-SA"/>
      </w:rPr>
    </w:lvl>
    <w:lvl w:ilvl="8" w:tplc="2640E0DE">
      <w:numFmt w:val="bullet"/>
      <w:lvlText w:val="•"/>
      <w:lvlJc w:val="left"/>
      <w:pPr>
        <w:ind w:left="7707" w:hanging="291"/>
      </w:pPr>
      <w:rPr>
        <w:rFonts w:hint="default"/>
        <w:lang w:val="sk-SK" w:eastAsia="en-US" w:bidi="ar-SA"/>
      </w:rPr>
    </w:lvl>
  </w:abstractNum>
  <w:abstractNum w:abstractNumId="19" w15:restartNumberingAfterBreak="0">
    <w:nsid w:val="1E460857"/>
    <w:multiLevelType w:val="hybridMultilevel"/>
    <w:tmpl w:val="8DEE8148"/>
    <w:lvl w:ilvl="0" w:tplc="1B2EFF5E">
      <w:start w:val="1"/>
      <w:numFmt w:val="decimal"/>
      <w:lvlText w:val="%1)"/>
      <w:lvlJc w:val="left"/>
      <w:pPr>
        <w:ind w:left="720" w:hanging="360"/>
      </w:pPr>
      <w:rPr>
        <w:rFonts w:ascii="Times New Roman" w:eastAsia="Microsoft Sans Serif" w:hAnsi="Times New Roman" w:cs="Times New Roman" w:hint="default"/>
        <w:spacing w:val="-1"/>
        <w:w w:val="99"/>
        <w:sz w:val="24"/>
        <w:szCs w:val="24"/>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0F471C0"/>
    <w:multiLevelType w:val="hybridMultilevel"/>
    <w:tmpl w:val="852EC808"/>
    <w:lvl w:ilvl="0" w:tplc="704468FC">
      <w:start w:val="1"/>
      <w:numFmt w:val="decimal"/>
      <w:lvlText w:val="%1."/>
      <w:lvlJc w:val="left"/>
      <w:pPr>
        <w:ind w:left="1441" w:hanging="360"/>
      </w:pPr>
      <w:rPr>
        <w:rFonts w:hint="default"/>
        <w:color w:val="auto"/>
      </w:rPr>
    </w:lvl>
    <w:lvl w:ilvl="1" w:tplc="041B0019" w:tentative="1">
      <w:start w:val="1"/>
      <w:numFmt w:val="lowerLetter"/>
      <w:lvlText w:val="%2."/>
      <w:lvlJc w:val="left"/>
      <w:pPr>
        <w:ind w:left="2161" w:hanging="360"/>
      </w:pPr>
    </w:lvl>
    <w:lvl w:ilvl="2" w:tplc="041B001B" w:tentative="1">
      <w:start w:val="1"/>
      <w:numFmt w:val="lowerRoman"/>
      <w:lvlText w:val="%3."/>
      <w:lvlJc w:val="right"/>
      <w:pPr>
        <w:ind w:left="2881" w:hanging="180"/>
      </w:pPr>
    </w:lvl>
    <w:lvl w:ilvl="3" w:tplc="041B000F" w:tentative="1">
      <w:start w:val="1"/>
      <w:numFmt w:val="decimal"/>
      <w:lvlText w:val="%4."/>
      <w:lvlJc w:val="left"/>
      <w:pPr>
        <w:ind w:left="3601" w:hanging="360"/>
      </w:pPr>
    </w:lvl>
    <w:lvl w:ilvl="4" w:tplc="041B0019" w:tentative="1">
      <w:start w:val="1"/>
      <w:numFmt w:val="lowerLetter"/>
      <w:lvlText w:val="%5."/>
      <w:lvlJc w:val="left"/>
      <w:pPr>
        <w:ind w:left="4321" w:hanging="360"/>
      </w:pPr>
    </w:lvl>
    <w:lvl w:ilvl="5" w:tplc="041B001B" w:tentative="1">
      <w:start w:val="1"/>
      <w:numFmt w:val="lowerRoman"/>
      <w:lvlText w:val="%6."/>
      <w:lvlJc w:val="right"/>
      <w:pPr>
        <w:ind w:left="5041" w:hanging="180"/>
      </w:pPr>
    </w:lvl>
    <w:lvl w:ilvl="6" w:tplc="041B000F" w:tentative="1">
      <w:start w:val="1"/>
      <w:numFmt w:val="decimal"/>
      <w:lvlText w:val="%7."/>
      <w:lvlJc w:val="left"/>
      <w:pPr>
        <w:ind w:left="5761" w:hanging="360"/>
      </w:pPr>
    </w:lvl>
    <w:lvl w:ilvl="7" w:tplc="041B0019" w:tentative="1">
      <w:start w:val="1"/>
      <w:numFmt w:val="lowerLetter"/>
      <w:lvlText w:val="%8."/>
      <w:lvlJc w:val="left"/>
      <w:pPr>
        <w:ind w:left="6481" w:hanging="360"/>
      </w:pPr>
    </w:lvl>
    <w:lvl w:ilvl="8" w:tplc="041B001B" w:tentative="1">
      <w:start w:val="1"/>
      <w:numFmt w:val="lowerRoman"/>
      <w:lvlText w:val="%9."/>
      <w:lvlJc w:val="right"/>
      <w:pPr>
        <w:ind w:left="7201" w:hanging="180"/>
      </w:pPr>
    </w:lvl>
  </w:abstractNum>
  <w:abstractNum w:abstractNumId="21" w15:restartNumberingAfterBreak="0">
    <w:nsid w:val="24102EA9"/>
    <w:multiLevelType w:val="hybridMultilevel"/>
    <w:tmpl w:val="FAD42A3E"/>
    <w:lvl w:ilvl="0" w:tplc="23C23E1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4225A04"/>
    <w:multiLevelType w:val="hybridMultilevel"/>
    <w:tmpl w:val="068EE0F0"/>
    <w:lvl w:ilvl="0" w:tplc="C35673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27DE1C5B"/>
    <w:multiLevelType w:val="hybridMultilevel"/>
    <w:tmpl w:val="F64ED046"/>
    <w:lvl w:ilvl="0" w:tplc="9B4EAC38">
      <w:start w:val="1"/>
      <w:numFmt w:val="decimal"/>
      <w:lvlText w:val="%1)"/>
      <w:lvlJc w:val="left"/>
      <w:pPr>
        <w:ind w:left="720" w:hanging="360"/>
      </w:pPr>
      <w:rPr>
        <w:rFonts w:ascii="Times New Roman" w:eastAsia="Microsoft Sans Serif" w:hAnsi="Times New Roman" w:cs="Times New Roman" w:hint="default"/>
        <w:color w:val="auto"/>
        <w:spacing w:val="-1"/>
        <w:w w:val="99"/>
        <w:sz w:val="24"/>
        <w:szCs w:val="24"/>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9927D4E"/>
    <w:multiLevelType w:val="hybridMultilevel"/>
    <w:tmpl w:val="611E47C8"/>
    <w:lvl w:ilvl="0" w:tplc="84A66B04">
      <w:start w:val="1"/>
      <w:numFmt w:val="decimal"/>
      <w:lvlText w:val="%1)"/>
      <w:lvlJc w:val="left"/>
      <w:pPr>
        <w:ind w:left="5606" w:hanging="360"/>
      </w:pPr>
      <w:rPr>
        <w:rFonts w:hint="default"/>
        <w:b w:val="0"/>
        <w:i w:val="0"/>
        <w:color w:val="auto"/>
        <w:spacing w:val="-1"/>
        <w:w w:val="99"/>
        <w:sz w:val="24"/>
        <w:szCs w:val="24"/>
        <w:lang w:val="sk-SK" w:eastAsia="en-US" w:bidi="ar-SA"/>
      </w:rPr>
    </w:lvl>
    <w:lvl w:ilvl="1" w:tplc="041B0019" w:tentative="1">
      <w:start w:val="1"/>
      <w:numFmt w:val="lowerLetter"/>
      <w:lvlText w:val="%2."/>
      <w:lvlJc w:val="left"/>
      <w:pPr>
        <w:ind w:left="6326" w:hanging="360"/>
      </w:pPr>
    </w:lvl>
    <w:lvl w:ilvl="2" w:tplc="041B001B" w:tentative="1">
      <w:start w:val="1"/>
      <w:numFmt w:val="lowerRoman"/>
      <w:lvlText w:val="%3."/>
      <w:lvlJc w:val="right"/>
      <w:pPr>
        <w:ind w:left="7046" w:hanging="180"/>
      </w:pPr>
    </w:lvl>
    <w:lvl w:ilvl="3" w:tplc="041B000F" w:tentative="1">
      <w:start w:val="1"/>
      <w:numFmt w:val="decimal"/>
      <w:lvlText w:val="%4."/>
      <w:lvlJc w:val="left"/>
      <w:pPr>
        <w:ind w:left="7766" w:hanging="360"/>
      </w:pPr>
    </w:lvl>
    <w:lvl w:ilvl="4" w:tplc="041B0019" w:tentative="1">
      <w:start w:val="1"/>
      <w:numFmt w:val="lowerLetter"/>
      <w:lvlText w:val="%5."/>
      <w:lvlJc w:val="left"/>
      <w:pPr>
        <w:ind w:left="8486" w:hanging="360"/>
      </w:pPr>
    </w:lvl>
    <w:lvl w:ilvl="5" w:tplc="041B001B" w:tentative="1">
      <w:start w:val="1"/>
      <w:numFmt w:val="lowerRoman"/>
      <w:lvlText w:val="%6."/>
      <w:lvlJc w:val="right"/>
      <w:pPr>
        <w:ind w:left="9206" w:hanging="180"/>
      </w:pPr>
    </w:lvl>
    <w:lvl w:ilvl="6" w:tplc="041B000F" w:tentative="1">
      <w:start w:val="1"/>
      <w:numFmt w:val="decimal"/>
      <w:lvlText w:val="%7."/>
      <w:lvlJc w:val="left"/>
      <w:pPr>
        <w:ind w:left="9926" w:hanging="360"/>
      </w:pPr>
    </w:lvl>
    <w:lvl w:ilvl="7" w:tplc="041B0019" w:tentative="1">
      <w:start w:val="1"/>
      <w:numFmt w:val="lowerLetter"/>
      <w:lvlText w:val="%8."/>
      <w:lvlJc w:val="left"/>
      <w:pPr>
        <w:ind w:left="10646" w:hanging="360"/>
      </w:pPr>
    </w:lvl>
    <w:lvl w:ilvl="8" w:tplc="041B001B" w:tentative="1">
      <w:start w:val="1"/>
      <w:numFmt w:val="lowerRoman"/>
      <w:lvlText w:val="%9."/>
      <w:lvlJc w:val="right"/>
      <w:pPr>
        <w:ind w:left="11366" w:hanging="180"/>
      </w:pPr>
    </w:lvl>
  </w:abstractNum>
  <w:abstractNum w:abstractNumId="25" w15:restartNumberingAfterBreak="0">
    <w:nsid w:val="29A97668"/>
    <w:multiLevelType w:val="hybridMultilevel"/>
    <w:tmpl w:val="A87648DA"/>
    <w:lvl w:ilvl="0" w:tplc="35C2AAB2">
      <w:start w:val="1"/>
      <w:numFmt w:val="decimal"/>
      <w:lvlText w:val="%1)"/>
      <w:lvlJc w:val="left"/>
      <w:pPr>
        <w:ind w:left="720" w:hanging="360"/>
      </w:pPr>
      <w:rPr>
        <w:rFonts w:ascii="Times New Roman" w:eastAsia="Microsoft Sans Serif" w:hAnsi="Times New Roman" w:cs="Times New Roman" w:hint="default"/>
        <w:spacing w:val="-1"/>
        <w:w w:val="99"/>
        <w:sz w:val="24"/>
        <w:szCs w:val="24"/>
        <w:lang w:val="sk-SK" w:eastAsia="en-US" w:bidi="ar-SA"/>
      </w:rPr>
    </w:lvl>
    <w:lvl w:ilvl="1" w:tplc="35126848">
      <w:start w:val="1"/>
      <w:numFmt w:val="lowerLetter"/>
      <w:lvlText w:val="%2)"/>
      <w:lvlJc w:val="left"/>
      <w:pPr>
        <w:ind w:left="1440" w:hanging="360"/>
      </w:pPr>
      <w:rPr>
        <w:rFonts w:ascii="Microsoft Sans Serif" w:eastAsia="Microsoft Sans Serif" w:hAnsi="Microsoft Sans Serif" w:cs="Microsoft Sans Serif"/>
        <w:spacing w:val="-1"/>
        <w:w w:val="99"/>
        <w:sz w:val="20"/>
        <w:szCs w:val="20"/>
        <w:lang w:val="sk-SK" w:eastAsia="en-US" w:bidi="ar-SA"/>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EF355A6"/>
    <w:multiLevelType w:val="hybridMultilevel"/>
    <w:tmpl w:val="12128BD4"/>
    <w:lvl w:ilvl="0" w:tplc="52D42216">
      <w:start w:val="1"/>
      <w:numFmt w:val="decimal"/>
      <w:lvlText w:val="%1)"/>
      <w:lvlJc w:val="left"/>
      <w:pPr>
        <w:ind w:left="361" w:hanging="360"/>
      </w:pPr>
      <w:rPr>
        <w:rFonts w:ascii="Times New Roman" w:eastAsia="Microsoft Sans Serif" w:hAnsi="Times New Roman" w:cs="Times New Roman" w:hint="default"/>
        <w:color w:val="auto"/>
        <w:spacing w:val="-1"/>
        <w:w w:val="99"/>
        <w:sz w:val="24"/>
        <w:szCs w:val="24"/>
        <w:lang w:val="sk-SK" w:eastAsia="en-US" w:bidi="ar-SA"/>
      </w:rPr>
    </w:lvl>
    <w:lvl w:ilvl="1" w:tplc="DDB4FFC8">
      <w:start w:val="1"/>
      <w:numFmt w:val="lowerLetter"/>
      <w:lvlText w:val="%2)"/>
      <w:lvlJc w:val="left"/>
      <w:pPr>
        <w:ind w:left="721" w:hanging="360"/>
      </w:pPr>
      <w:rPr>
        <w:rFonts w:ascii="Times New Roman" w:eastAsia="Microsoft Sans Serif" w:hAnsi="Times New Roman" w:cs="Times New Roman" w:hint="default"/>
        <w:spacing w:val="-1"/>
        <w:w w:val="99"/>
        <w:sz w:val="24"/>
        <w:szCs w:val="24"/>
        <w:lang w:val="sk-SK" w:eastAsia="en-US" w:bidi="ar-SA"/>
      </w:rPr>
    </w:lvl>
    <w:lvl w:ilvl="2" w:tplc="C37C0DCE">
      <w:numFmt w:val="bullet"/>
      <w:lvlText w:val="•"/>
      <w:lvlJc w:val="left"/>
      <w:pPr>
        <w:ind w:left="1708" w:hanging="360"/>
      </w:pPr>
      <w:rPr>
        <w:rFonts w:hint="default"/>
        <w:lang w:val="sk-SK" w:eastAsia="en-US" w:bidi="ar-SA"/>
      </w:rPr>
    </w:lvl>
    <w:lvl w:ilvl="3" w:tplc="F48C5D6C">
      <w:numFmt w:val="bullet"/>
      <w:lvlText w:val="•"/>
      <w:lvlJc w:val="left"/>
      <w:pPr>
        <w:ind w:left="2689" w:hanging="360"/>
      </w:pPr>
      <w:rPr>
        <w:rFonts w:hint="default"/>
        <w:lang w:val="sk-SK" w:eastAsia="en-US" w:bidi="ar-SA"/>
      </w:rPr>
    </w:lvl>
    <w:lvl w:ilvl="4" w:tplc="58785FCA">
      <w:numFmt w:val="bullet"/>
      <w:lvlText w:val="•"/>
      <w:lvlJc w:val="left"/>
      <w:pPr>
        <w:ind w:left="3670" w:hanging="360"/>
      </w:pPr>
      <w:rPr>
        <w:rFonts w:hint="default"/>
        <w:lang w:val="sk-SK" w:eastAsia="en-US" w:bidi="ar-SA"/>
      </w:rPr>
    </w:lvl>
    <w:lvl w:ilvl="5" w:tplc="2CC28A06">
      <w:numFmt w:val="bullet"/>
      <w:lvlText w:val="•"/>
      <w:lvlJc w:val="left"/>
      <w:pPr>
        <w:ind w:left="4650" w:hanging="360"/>
      </w:pPr>
      <w:rPr>
        <w:rFonts w:hint="default"/>
        <w:lang w:val="sk-SK" w:eastAsia="en-US" w:bidi="ar-SA"/>
      </w:rPr>
    </w:lvl>
    <w:lvl w:ilvl="6" w:tplc="9CAAA7FA">
      <w:numFmt w:val="bullet"/>
      <w:lvlText w:val="•"/>
      <w:lvlJc w:val="left"/>
      <w:pPr>
        <w:ind w:left="5631" w:hanging="360"/>
      </w:pPr>
      <w:rPr>
        <w:rFonts w:hint="default"/>
        <w:lang w:val="sk-SK" w:eastAsia="en-US" w:bidi="ar-SA"/>
      </w:rPr>
    </w:lvl>
    <w:lvl w:ilvl="7" w:tplc="B03A1A9A">
      <w:numFmt w:val="bullet"/>
      <w:lvlText w:val="•"/>
      <w:lvlJc w:val="left"/>
      <w:pPr>
        <w:ind w:left="6612" w:hanging="360"/>
      </w:pPr>
      <w:rPr>
        <w:rFonts w:hint="default"/>
        <w:lang w:val="sk-SK" w:eastAsia="en-US" w:bidi="ar-SA"/>
      </w:rPr>
    </w:lvl>
    <w:lvl w:ilvl="8" w:tplc="02B2B64E">
      <w:numFmt w:val="bullet"/>
      <w:lvlText w:val="•"/>
      <w:lvlJc w:val="left"/>
      <w:pPr>
        <w:ind w:left="7592" w:hanging="360"/>
      </w:pPr>
      <w:rPr>
        <w:rFonts w:hint="default"/>
        <w:lang w:val="sk-SK" w:eastAsia="en-US" w:bidi="ar-SA"/>
      </w:rPr>
    </w:lvl>
  </w:abstractNum>
  <w:abstractNum w:abstractNumId="27" w15:restartNumberingAfterBreak="0">
    <w:nsid w:val="2FE234DC"/>
    <w:multiLevelType w:val="hybridMultilevel"/>
    <w:tmpl w:val="62A6FA88"/>
    <w:lvl w:ilvl="0" w:tplc="CECACB86">
      <w:start w:val="1"/>
      <w:numFmt w:val="lowerLetter"/>
      <w:lvlText w:val="%1)"/>
      <w:lvlJc w:val="left"/>
      <w:pPr>
        <w:ind w:left="786" w:hanging="360"/>
      </w:pPr>
      <w:rPr>
        <w:rFonts w:ascii="Times New Roman" w:eastAsia="Microsoft Sans Serif" w:hAnsi="Times New Roman" w:cs="Times New Roman" w:hint="default"/>
        <w:color w:val="auto"/>
        <w:spacing w:val="-1"/>
        <w:w w:val="99"/>
        <w:sz w:val="24"/>
        <w:szCs w:val="24"/>
        <w:lang w:val="sk-SK" w:eastAsia="en-US" w:bidi="ar-SA"/>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306254BA"/>
    <w:multiLevelType w:val="hybridMultilevel"/>
    <w:tmpl w:val="EA10E55E"/>
    <w:lvl w:ilvl="0" w:tplc="075A7B6C">
      <w:start w:val="1"/>
      <w:numFmt w:val="decimal"/>
      <w:lvlText w:val="%1)"/>
      <w:lvlJc w:val="left"/>
      <w:pPr>
        <w:ind w:left="720" w:hanging="360"/>
      </w:pPr>
      <w:rPr>
        <w:rFonts w:ascii="Times New Roman" w:eastAsia="Microsoft Sans Serif" w:hAnsi="Times New Roman" w:cs="Times New Roman" w:hint="default"/>
        <w:spacing w:val="-1"/>
        <w:w w:val="99"/>
        <w:sz w:val="24"/>
        <w:szCs w:val="24"/>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90414B"/>
    <w:multiLevelType w:val="hybridMultilevel"/>
    <w:tmpl w:val="4F34D8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159554A"/>
    <w:multiLevelType w:val="hybridMultilevel"/>
    <w:tmpl w:val="3410987C"/>
    <w:lvl w:ilvl="0" w:tplc="35E6112A">
      <w:start w:val="1"/>
      <w:numFmt w:val="decimal"/>
      <w:lvlText w:val="%1)"/>
      <w:lvlJc w:val="left"/>
      <w:pPr>
        <w:ind w:left="720" w:hanging="360"/>
      </w:pPr>
      <w:rPr>
        <w:rFonts w:ascii="Times New Roman" w:eastAsia="Microsoft Sans Serif" w:hAnsi="Times New Roman" w:cs="Times New Roman" w:hint="default"/>
        <w:spacing w:val="-1"/>
        <w:w w:val="99"/>
        <w:sz w:val="24"/>
        <w:szCs w:val="24"/>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173350B"/>
    <w:multiLevelType w:val="hybridMultilevel"/>
    <w:tmpl w:val="F21CE6DE"/>
    <w:lvl w:ilvl="0" w:tplc="1AF0B5B8">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15:restartNumberingAfterBreak="0">
    <w:nsid w:val="33BB3CC2"/>
    <w:multiLevelType w:val="hybridMultilevel"/>
    <w:tmpl w:val="C63A5906"/>
    <w:lvl w:ilvl="0" w:tplc="BF0E07C0">
      <w:start w:val="1"/>
      <w:numFmt w:val="decimal"/>
      <w:lvlText w:val="%1)"/>
      <w:lvlJc w:val="left"/>
      <w:pPr>
        <w:ind w:left="224" w:hanging="221"/>
      </w:pPr>
      <w:rPr>
        <w:rFonts w:hint="default"/>
        <w:color w:val="auto"/>
        <w:spacing w:val="-1"/>
        <w:w w:val="99"/>
        <w:sz w:val="24"/>
        <w:szCs w:val="24"/>
        <w:lang w:val="sk-SK" w:eastAsia="en-US" w:bidi="ar-SA"/>
      </w:rPr>
    </w:lvl>
    <w:lvl w:ilvl="1" w:tplc="A19E920C">
      <w:numFmt w:val="bullet"/>
      <w:lvlText w:val="•"/>
      <w:lvlJc w:val="left"/>
      <w:pPr>
        <w:ind w:left="1118" w:hanging="221"/>
      </w:pPr>
      <w:rPr>
        <w:rFonts w:hint="default"/>
        <w:lang w:val="sk-SK" w:eastAsia="en-US" w:bidi="ar-SA"/>
      </w:rPr>
    </w:lvl>
    <w:lvl w:ilvl="2" w:tplc="497A3B44">
      <w:numFmt w:val="bullet"/>
      <w:lvlText w:val="•"/>
      <w:lvlJc w:val="left"/>
      <w:pPr>
        <w:ind w:left="2017" w:hanging="221"/>
      </w:pPr>
      <w:rPr>
        <w:rFonts w:hint="default"/>
        <w:lang w:val="sk-SK" w:eastAsia="en-US" w:bidi="ar-SA"/>
      </w:rPr>
    </w:lvl>
    <w:lvl w:ilvl="3" w:tplc="0C22CEFA">
      <w:numFmt w:val="bullet"/>
      <w:lvlText w:val="•"/>
      <w:lvlJc w:val="left"/>
      <w:pPr>
        <w:ind w:left="2915" w:hanging="221"/>
      </w:pPr>
      <w:rPr>
        <w:rFonts w:hint="default"/>
        <w:lang w:val="sk-SK" w:eastAsia="en-US" w:bidi="ar-SA"/>
      </w:rPr>
    </w:lvl>
    <w:lvl w:ilvl="4" w:tplc="EA14AB86">
      <w:numFmt w:val="bullet"/>
      <w:lvlText w:val="•"/>
      <w:lvlJc w:val="left"/>
      <w:pPr>
        <w:ind w:left="3814" w:hanging="221"/>
      </w:pPr>
      <w:rPr>
        <w:rFonts w:hint="default"/>
        <w:lang w:val="sk-SK" w:eastAsia="en-US" w:bidi="ar-SA"/>
      </w:rPr>
    </w:lvl>
    <w:lvl w:ilvl="5" w:tplc="A9A81AD2">
      <w:numFmt w:val="bullet"/>
      <w:lvlText w:val="•"/>
      <w:lvlJc w:val="left"/>
      <w:pPr>
        <w:ind w:left="4713" w:hanging="221"/>
      </w:pPr>
      <w:rPr>
        <w:rFonts w:hint="default"/>
        <w:lang w:val="sk-SK" w:eastAsia="en-US" w:bidi="ar-SA"/>
      </w:rPr>
    </w:lvl>
    <w:lvl w:ilvl="6" w:tplc="47E6BED2">
      <w:numFmt w:val="bullet"/>
      <w:lvlText w:val="•"/>
      <w:lvlJc w:val="left"/>
      <w:pPr>
        <w:ind w:left="5611" w:hanging="221"/>
      </w:pPr>
      <w:rPr>
        <w:rFonts w:hint="default"/>
        <w:lang w:val="sk-SK" w:eastAsia="en-US" w:bidi="ar-SA"/>
      </w:rPr>
    </w:lvl>
    <w:lvl w:ilvl="7" w:tplc="FB6E6574">
      <w:numFmt w:val="bullet"/>
      <w:lvlText w:val="•"/>
      <w:lvlJc w:val="left"/>
      <w:pPr>
        <w:ind w:left="6510" w:hanging="221"/>
      </w:pPr>
      <w:rPr>
        <w:rFonts w:hint="default"/>
        <w:lang w:val="sk-SK" w:eastAsia="en-US" w:bidi="ar-SA"/>
      </w:rPr>
    </w:lvl>
    <w:lvl w:ilvl="8" w:tplc="A22AD012">
      <w:numFmt w:val="bullet"/>
      <w:lvlText w:val="•"/>
      <w:lvlJc w:val="left"/>
      <w:pPr>
        <w:ind w:left="7409" w:hanging="221"/>
      </w:pPr>
      <w:rPr>
        <w:rFonts w:hint="default"/>
        <w:lang w:val="sk-SK" w:eastAsia="en-US" w:bidi="ar-SA"/>
      </w:rPr>
    </w:lvl>
  </w:abstractNum>
  <w:abstractNum w:abstractNumId="33" w15:restartNumberingAfterBreak="0">
    <w:nsid w:val="33CC4E81"/>
    <w:multiLevelType w:val="hybridMultilevel"/>
    <w:tmpl w:val="9C32B934"/>
    <w:lvl w:ilvl="0" w:tplc="744AA90A">
      <w:start w:val="1"/>
      <w:numFmt w:val="decimal"/>
      <w:lvlText w:val="%1."/>
      <w:lvlJc w:val="left"/>
      <w:pPr>
        <w:ind w:left="1081" w:hanging="360"/>
      </w:pPr>
      <w:rPr>
        <w:rFonts w:hint="default"/>
        <w:b w:val="0"/>
      </w:rPr>
    </w:lvl>
    <w:lvl w:ilvl="1" w:tplc="041B0019" w:tentative="1">
      <w:start w:val="1"/>
      <w:numFmt w:val="lowerLetter"/>
      <w:lvlText w:val="%2."/>
      <w:lvlJc w:val="left"/>
      <w:pPr>
        <w:ind w:left="1801" w:hanging="360"/>
      </w:pPr>
    </w:lvl>
    <w:lvl w:ilvl="2" w:tplc="041B001B" w:tentative="1">
      <w:start w:val="1"/>
      <w:numFmt w:val="lowerRoman"/>
      <w:lvlText w:val="%3."/>
      <w:lvlJc w:val="right"/>
      <w:pPr>
        <w:ind w:left="2521" w:hanging="180"/>
      </w:pPr>
    </w:lvl>
    <w:lvl w:ilvl="3" w:tplc="041B000F" w:tentative="1">
      <w:start w:val="1"/>
      <w:numFmt w:val="decimal"/>
      <w:lvlText w:val="%4."/>
      <w:lvlJc w:val="left"/>
      <w:pPr>
        <w:ind w:left="3241" w:hanging="360"/>
      </w:pPr>
    </w:lvl>
    <w:lvl w:ilvl="4" w:tplc="041B0019" w:tentative="1">
      <w:start w:val="1"/>
      <w:numFmt w:val="lowerLetter"/>
      <w:lvlText w:val="%5."/>
      <w:lvlJc w:val="left"/>
      <w:pPr>
        <w:ind w:left="3961" w:hanging="360"/>
      </w:pPr>
    </w:lvl>
    <w:lvl w:ilvl="5" w:tplc="041B001B" w:tentative="1">
      <w:start w:val="1"/>
      <w:numFmt w:val="lowerRoman"/>
      <w:lvlText w:val="%6."/>
      <w:lvlJc w:val="right"/>
      <w:pPr>
        <w:ind w:left="4681" w:hanging="180"/>
      </w:pPr>
    </w:lvl>
    <w:lvl w:ilvl="6" w:tplc="041B000F" w:tentative="1">
      <w:start w:val="1"/>
      <w:numFmt w:val="decimal"/>
      <w:lvlText w:val="%7."/>
      <w:lvlJc w:val="left"/>
      <w:pPr>
        <w:ind w:left="5401" w:hanging="360"/>
      </w:pPr>
    </w:lvl>
    <w:lvl w:ilvl="7" w:tplc="041B0019" w:tentative="1">
      <w:start w:val="1"/>
      <w:numFmt w:val="lowerLetter"/>
      <w:lvlText w:val="%8."/>
      <w:lvlJc w:val="left"/>
      <w:pPr>
        <w:ind w:left="6121" w:hanging="360"/>
      </w:pPr>
    </w:lvl>
    <w:lvl w:ilvl="8" w:tplc="041B001B" w:tentative="1">
      <w:start w:val="1"/>
      <w:numFmt w:val="lowerRoman"/>
      <w:lvlText w:val="%9."/>
      <w:lvlJc w:val="right"/>
      <w:pPr>
        <w:ind w:left="6841" w:hanging="180"/>
      </w:pPr>
    </w:lvl>
  </w:abstractNum>
  <w:abstractNum w:abstractNumId="34" w15:restartNumberingAfterBreak="0">
    <w:nsid w:val="36C5520F"/>
    <w:multiLevelType w:val="hybridMultilevel"/>
    <w:tmpl w:val="8172663A"/>
    <w:lvl w:ilvl="0" w:tplc="14B0F818">
      <w:start w:val="1"/>
      <w:numFmt w:val="decimal"/>
      <w:lvlText w:val="%1."/>
      <w:lvlJc w:val="left"/>
      <w:pPr>
        <w:ind w:left="1004" w:hanging="360"/>
      </w:pPr>
      <w:rPr>
        <w:rFonts w:hint="default"/>
        <w:color w:val="auto"/>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39524BAF"/>
    <w:multiLevelType w:val="hybridMultilevel"/>
    <w:tmpl w:val="00A8A3BA"/>
    <w:lvl w:ilvl="0" w:tplc="7EE6CFFE">
      <w:start w:val="1"/>
      <w:numFmt w:val="lowerLetter"/>
      <w:lvlText w:val="%1)"/>
      <w:lvlJc w:val="left"/>
      <w:pPr>
        <w:ind w:left="1080" w:hanging="360"/>
      </w:pPr>
      <w:rPr>
        <w:rFonts w:ascii="Times New Roman" w:eastAsia="Microsoft Sans Serif" w:hAnsi="Times New Roman" w:cs="Times New Roman" w:hint="default"/>
        <w:spacing w:val="-1"/>
        <w:w w:val="99"/>
        <w:sz w:val="24"/>
        <w:szCs w:val="24"/>
        <w:lang w:val="sk-SK" w:eastAsia="en-US" w:bidi="ar-SA"/>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3ABE4530"/>
    <w:multiLevelType w:val="hybridMultilevel"/>
    <w:tmpl w:val="C7E09960"/>
    <w:lvl w:ilvl="0" w:tplc="84A66B04">
      <w:start w:val="1"/>
      <w:numFmt w:val="decimal"/>
      <w:lvlText w:val="%1)"/>
      <w:lvlJc w:val="left"/>
      <w:pPr>
        <w:ind w:left="360" w:hanging="348"/>
        <w:jc w:val="right"/>
      </w:pPr>
      <w:rPr>
        <w:rFonts w:hint="default"/>
        <w:spacing w:val="-1"/>
        <w:w w:val="99"/>
        <w:sz w:val="24"/>
        <w:szCs w:val="24"/>
        <w:lang w:val="sk-SK" w:eastAsia="en-US" w:bidi="ar-SA"/>
      </w:rPr>
    </w:lvl>
    <w:lvl w:ilvl="1" w:tplc="861A0C3C">
      <w:start w:val="1"/>
      <w:numFmt w:val="lowerLetter"/>
      <w:lvlText w:val="%2)"/>
      <w:lvlJc w:val="left"/>
      <w:pPr>
        <w:ind w:left="669" w:hanging="310"/>
      </w:pPr>
      <w:rPr>
        <w:rFonts w:ascii="Times New Roman" w:eastAsia="Microsoft Sans Serif" w:hAnsi="Times New Roman" w:cs="Times New Roman" w:hint="default"/>
        <w:spacing w:val="-1"/>
        <w:w w:val="99"/>
        <w:sz w:val="24"/>
        <w:szCs w:val="24"/>
        <w:lang w:val="sk-SK" w:eastAsia="en-US" w:bidi="ar-SA"/>
      </w:rPr>
    </w:lvl>
    <w:lvl w:ilvl="2" w:tplc="FAF04C48">
      <w:numFmt w:val="bullet"/>
      <w:lvlText w:val="•"/>
      <w:lvlJc w:val="left"/>
      <w:pPr>
        <w:ind w:left="667" w:hanging="310"/>
      </w:pPr>
      <w:rPr>
        <w:rFonts w:hint="default"/>
        <w:lang w:val="sk-SK" w:eastAsia="en-US" w:bidi="ar-SA"/>
      </w:rPr>
    </w:lvl>
    <w:lvl w:ilvl="3" w:tplc="D1E8286A">
      <w:numFmt w:val="bullet"/>
      <w:lvlText w:val="•"/>
      <w:lvlJc w:val="left"/>
      <w:pPr>
        <w:ind w:left="1777" w:hanging="310"/>
      </w:pPr>
      <w:rPr>
        <w:rFonts w:hint="default"/>
        <w:lang w:val="sk-SK" w:eastAsia="en-US" w:bidi="ar-SA"/>
      </w:rPr>
    </w:lvl>
    <w:lvl w:ilvl="4" w:tplc="D960F634">
      <w:numFmt w:val="bullet"/>
      <w:lvlText w:val="•"/>
      <w:lvlJc w:val="left"/>
      <w:pPr>
        <w:ind w:left="2888" w:hanging="310"/>
      </w:pPr>
      <w:rPr>
        <w:rFonts w:hint="default"/>
        <w:lang w:val="sk-SK" w:eastAsia="en-US" w:bidi="ar-SA"/>
      </w:rPr>
    </w:lvl>
    <w:lvl w:ilvl="5" w:tplc="BC4C68C8">
      <w:numFmt w:val="bullet"/>
      <w:lvlText w:val="•"/>
      <w:lvlJc w:val="left"/>
      <w:pPr>
        <w:ind w:left="3999" w:hanging="310"/>
      </w:pPr>
      <w:rPr>
        <w:rFonts w:hint="default"/>
        <w:lang w:val="sk-SK" w:eastAsia="en-US" w:bidi="ar-SA"/>
      </w:rPr>
    </w:lvl>
    <w:lvl w:ilvl="6" w:tplc="24FC37CE">
      <w:numFmt w:val="bullet"/>
      <w:lvlText w:val="•"/>
      <w:lvlJc w:val="left"/>
      <w:pPr>
        <w:ind w:left="5110" w:hanging="310"/>
      </w:pPr>
      <w:rPr>
        <w:rFonts w:hint="default"/>
        <w:lang w:val="sk-SK" w:eastAsia="en-US" w:bidi="ar-SA"/>
      </w:rPr>
    </w:lvl>
    <w:lvl w:ilvl="7" w:tplc="3C10ACEA">
      <w:numFmt w:val="bullet"/>
      <w:lvlText w:val="•"/>
      <w:lvlJc w:val="left"/>
      <w:pPr>
        <w:ind w:left="6221" w:hanging="310"/>
      </w:pPr>
      <w:rPr>
        <w:rFonts w:hint="default"/>
        <w:lang w:val="sk-SK" w:eastAsia="en-US" w:bidi="ar-SA"/>
      </w:rPr>
    </w:lvl>
    <w:lvl w:ilvl="8" w:tplc="10E8E6EC">
      <w:numFmt w:val="bullet"/>
      <w:lvlText w:val="•"/>
      <w:lvlJc w:val="left"/>
      <w:pPr>
        <w:ind w:left="7331" w:hanging="310"/>
      </w:pPr>
      <w:rPr>
        <w:rFonts w:hint="default"/>
        <w:lang w:val="sk-SK" w:eastAsia="en-US" w:bidi="ar-SA"/>
      </w:rPr>
    </w:lvl>
  </w:abstractNum>
  <w:abstractNum w:abstractNumId="37" w15:restartNumberingAfterBreak="0">
    <w:nsid w:val="3E574D18"/>
    <w:multiLevelType w:val="hybridMultilevel"/>
    <w:tmpl w:val="67DA7D62"/>
    <w:lvl w:ilvl="0" w:tplc="79341AAE">
      <w:start w:val="1"/>
      <w:numFmt w:val="decimal"/>
      <w:lvlText w:val="%1)"/>
      <w:lvlJc w:val="left"/>
      <w:pPr>
        <w:ind w:left="426" w:hanging="360"/>
      </w:pPr>
      <w:rPr>
        <w:rFonts w:ascii="Times New Roman" w:eastAsia="Microsoft Sans Serif" w:hAnsi="Times New Roman" w:cs="Times New Roman" w:hint="default"/>
        <w:color w:val="auto"/>
        <w:spacing w:val="-1"/>
        <w:w w:val="99"/>
        <w:sz w:val="24"/>
        <w:szCs w:val="24"/>
        <w:lang w:val="sk-SK" w:eastAsia="en-US" w:bidi="ar-SA"/>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8" w15:restartNumberingAfterBreak="0">
    <w:nsid w:val="3FD63EF6"/>
    <w:multiLevelType w:val="hybridMultilevel"/>
    <w:tmpl w:val="DD2212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17432CE"/>
    <w:multiLevelType w:val="hybridMultilevel"/>
    <w:tmpl w:val="EFDC8290"/>
    <w:lvl w:ilvl="0" w:tplc="38C8E354">
      <w:start w:val="1"/>
      <w:numFmt w:val="decimal"/>
      <w:lvlText w:val="%1)"/>
      <w:lvlJc w:val="left"/>
      <w:pPr>
        <w:ind w:left="360" w:hanging="360"/>
      </w:pPr>
      <w:rPr>
        <w:rFonts w:ascii="Times New Roman" w:eastAsia="Microsoft Sans Serif" w:hAnsi="Times New Roman" w:cs="Times New Roman" w:hint="default"/>
        <w:b w:val="0"/>
        <w:i w:val="0"/>
        <w:spacing w:val="-1"/>
        <w:w w:val="99"/>
        <w:sz w:val="24"/>
        <w:szCs w:val="24"/>
        <w:lang w:val="sk-SK" w:eastAsia="en-US" w:bidi="ar-SA"/>
      </w:rPr>
    </w:lvl>
    <w:lvl w:ilvl="1" w:tplc="827AE73C">
      <w:start w:val="1"/>
      <w:numFmt w:val="lowerLetter"/>
      <w:lvlText w:val="%2)"/>
      <w:lvlJc w:val="left"/>
      <w:pPr>
        <w:ind w:left="1080" w:hanging="360"/>
      </w:pPr>
      <w:rPr>
        <w:rFonts w:ascii="Microsoft Sans Serif" w:eastAsia="Microsoft Sans Serif" w:hAnsi="Microsoft Sans Serif" w:cs="Microsoft Sans Serif" w:hint="default"/>
        <w:spacing w:val="-1"/>
        <w:w w:val="99"/>
        <w:sz w:val="20"/>
        <w:szCs w:val="20"/>
        <w:lang w:val="sk-SK" w:eastAsia="en-US" w:bidi="ar-SA"/>
      </w:rPr>
    </w:lvl>
    <w:lvl w:ilvl="2" w:tplc="A8101616">
      <w:numFmt w:val="bullet"/>
      <w:lvlText w:val="•"/>
      <w:lvlJc w:val="left"/>
      <w:pPr>
        <w:ind w:left="2027" w:hanging="360"/>
      </w:pPr>
      <w:rPr>
        <w:rFonts w:hint="default"/>
        <w:lang w:val="sk-SK" w:eastAsia="en-US" w:bidi="ar-SA"/>
      </w:rPr>
    </w:lvl>
    <w:lvl w:ilvl="3" w:tplc="CC6CCA3A">
      <w:numFmt w:val="bullet"/>
      <w:lvlText w:val="•"/>
      <w:lvlJc w:val="left"/>
      <w:pPr>
        <w:ind w:left="2968" w:hanging="360"/>
      </w:pPr>
      <w:rPr>
        <w:rFonts w:hint="default"/>
        <w:lang w:val="sk-SK" w:eastAsia="en-US" w:bidi="ar-SA"/>
      </w:rPr>
    </w:lvl>
    <w:lvl w:ilvl="4" w:tplc="B290D0E8">
      <w:numFmt w:val="bullet"/>
      <w:lvlText w:val="•"/>
      <w:lvlJc w:val="left"/>
      <w:pPr>
        <w:ind w:left="3909" w:hanging="360"/>
      </w:pPr>
      <w:rPr>
        <w:rFonts w:hint="default"/>
        <w:lang w:val="sk-SK" w:eastAsia="en-US" w:bidi="ar-SA"/>
      </w:rPr>
    </w:lvl>
    <w:lvl w:ilvl="5" w:tplc="D59666F0">
      <w:numFmt w:val="bullet"/>
      <w:lvlText w:val="•"/>
      <w:lvlJc w:val="left"/>
      <w:pPr>
        <w:ind w:left="4849" w:hanging="360"/>
      </w:pPr>
      <w:rPr>
        <w:rFonts w:hint="default"/>
        <w:lang w:val="sk-SK" w:eastAsia="en-US" w:bidi="ar-SA"/>
      </w:rPr>
    </w:lvl>
    <w:lvl w:ilvl="6" w:tplc="92844B6A">
      <w:numFmt w:val="bullet"/>
      <w:lvlText w:val="•"/>
      <w:lvlJc w:val="left"/>
      <w:pPr>
        <w:ind w:left="5790" w:hanging="360"/>
      </w:pPr>
      <w:rPr>
        <w:rFonts w:hint="default"/>
        <w:lang w:val="sk-SK" w:eastAsia="en-US" w:bidi="ar-SA"/>
      </w:rPr>
    </w:lvl>
    <w:lvl w:ilvl="7" w:tplc="9992E38E">
      <w:numFmt w:val="bullet"/>
      <w:lvlText w:val="•"/>
      <w:lvlJc w:val="left"/>
      <w:pPr>
        <w:ind w:left="6731" w:hanging="360"/>
      </w:pPr>
      <w:rPr>
        <w:rFonts w:hint="default"/>
        <w:lang w:val="sk-SK" w:eastAsia="en-US" w:bidi="ar-SA"/>
      </w:rPr>
    </w:lvl>
    <w:lvl w:ilvl="8" w:tplc="444CAAB2">
      <w:numFmt w:val="bullet"/>
      <w:lvlText w:val="•"/>
      <w:lvlJc w:val="left"/>
      <w:pPr>
        <w:ind w:left="7671" w:hanging="360"/>
      </w:pPr>
      <w:rPr>
        <w:rFonts w:hint="default"/>
        <w:lang w:val="sk-SK" w:eastAsia="en-US" w:bidi="ar-SA"/>
      </w:rPr>
    </w:lvl>
  </w:abstractNum>
  <w:abstractNum w:abstractNumId="40" w15:restartNumberingAfterBreak="0">
    <w:nsid w:val="42080048"/>
    <w:multiLevelType w:val="hybridMultilevel"/>
    <w:tmpl w:val="D72AED6A"/>
    <w:lvl w:ilvl="0" w:tplc="8924A87E">
      <w:start w:val="1"/>
      <w:numFmt w:val="decimal"/>
      <w:lvlText w:val="%1."/>
      <w:lvlJc w:val="left"/>
      <w:pPr>
        <w:ind w:left="1081" w:hanging="360"/>
      </w:pPr>
      <w:rPr>
        <w:rFonts w:hint="default"/>
        <w:color w:val="auto"/>
      </w:rPr>
    </w:lvl>
    <w:lvl w:ilvl="1" w:tplc="041B0019" w:tentative="1">
      <w:start w:val="1"/>
      <w:numFmt w:val="lowerLetter"/>
      <w:lvlText w:val="%2."/>
      <w:lvlJc w:val="left"/>
      <w:pPr>
        <w:ind w:left="1801" w:hanging="360"/>
      </w:pPr>
    </w:lvl>
    <w:lvl w:ilvl="2" w:tplc="041B001B" w:tentative="1">
      <w:start w:val="1"/>
      <w:numFmt w:val="lowerRoman"/>
      <w:lvlText w:val="%3."/>
      <w:lvlJc w:val="right"/>
      <w:pPr>
        <w:ind w:left="2521" w:hanging="180"/>
      </w:pPr>
    </w:lvl>
    <w:lvl w:ilvl="3" w:tplc="041B000F" w:tentative="1">
      <w:start w:val="1"/>
      <w:numFmt w:val="decimal"/>
      <w:lvlText w:val="%4."/>
      <w:lvlJc w:val="left"/>
      <w:pPr>
        <w:ind w:left="3241" w:hanging="360"/>
      </w:pPr>
    </w:lvl>
    <w:lvl w:ilvl="4" w:tplc="041B0019" w:tentative="1">
      <w:start w:val="1"/>
      <w:numFmt w:val="lowerLetter"/>
      <w:lvlText w:val="%5."/>
      <w:lvlJc w:val="left"/>
      <w:pPr>
        <w:ind w:left="3961" w:hanging="360"/>
      </w:pPr>
    </w:lvl>
    <w:lvl w:ilvl="5" w:tplc="041B001B" w:tentative="1">
      <w:start w:val="1"/>
      <w:numFmt w:val="lowerRoman"/>
      <w:lvlText w:val="%6."/>
      <w:lvlJc w:val="right"/>
      <w:pPr>
        <w:ind w:left="4681" w:hanging="180"/>
      </w:pPr>
    </w:lvl>
    <w:lvl w:ilvl="6" w:tplc="041B000F" w:tentative="1">
      <w:start w:val="1"/>
      <w:numFmt w:val="decimal"/>
      <w:lvlText w:val="%7."/>
      <w:lvlJc w:val="left"/>
      <w:pPr>
        <w:ind w:left="5401" w:hanging="360"/>
      </w:pPr>
    </w:lvl>
    <w:lvl w:ilvl="7" w:tplc="041B0019" w:tentative="1">
      <w:start w:val="1"/>
      <w:numFmt w:val="lowerLetter"/>
      <w:lvlText w:val="%8."/>
      <w:lvlJc w:val="left"/>
      <w:pPr>
        <w:ind w:left="6121" w:hanging="360"/>
      </w:pPr>
    </w:lvl>
    <w:lvl w:ilvl="8" w:tplc="041B001B" w:tentative="1">
      <w:start w:val="1"/>
      <w:numFmt w:val="lowerRoman"/>
      <w:lvlText w:val="%9."/>
      <w:lvlJc w:val="right"/>
      <w:pPr>
        <w:ind w:left="6841" w:hanging="180"/>
      </w:pPr>
    </w:lvl>
  </w:abstractNum>
  <w:abstractNum w:abstractNumId="41" w15:restartNumberingAfterBreak="0">
    <w:nsid w:val="47CF0208"/>
    <w:multiLevelType w:val="hybridMultilevel"/>
    <w:tmpl w:val="25A4860C"/>
    <w:lvl w:ilvl="0" w:tplc="FB0EE846">
      <w:start w:val="1"/>
      <w:numFmt w:val="decimal"/>
      <w:lvlText w:val="%1)"/>
      <w:lvlJc w:val="left"/>
      <w:pPr>
        <w:ind w:left="720" w:hanging="360"/>
      </w:pPr>
      <w:rPr>
        <w:rFonts w:ascii="Times New Roman" w:eastAsia="Microsoft Sans Serif" w:hAnsi="Times New Roman" w:cs="Times New Roman" w:hint="default"/>
        <w:spacing w:val="-1"/>
        <w:w w:val="99"/>
        <w:sz w:val="24"/>
        <w:szCs w:val="24"/>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D3E0EE2"/>
    <w:multiLevelType w:val="hybridMultilevel"/>
    <w:tmpl w:val="76C28C6A"/>
    <w:lvl w:ilvl="0" w:tplc="40882884">
      <w:start w:val="1"/>
      <w:numFmt w:val="decimal"/>
      <w:lvlText w:val="%1)"/>
      <w:lvlJc w:val="left"/>
      <w:pPr>
        <w:ind w:left="360" w:hanging="360"/>
      </w:pPr>
      <w:rPr>
        <w:rFonts w:ascii="Times New Roman" w:eastAsia="Microsoft Sans Serif" w:hAnsi="Times New Roman" w:cs="Times New Roman" w:hint="default"/>
        <w:b w:val="0"/>
        <w:i w:val="0"/>
        <w:spacing w:val="-1"/>
        <w:w w:val="99"/>
        <w:sz w:val="24"/>
        <w:szCs w:val="24"/>
        <w:lang w:val="sk-SK" w:eastAsia="en-US" w:bidi="ar-SA"/>
      </w:rPr>
    </w:lvl>
    <w:lvl w:ilvl="1" w:tplc="827AE73C">
      <w:start w:val="1"/>
      <w:numFmt w:val="lowerLetter"/>
      <w:lvlText w:val="%2)"/>
      <w:lvlJc w:val="left"/>
      <w:pPr>
        <w:ind w:left="1080" w:hanging="360"/>
      </w:pPr>
      <w:rPr>
        <w:rFonts w:ascii="Microsoft Sans Serif" w:eastAsia="Microsoft Sans Serif" w:hAnsi="Microsoft Sans Serif" w:cs="Microsoft Sans Serif" w:hint="default"/>
        <w:spacing w:val="-1"/>
        <w:w w:val="99"/>
        <w:sz w:val="20"/>
        <w:szCs w:val="20"/>
        <w:lang w:val="sk-SK" w:eastAsia="en-US" w:bidi="ar-SA"/>
      </w:rPr>
    </w:lvl>
    <w:lvl w:ilvl="2" w:tplc="A8101616">
      <w:numFmt w:val="bullet"/>
      <w:lvlText w:val="•"/>
      <w:lvlJc w:val="left"/>
      <w:pPr>
        <w:ind w:left="2027" w:hanging="360"/>
      </w:pPr>
      <w:rPr>
        <w:rFonts w:hint="default"/>
        <w:lang w:val="sk-SK" w:eastAsia="en-US" w:bidi="ar-SA"/>
      </w:rPr>
    </w:lvl>
    <w:lvl w:ilvl="3" w:tplc="CC6CCA3A">
      <w:numFmt w:val="bullet"/>
      <w:lvlText w:val="•"/>
      <w:lvlJc w:val="left"/>
      <w:pPr>
        <w:ind w:left="2968" w:hanging="360"/>
      </w:pPr>
      <w:rPr>
        <w:rFonts w:hint="default"/>
        <w:lang w:val="sk-SK" w:eastAsia="en-US" w:bidi="ar-SA"/>
      </w:rPr>
    </w:lvl>
    <w:lvl w:ilvl="4" w:tplc="B290D0E8">
      <w:numFmt w:val="bullet"/>
      <w:lvlText w:val="•"/>
      <w:lvlJc w:val="left"/>
      <w:pPr>
        <w:ind w:left="3909" w:hanging="360"/>
      </w:pPr>
      <w:rPr>
        <w:rFonts w:hint="default"/>
        <w:lang w:val="sk-SK" w:eastAsia="en-US" w:bidi="ar-SA"/>
      </w:rPr>
    </w:lvl>
    <w:lvl w:ilvl="5" w:tplc="D59666F0">
      <w:numFmt w:val="bullet"/>
      <w:lvlText w:val="•"/>
      <w:lvlJc w:val="left"/>
      <w:pPr>
        <w:ind w:left="4849" w:hanging="360"/>
      </w:pPr>
      <w:rPr>
        <w:rFonts w:hint="default"/>
        <w:lang w:val="sk-SK" w:eastAsia="en-US" w:bidi="ar-SA"/>
      </w:rPr>
    </w:lvl>
    <w:lvl w:ilvl="6" w:tplc="92844B6A">
      <w:numFmt w:val="bullet"/>
      <w:lvlText w:val="•"/>
      <w:lvlJc w:val="left"/>
      <w:pPr>
        <w:ind w:left="5790" w:hanging="360"/>
      </w:pPr>
      <w:rPr>
        <w:rFonts w:hint="default"/>
        <w:lang w:val="sk-SK" w:eastAsia="en-US" w:bidi="ar-SA"/>
      </w:rPr>
    </w:lvl>
    <w:lvl w:ilvl="7" w:tplc="9992E38E">
      <w:numFmt w:val="bullet"/>
      <w:lvlText w:val="•"/>
      <w:lvlJc w:val="left"/>
      <w:pPr>
        <w:ind w:left="6731" w:hanging="360"/>
      </w:pPr>
      <w:rPr>
        <w:rFonts w:hint="default"/>
        <w:lang w:val="sk-SK" w:eastAsia="en-US" w:bidi="ar-SA"/>
      </w:rPr>
    </w:lvl>
    <w:lvl w:ilvl="8" w:tplc="444CAAB2">
      <w:numFmt w:val="bullet"/>
      <w:lvlText w:val="•"/>
      <w:lvlJc w:val="left"/>
      <w:pPr>
        <w:ind w:left="7671" w:hanging="360"/>
      </w:pPr>
      <w:rPr>
        <w:rFonts w:hint="default"/>
        <w:lang w:val="sk-SK" w:eastAsia="en-US" w:bidi="ar-SA"/>
      </w:rPr>
    </w:lvl>
  </w:abstractNum>
  <w:abstractNum w:abstractNumId="43" w15:restartNumberingAfterBreak="0">
    <w:nsid w:val="4DD415E1"/>
    <w:multiLevelType w:val="hybridMultilevel"/>
    <w:tmpl w:val="9D2058A8"/>
    <w:lvl w:ilvl="0" w:tplc="8F960D6E">
      <w:start w:val="1"/>
      <w:numFmt w:val="decimal"/>
      <w:lvlText w:val="%1)"/>
      <w:lvlJc w:val="left"/>
      <w:pPr>
        <w:ind w:left="360" w:hanging="360"/>
      </w:pPr>
      <w:rPr>
        <w:rFonts w:hint="default"/>
        <w:spacing w:val="-1"/>
        <w:w w:val="99"/>
        <w:sz w:val="24"/>
        <w:szCs w:val="24"/>
        <w:lang w:val="sk-SK" w:eastAsia="en-US" w:bidi="ar-SA"/>
      </w:rPr>
    </w:lvl>
    <w:lvl w:ilvl="1" w:tplc="AE9E9684">
      <w:numFmt w:val="bullet"/>
      <w:lvlText w:val="•"/>
      <w:lvlJc w:val="left"/>
      <w:pPr>
        <w:ind w:left="1285" w:hanging="360"/>
      </w:pPr>
      <w:rPr>
        <w:rFonts w:hint="default"/>
        <w:lang w:val="sk-SK" w:eastAsia="en-US" w:bidi="ar-SA"/>
      </w:rPr>
    </w:lvl>
    <w:lvl w:ilvl="2" w:tplc="EDE633F6">
      <w:numFmt w:val="bullet"/>
      <w:lvlText w:val="•"/>
      <w:lvlJc w:val="left"/>
      <w:pPr>
        <w:ind w:left="2204" w:hanging="360"/>
      </w:pPr>
      <w:rPr>
        <w:rFonts w:hint="default"/>
        <w:lang w:val="sk-SK" w:eastAsia="en-US" w:bidi="ar-SA"/>
      </w:rPr>
    </w:lvl>
    <w:lvl w:ilvl="3" w:tplc="B36A77F2">
      <w:numFmt w:val="bullet"/>
      <w:lvlText w:val="•"/>
      <w:lvlJc w:val="left"/>
      <w:pPr>
        <w:ind w:left="3122" w:hanging="360"/>
      </w:pPr>
      <w:rPr>
        <w:rFonts w:hint="default"/>
        <w:lang w:val="sk-SK" w:eastAsia="en-US" w:bidi="ar-SA"/>
      </w:rPr>
    </w:lvl>
    <w:lvl w:ilvl="4" w:tplc="DD1AD826">
      <w:numFmt w:val="bullet"/>
      <w:lvlText w:val="•"/>
      <w:lvlJc w:val="left"/>
      <w:pPr>
        <w:ind w:left="4041" w:hanging="360"/>
      </w:pPr>
      <w:rPr>
        <w:rFonts w:hint="default"/>
        <w:lang w:val="sk-SK" w:eastAsia="en-US" w:bidi="ar-SA"/>
      </w:rPr>
    </w:lvl>
    <w:lvl w:ilvl="5" w:tplc="E0CEEABA">
      <w:numFmt w:val="bullet"/>
      <w:lvlText w:val="•"/>
      <w:lvlJc w:val="left"/>
      <w:pPr>
        <w:ind w:left="4960" w:hanging="360"/>
      </w:pPr>
      <w:rPr>
        <w:rFonts w:hint="default"/>
        <w:lang w:val="sk-SK" w:eastAsia="en-US" w:bidi="ar-SA"/>
      </w:rPr>
    </w:lvl>
    <w:lvl w:ilvl="6" w:tplc="78D85A46">
      <w:numFmt w:val="bullet"/>
      <w:lvlText w:val="•"/>
      <w:lvlJc w:val="left"/>
      <w:pPr>
        <w:ind w:left="5878" w:hanging="360"/>
      </w:pPr>
      <w:rPr>
        <w:rFonts w:hint="default"/>
        <w:lang w:val="sk-SK" w:eastAsia="en-US" w:bidi="ar-SA"/>
      </w:rPr>
    </w:lvl>
    <w:lvl w:ilvl="7" w:tplc="BE266490">
      <w:numFmt w:val="bullet"/>
      <w:lvlText w:val="•"/>
      <w:lvlJc w:val="left"/>
      <w:pPr>
        <w:ind w:left="6797" w:hanging="360"/>
      </w:pPr>
      <w:rPr>
        <w:rFonts w:hint="default"/>
        <w:lang w:val="sk-SK" w:eastAsia="en-US" w:bidi="ar-SA"/>
      </w:rPr>
    </w:lvl>
    <w:lvl w:ilvl="8" w:tplc="4CBAF706">
      <w:numFmt w:val="bullet"/>
      <w:lvlText w:val="•"/>
      <w:lvlJc w:val="left"/>
      <w:pPr>
        <w:ind w:left="7716" w:hanging="360"/>
      </w:pPr>
      <w:rPr>
        <w:rFonts w:hint="default"/>
        <w:lang w:val="sk-SK" w:eastAsia="en-US" w:bidi="ar-SA"/>
      </w:rPr>
    </w:lvl>
  </w:abstractNum>
  <w:abstractNum w:abstractNumId="44" w15:restartNumberingAfterBreak="0">
    <w:nsid w:val="4F9C545D"/>
    <w:multiLevelType w:val="hybridMultilevel"/>
    <w:tmpl w:val="7EA286C4"/>
    <w:lvl w:ilvl="0" w:tplc="A5D44C8E">
      <w:start w:val="1"/>
      <w:numFmt w:val="decimal"/>
      <w:lvlText w:val="%1)"/>
      <w:lvlJc w:val="left"/>
      <w:pPr>
        <w:ind w:left="951" w:hanging="360"/>
      </w:pPr>
      <w:rPr>
        <w:rFonts w:ascii="Times New Roman" w:eastAsia="Microsoft Sans Serif" w:hAnsi="Times New Roman" w:cs="Times New Roman" w:hint="default"/>
        <w:spacing w:val="-1"/>
        <w:w w:val="99"/>
        <w:sz w:val="24"/>
        <w:szCs w:val="24"/>
        <w:lang w:val="sk-SK" w:eastAsia="en-US" w:bidi="ar-SA"/>
      </w:rPr>
    </w:lvl>
    <w:lvl w:ilvl="1" w:tplc="85E2D5B6">
      <w:numFmt w:val="bullet"/>
      <w:lvlText w:val="•"/>
      <w:lvlJc w:val="left"/>
      <w:pPr>
        <w:ind w:left="1876" w:hanging="360"/>
      </w:pPr>
      <w:rPr>
        <w:rFonts w:hint="default"/>
        <w:lang w:val="sk-SK" w:eastAsia="en-US" w:bidi="ar-SA"/>
      </w:rPr>
    </w:lvl>
    <w:lvl w:ilvl="2" w:tplc="58E25AA2">
      <w:numFmt w:val="bullet"/>
      <w:lvlText w:val="•"/>
      <w:lvlJc w:val="left"/>
      <w:pPr>
        <w:ind w:left="2795" w:hanging="360"/>
      </w:pPr>
      <w:rPr>
        <w:rFonts w:hint="default"/>
        <w:lang w:val="sk-SK" w:eastAsia="en-US" w:bidi="ar-SA"/>
      </w:rPr>
    </w:lvl>
    <w:lvl w:ilvl="3" w:tplc="7758D81A">
      <w:numFmt w:val="bullet"/>
      <w:lvlText w:val="•"/>
      <w:lvlJc w:val="left"/>
      <w:pPr>
        <w:ind w:left="3713" w:hanging="360"/>
      </w:pPr>
      <w:rPr>
        <w:rFonts w:hint="default"/>
        <w:lang w:val="sk-SK" w:eastAsia="en-US" w:bidi="ar-SA"/>
      </w:rPr>
    </w:lvl>
    <w:lvl w:ilvl="4" w:tplc="DAACBCA4">
      <w:numFmt w:val="bullet"/>
      <w:lvlText w:val="•"/>
      <w:lvlJc w:val="left"/>
      <w:pPr>
        <w:ind w:left="4632" w:hanging="360"/>
      </w:pPr>
      <w:rPr>
        <w:rFonts w:hint="default"/>
        <w:lang w:val="sk-SK" w:eastAsia="en-US" w:bidi="ar-SA"/>
      </w:rPr>
    </w:lvl>
    <w:lvl w:ilvl="5" w:tplc="7BC6E116">
      <w:numFmt w:val="bullet"/>
      <w:lvlText w:val="•"/>
      <w:lvlJc w:val="left"/>
      <w:pPr>
        <w:ind w:left="5551" w:hanging="360"/>
      </w:pPr>
      <w:rPr>
        <w:rFonts w:hint="default"/>
        <w:lang w:val="sk-SK" w:eastAsia="en-US" w:bidi="ar-SA"/>
      </w:rPr>
    </w:lvl>
    <w:lvl w:ilvl="6" w:tplc="B28E9082">
      <w:numFmt w:val="bullet"/>
      <w:lvlText w:val="•"/>
      <w:lvlJc w:val="left"/>
      <w:pPr>
        <w:ind w:left="6469" w:hanging="360"/>
      </w:pPr>
      <w:rPr>
        <w:rFonts w:hint="default"/>
        <w:lang w:val="sk-SK" w:eastAsia="en-US" w:bidi="ar-SA"/>
      </w:rPr>
    </w:lvl>
    <w:lvl w:ilvl="7" w:tplc="75F6BF6C">
      <w:numFmt w:val="bullet"/>
      <w:lvlText w:val="•"/>
      <w:lvlJc w:val="left"/>
      <w:pPr>
        <w:ind w:left="7388" w:hanging="360"/>
      </w:pPr>
      <w:rPr>
        <w:rFonts w:hint="default"/>
        <w:lang w:val="sk-SK" w:eastAsia="en-US" w:bidi="ar-SA"/>
      </w:rPr>
    </w:lvl>
    <w:lvl w:ilvl="8" w:tplc="1F9A96D4">
      <w:numFmt w:val="bullet"/>
      <w:lvlText w:val="•"/>
      <w:lvlJc w:val="left"/>
      <w:pPr>
        <w:ind w:left="8307" w:hanging="360"/>
      </w:pPr>
      <w:rPr>
        <w:rFonts w:hint="default"/>
        <w:lang w:val="sk-SK" w:eastAsia="en-US" w:bidi="ar-SA"/>
      </w:rPr>
    </w:lvl>
  </w:abstractNum>
  <w:abstractNum w:abstractNumId="45" w15:restartNumberingAfterBreak="0">
    <w:nsid w:val="51556654"/>
    <w:multiLevelType w:val="hybridMultilevel"/>
    <w:tmpl w:val="6BF61A42"/>
    <w:lvl w:ilvl="0" w:tplc="B5E828E8">
      <w:start w:val="1"/>
      <w:numFmt w:val="decimal"/>
      <w:lvlText w:val="%1."/>
      <w:lvlJc w:val="left"/>
      <w:pPr>
        <w:ind w:left="1081" w:hanging="360"/>
      </w:pPr>
      <w:rPr>
        <w:rFonts w:hint="default"/>
        <w:color w:val="auto"/>
      </w:rPr>
    </w:lvl>
    <w:lvl w:ilvl="1" w:tplc="041B0019">
      <w:start w:val="1"/>
      <w:numFmt w:val="lowerLetter"/>
      <w:lvlText w:val="%2."/>
      <w:lvlJc w:val="left"/>
      <w:pPr>
        <w:ind w:left="1801" w:hanging="360"/>
      </w:pPr>
    </w:lvl>
    <w:lvl w:ilvl="2" w:tplc="041B001B" w:tentative="1">
      <w:start w:val="1"/>
      <w:numFmt w:val="lowerRoman"/>
      <w:lvlText w:val="%3."/>
      <w:lvlJc w:val="right"/>
      <w:pPr>
        <w:ind w:left="2521" w:hanging="180"/>
      </w:pPr>
    </w:lvl>
    <w:lvl w:ilvl="3" w:tplc="041B000F" w:tentative="1">
      <w:start w:val="1"/>
      <w:numFmt w:val="decimal"/>
      <w:lvlText w:val="%4."/>
      <w:lvlJc w:val="left"/>
      <w:pPr>
        <w:ind w:left="3241" w:hanging="360"/>
      </w:pPr>
    </w:lvl>
    <w:lvl w:ilvl="4" w:tplc="041B0019" w:tentative="1">
      <w:start w:val="1"/>
      <w:numFmt w:val="lowerLetter"/>
      <w:lvlText w:val="%5."/>
      <w:lvlJc w:val="left"/>
      <w:pPr>
        <w:ind w:left="3961" w:hanging="360"/>
      </w:pPr>
    </w:lvl>
    <w:lvl w:ilvl="5" w:tplc="041B001B" w:tentative="1">
      <w:start w:val="1"/>
      <w:numFmt w:val="lowerRoman"/>
      <w:lvlText w:val="%6."/>
      <w:lvlJc w:val="right"/>
      <w:pPr>
        <w:ind w:left="4681" w:hanging="180"/>
      </w:pPr>
    </w:lvl>
    <w:lvl w:ilvl="6" w:tplc="041B000F" w:tentative="1">
      <w:start w:val="1"/>
      <w:numFmt w:val="decimal"/>
      <w:lvlText w:val="%7."/>
      <w:lvlJc w:val="left"/>
      <w:pPr>
        <w:ind w:left="5401" w:hanging="360"/>
      </w:pPr>
    </w:lvl>
    <w:lvl w:ilvl="7" w:tplc="041B0019" w:tentative="1">
      <w:start w:val="1"/>
      <w:numFmt w:val="lowerLetter"/>
      <w:lvlText w:val="%8."/>
      <w:lvlJc w:val="left"/>
      <w:pPr>
        <w:ind w:left="6121" w:hanging="360"/>
      </w:pPr>
    </w:lvl>
    <w:lvl w:ilvl="8" w:tplc="041B001B" w:tentative="1">
      <w:start w:val="1"/>
      <w:numFmt w:val="lowerRoman"/>
      <w:lvlText w:val="%9."/>
      <w:lvlJc w:val="right"/>
      <w:pPr>
        <w:ind w:left="6841" w:hanging="180"/>
      </w:pPr>
    </w:lvl>
  </w:abstractNum>
  <w:abstractNum w:abstractNumId="46" w15:restartNumberingAfterBreak="0">
    <w:nsid w:val="541618EE"/>
    <w:multiLevelType w:val="hybridMultilevel"/>
    <w:tmpl w:val="7D6AE84E"/>
    <w:lvl w:ilvl="0" w:tplc="AAB099F6">
      <w:start w:val="1"/>
      <w:numFmt w:val="decimal"/>
      <w:lvlText w:val="%1)"/>
      <w:lvlJc w:val="left"/>
      <w:pPr>
        <w:ind w:left="720" w:hanging="360"/>
      </w:pPr>
      <w:rPr>
        <w:rFonts w:ascii="Times New Roman" w:eastAsia="Microsoft Sans Serif" w:hAnsi="Times New Roman" w:cs="Times New Roman" w:hint="default"/>
        <w:b w:val="0"/>
        <w:spacing w:val="-1"/>
        <w:w w:val="99"/>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48962F4"/>
    <w:multiLevelType w:val="hybridMultilevel"/>
    <w:tmpl w:val="1F704D64"/>
    <w:lvl w:ilvl="0" w:tplc="0EE005A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8" w15:restartNumberingAfterBreak="0">
    <w:nsid w:val="598F0FEA"/>
    <w:multiLevelType w:val="hybridMultilevel"/>
    <w:tmpl w:val="C0447A52"/>
    <w:lvl w:ilvl="0" w:tplc="95B48F74">
      <w:start w:val="1"/>
      <w:numFmt w:val="decimal"/>
      <w:lvlText w:val="%1."/>
      <w:lvlJc w:val="left"/>
      <w:pPr>
        <w:ind w:left="1258" w:hanging="360"/>
      </w:pPr>
      <w:rPr>
        <w:rFonts w:hint="default"/>
      </w:rPr>
    </w:lvl>
    <w:lvl w:ilvl="1" w:tplc="041B0019" w:tentative="1">
      <w:start w:val="1"/>
      <w:numFmt w:val="lowerLetter"/>
      <w:lvlText w:val="%2."/>
      <w:lvlJc w:val="left"/>
      <w:pPr>
        <w:ind w:left="1978" w:hanging="360"/>
      </w:pPr>
    </w:lvl>
    <w:lvl w:ilvl="2" w:tplc="041B001B" w:tentative="1">
      <w:start w:val="1"/>
      <w:numFmt w:val="lowerRoman"/>
      <w:lvlText w:val="%3."/>
      <w:lvlJc w:val="right"/>
      <w:pPr>
        <w:ind w:left="2698" w:hanging="180"/>
      </w:pPr>
    </w:lvl>
    <w:lvl w:ilvl="3" w:tplc="041B000F" w:tentative="1">
      <w:start w:val="1"/>
      <w:numFmt w:val="decimal"/>
      <w:lvlText w:val="%4."/>
      <w:lvlJc w:val="left"/>
      <w:pPr>
        <w:ind w:left="3418" w:hanging="360"/>
      </w:pPr>
    </w:lvl>
    <w:lvl w:ilvl="4" w:tplc="041B0019" w:tentative="1">
      <w:start w:val="1"/>
      <w:numFmt w:val="lowerLetter"/>
      <w:lvlText w:val="%5."/>
      <w:lvlJc w:val="left"/>
      <w:pPr>
        <w:ind w:left="4138" w:hanging="360"/>
      </w:pPr>
    </w:lvl>
    <w:lvl w:ilvl="5" w:tplc="041B001B" w:tentative="1">
      <w:start w:val="1"/>
      <w:numFmt w:val="lowerRoman"/>
      <w:lvlText w:val="%6."/>
      <w:lvlJc w:val="right"/>
      <w:pPr>
        <w:ind w:left="4858" w:hanging="180"/>
      </w:pPr>
    </w:lvl>
    <w:lvl w:ilvl="6" w:tplc="041B000F" w:tentative="1">
      <w:start w:val="1"/>
      <w:numFmt w:val="decimal"/>
      <w:lvlText w:val="%7."/>
      <w:lvlJc w:val="left"/>
      <w:pPr>
        <w:ind w:left="5578" w:hanging="360"/>
      </w:pPr>
    </w:lvl>
    <w:lvl w:ilvl="7" w:tplc="041B0019" w:tentative="1">
      <w:start w:val="1"/>
      <w:numFmt w:val="lowerLetter"/>
      <w:lvlText w:val="%8."/>
      <w:lvlJc w:val="left"/>
      <w:pPr>
        <w:ind w:left="6298" w:hanging="360"/>
      </w:pPr>
    </w:lvl>
    <w:lvl w:ilvl="8" w:tplc="041B001B" w:tentative="1">
      <w:start w:val="1"/>
      <w:numFmt w:val="lowerRoman"/>
      <w:lvlText w:val="%9."/>
      <w:lvlJc w:val="right"/>
      <w:pPr>
        <w:ind w:left="7018" w:hanging="180"/>
      </w:pPr>
    </w:lvl>
  </w:abstractNum>
  <w:abstractNum w:abstractNumId="49" w15:restartNumberingAfterBreak="0">
    <w:nsid w:val="5A220DE8"/>
    <w:multiLevelType w:val="hybridMultilevel"/>
    <w:tmpl w:val="05AE37CE"/>
    <w:lvl w:ilvl="0" w:tplc="6D06FC5C">
      <w:start w:val="1"/>
      <w:numFmt w:val="decimal"/>
      <w:lvlText w:val="%1."/>
      <w:lvlJc w:val="left"/>
      <w:pPr>
        <w:ind w:left="1258" w:hanging="360"/>
      </w:pPr>
      <w:rPr>
        <w:rFonts w:hint="default"/>
      </w:rPr>
    </w:lvl>
    <w:lvl w:ilvl="1" w:tplc="041B0019" w:tentative="1">
      <w:start w:val="1"/>
      <w:numFmt w:val="lowerLetter"/>
      <w:lvlText w:val="%2."/>
      <w:lvlJc w:val="left"/>
      <w:pPr>
        <w:ind w:left="1978" w:hanging="360"/>
      </w:pPr>
    </w:lvl>
    <w:lvl w:ilvl="2" w:tplc="041B001B" w:tentative="1">
      <w:start w:val="1"/>
      <w:numFmt w:val="lowerRoman"/>
      <w:lvlText w:val="%3."/>
      <w:lvlJc w:val="right"/>
      <w:pPr>
        <w:ind w:left="2698" w:hanging="180"/>
      </w:pPr>
    </w:lvl>
    <w:lvl w:ilvl="3" w:tplc="041B000F" w:tentative="1">
      <w:start w:val="1"/>
      <w:numFmt w:val="decimal"/>
      <w:lvlText w:val="%4."/>
      <w:lvlJc w:val="left"/>
      <w:pPr>
        <w:ind w:left="3418" w:hanging="360"/>
      </w:pPr>
    </w:lvl>
    <w:lvl w:ilvl="4" w:tplc="041B0019" w:tentative="1">
      <w:start w:val="1"/>
      <w:numFmt w:val="lowerLetter"/>
      <w:lvlText w:val="%5."/>
      <w:lvlJc w:val="left"/>
      <w:pPr>
        <w:ind w:left="4138" w:hanging="360"/>
      </w:pPr>
    </w:lvl>
    <w:lvl w:ilvl="5" w:tplc="041B001B" w:tentative="1">
      <w:start w:val="1"/>
      <w:numFmt w:val="lowerRoman"/>
      <w:lvlText w:val="%6."/>
      <w:lvlJc w:val="right"/>
      <w:pPr>
        <w:ind w:left="4858" w:hanging="180"/>
      </w:pPr>
    </w:lvl>
    <w:lvl w:ilvl="6" w:tplc="041B000F" w:tentative="1">
      <w:start w:val="1"/>
      <w:numFmt w:val="decimal"/>
      <w:lvlText w:val="%7."/>
      <w:lvlJc w:val="left"/>
      <w:pPr>
        <w:ind w:left="5578" w:hanging="360"/>
      </w:pPr>
    </w:lvl>
    <w:lvl w:ilvl="7" w:tplc="041B0019" w:tentative="1">
      <w:start w:val="1"/>
      <w:numFmt w:val="lowerLetter"/>
      <w:lvlText w:val="%8."/>
      <w:lvlJc w:val="left"/>
      <w:pPr>
        <w:ind w:left="6298" w:hanging="360"/>
      </w:pPr>
    </w:lvl>
    <w:lvl w:ilvl="8" w:tplc="041B001B" w:tentative="1">
      <w:start w:val="1"/>
      <w:numFmt w:val="lowerRoman"/>
      <w:lvlText w:val="%9."/>
      <w:lvlJc w:val="right"/>
      <w:pPr>
        <w:ind w:left="7018" w:hanging="180"/>
      </w:pPr>
    </w:lvl>
  </w:abstractNum>
  <w:abstractNum w:abstractNumId="50" w15:restartNumberingAfterBreak="0">
    <w:nsid w:val="5CEF7887"/>
    <w:multiLevelType w:val="hybridMultilevel"/>
    <w:tmpl w:val="D504B5C8"/>
    <w:lvl w:ilvl="0" w:tplc="4BF09D7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D461F7A"/>
    <w:multiLevelType w:val="hybridMultilevel"/>
    <w:tmpl w:val="9D60D9D2"/>
    <w:lvl w:ilvl="0" w:tplc="F4AE4BAE">
      <w:start w:val="1"/>
      <w:numFmt w:val="decimal"/>
      <w:lvlText w:val="%1."/>
      <w:lvlJc w:val="left"/>
      <w:pPr>
        <w:ind w:left="361" w:hanging="360"/>
      </w:pPr>
      <w:rPr>
        <w:rFonts w:ascii="Microsoft Sans Serif" w:eastAsia="Microsoft Sans Serif" w:hAnsi="Microsoft Sans Serif" w:cs="Microsoft Sans Serif" w:hint="default"/>
        <w:spacing w:val="-1"/>
        <w:w w:val="99"/>
        <w:sz w:val="20"/>
        <w:szCs w:val="20"/>
        <w:lang w:val="sk-SK" w:eastAsia="en-US" w:bidi="ar-SA"/>
      </w:rPr>
    </w:lvl>
    <w:lvl w:ilvl="1" w:tplc="E19256EA">
      <w:start w:val="1"/>
      <w:numFmt w:val="lowerLetter"/>
      <w:lvlText w:val="%2)"/>
      <w:lvlJc w:val="left"/>
      <w:pPr>
        <w:ind w:left="721" w:hanging="360"/>
      </w:pPr>
      <w:rPr>
        <w:rFonts w:ascii="Times New Roman" w:eastAsia="Microsoft Sans Serif" w:hAnsi="Times New Roman" w:cs="Times New Roman" w:hint="default"/>
        <w:spacing w:val="-1"/>
        <w:w w:val="99"/>
        <w:sz w:val="24"/>
        <w:szCs w:val="24"/>
        <w:lang w:val="sk-SK" w:eastAsia="en-US" w:bidi="ar-SA"/>
      </w:rPr>
    </w:lvl>
    <w:lvl w:ilvl="2" w:tplc="21E21EA2">
      <w:numFmt w:val="bullet"/>
      <w:lvlText w:val="•"/>
      <w:lvlJc w:val="left"/>
      <w:pPr>
        <w:ind w:left="728" w:hanging="360"/>
      </w:pPr>
      <w:rPr>
        <w:rFonts w:hint="default"/>
        <w:lang w:val="sk-SK" w:eastAsia="en-US" w:bidi="ar-SA"/>
      </w:rPr>
    </w:lvl>
    <w:lvl w:ilvl="3" w:tplc="AD228DB8">
      <w:numFmt w:val="bullet"/>
      <w:lvlText w:val="•"/>
      <w:lvlJc w:val="left"/>
      <w:pPr>
        <w:ind w:left="1831" w:hanging="360"/>
      </w:pPr>
      <w:rPr>
        <w:rFonts w:hint="default"/>
        <w:lang w:val="sk-SK" w:eastAsia="en-US" w:bidi="ar-SA"/>
      </w:rPr>
    </w:lvl>
    <w:lvl w:ilvl="4" w:tplc="74009EA2">
      <w:numFmt w:val="bullet"/>
      <w:lvlText w:val="•"/>
      <w:lvlJc w:val="left"/>
      <w:pPr>
        <w:ind w:left="2934" w:hanging="360"/>
      </w:pPr>
      <w:rPr>
        <w:rFonts w:hint="default"/>
        <w:lang w:val="sk-SK" w:eastAsia="en-US" w:bidi="ar-SA"/>
      </w:rPr>
    </w:lvl>
    <w:lvl w:ilvl="5" w:tplc="57385750">
      <w:numFmt w:val="bullet"/>
      <w:lvlText w:val="•"/>
      <w:lvlJc w:val="left"/>
      <w:pPr>
        <w:ind w:left="4037" w:hanging="360"/>
      </w:pPr>
      <w:rPr>
        <w:rFonts w:hint="default"/>
        <w:lang w:val="sk-SK" w:eastAsia="en-US" w:bidi="ar-SA"/>
      </w:rPr>
    </w:lvl>
    <w:lvl w:ilvl="6" w:tplc="FB52FE14">
      <w:numFmt w:val="bullet"/>
      <w:lvlText w:val="•"/>
      <w:lvlJc w:val="left"/>
      <w:pPr>
        <w:ind w:left="5141" w:hanging="360"/>
      </w:pPr>
      <w:rPr>
        <w:rFonts w:hint="default"/>
        <w:lang w:val="sk-SK" w:eastAsia="en-US" w:bidi="ar-SA"/>
      </w:rPr>
    </w:lvl>
    <w:lvl w:ilvl="7" w:tplc="E1480A7C">
      <w:numFmt w:val="bullet"/>
      <w:lvlText w:val="•"/>
      <w:lvlJc w:val="left"/>
      <w:pPr>
        <w:ind w:left="6244" w:hanging="360"/>
      </w:pPr>
      <w:rPr>
        <w:rFonts w:hint="default"/>
        <w:lang w:val="sk-SK" w:eastAsia="en-US" w:bidi="ar-SA"/>
      </w:rPr>
    </w:lvl>
    <w:lvl w:ilvl="8" w:tplc="A7FCE400">
      <w:numFmt w:val="bullet"/>
      <w:lvlText w:val="•"/>
      <w:lvlJc w:val="left"/>
      <w:pPr>
        <w:ind w:left="7347" w:hanging="360"/>
      </w:pPr>
      <w:rPr>
        <w:rFonts w:hint="default"/>
        <w:lang w:val="sk-SK" w:eastAsia="en-US" w:bidi="ar-SA"/>
      </w:rPr>
    </w:lvl>
  </w:abstractNum>
  <w:abstractNum w:abstractNumId="52" w15:restartNumberingAfterBreak="0">
    <w:nsid w:val="5F075E2B"/>
    <w:multiLevelType w:val="hybridMultilevel"/>
    <w:tmpl w:val="97C6039C"/>
    <w:lvl w:ilvl="0" w:tplc="041B0011">
      <w:start w:val="1"/>
      <w:numFmt w:val="decimal"/>
      <w:lvlText w:val="%1)"/>
      <w:lvlJc w:val="left"/>
      <w:pPr>
        <w:ind w:left="360" w:hanging="360"/>
      </w:pPr>
      <w:rPr>
        <w:rFonts w:hint="default"/>
        <w:spacing w:val="-1"/>
        <w:w w:val="99"/>
        <w:sz w:val="20"/>
        <w:szCs w:val="20"/>
        <w:lang w:val="sk-SK" w:eastAsia="en-US" w:bidi="ar-SA"/>
      </w:rPr>
    </w:lvl>
    <w:lvl w:ilvl="1" w:tplc="D65E782C">
      <w:start w:val="1"/>
      <w:numFmt w:val="lowerLetter"/>
      <w:lvlText w:val="%2)"/>
      <w:lvlJc w:val="left"/>
      <w:pPr>
        <w:ind w:left="676" w:hanging="346"/>
      </w:pPr>
      <w:rPr>
        <w:rFonts w:hint="default"/>
        <w:spacing w:val="-1"/>
        <w:w w:val="99"/>
        <w:sz w:val="24"/>
        <w:szCs w:val="24"/>
        <w:lang w:val="sk-SK" w:eastAsia="en-US" w:bidi="ar-SA"/>
      </w:rPr>
    </w:lvl>
    <w:lvl w:ilvl="2" w:tplc="3580BABE">
      <w:numFmt w:val="bullet"/>
      <w:lvlText w:val="•"/>
      <w:lvlJc w:val="left"/>
      <w:pPr>
        <w:ind w:left="667" w:hanging="346"/>
      </w:pPr>
      <w:rPr>
        <w:rFonts w:hint="default"/>
        <w:lang w:val="sk-SK" w:eastAsia="en-US" w:bidi="ar-SA"/>
      </w:rPr>
    </w:lvl>
    <w:lvl w:ilvl="3" w:tplc="B92C6C1A">
      <w:numFmt w:val="bullet"/>
      <w:lvlText w:val="•"/>
      <w:lvlJc w:val="left"/>
      <w:pPr>
        <w:ind w:left="1777" w:hanging="346"/>
      </w:pPr>
      <w:rPr>
        <w:rFonts w:hint="default"/>
        <w:lang w:val="sk-SK" w:eastAsia="en-US" w:bidi="ar-SA"/>
      </w:rPr>
    </w:lvl>
    <w:lvl w:ilvl="4" w:tplc="B6020CE8">
      <w:numFmt w:val="bullet"/>
      <w:lvlText w:val="•"/>
      <w:lvlJc w:val="left"/>
      <w:pPr>
        <w:ind w:left="2888" w:hanging="346"/>
      </w:pPr>
      <w:rPr>
        <w:rFonts w:hint="default"/>
        <w:lang w:val="sk-SK" w:eastAsia="en-US" w:bidi="ar-SA"/>
      </w:rPr>
    </w:lvl>
    <w:lvl w:ilvl="5" w:tplc="805CB900">
      <w:numFmt w:val="bullet"/>
      <w:lvlText w:val="•"/>
      <w:lvlJc w:val="left"/>
      <w:pPr>
        <w:ind w:left="3999" w:hanging="346"/>
      </w:pPr>
      <w:rPr>
        <w:rFonts w:hint="default"/>
        <w:lang w:val="sk-SK" w:eastAsia="en-US" w:bidi="ar-SA"/>
      </w:rPr>
    </w:lvl>
    <w:lvl w:ilvl="6" w:tplc="EB5CEAE8">
      <w:numFmt w:val="bullet"/>
      <w:lvlText w:val="•"/>
      <w:lvlJc w:val="left"/>
      <w:pPr>
        <w:ind w:left="5110" w:hanging="346"/>
      </w:pPr>
      <w:rPr>
        <w:rFonts w:hint="default"/>
        <w:lang w:val="sk-SK" w:eastAsia="en-US" w:bidi="ar-SA"/>
      </w:rPr>
    </w:lvl>
    <w:lvl w:ilvl="7" w:tplc="7C16F428">
      <w:numFmt w:val="bullet"/>
      <w:lvlText w:val="•"/>
      <w:lvlJc w:val="left"/>
      <w:pPr>
        <w:ind w:left="6221" w:hanging="346"/>
      </w:pPr>
      <w:rPr>
        <w:rFonts w:hint="default"/>
        <w:lang w:val="sk-SK" w:eastAsia="en-US" w:bidi="ar-SA"/>
      </w:rPr>
    </w:lvl>
    <w:lvl w:ilvl="8" w:tplc="5ADE8EF8">
      <w:numFmt w:val="bullet"/>
      <w:lvlText w:val="•"/>
      <w:lvlJc w:val="left"/>
      <w:pPr>
        <w:ind w:left="7331" w:hanging="346"/>
      </w:pPr>
      <w:rPr>
        <w:rFonts w:hint="default"/>
        <w:lang w:val="sk-SK" w:eastAsia="en-US" w:bidi="ar-SA"/>
      </w:rPr>
    </w:lvl>
  </w:abstractNum>
  <w:abstractNum w:abstractNumId="53" w15:restartNumberingAfterBreak="0">
    <w:nsid w:val="60DD3F89"/>
    <w:multiLevelType w:val="hybridMultilevel"/>
    <w:tmpl w:val="8E607BC6"/>
    <w:lvl w:ilvl="0" w:tplc="0EE005A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4" w15:restartNumberingAfterBreak="0">
    <w:nsid w:val="64304A60"/>
    <w:multiLevelType w:val="hybridMultilevel"/>
    <w:tmpl w:val="F572A952"/>
    <w:lvl w:ilvl="0" w:tplc="5A6E8A1C">
      <w:start w:val="1"/>
      <w:numFmt w:val="decimal"/>
      <w:lvlText w:val="%1)"/>
      <w:lvlJc w:val="left"/>
      <w:pPr>
        <w:ind w:left="426" w:hanging="360"/>
      </w:pPr>
      <w:rPr>
        <w:rFonts w:ascii="Times New Roman" w:eastAsia="Microsoft Sans Serif" w:hAnsi="Times New Roman" w:cs="Times New Roman" w:hint="default"/>
        <w:spacing w:val="-1"/>
        <w:w w:val="99"/>
        <w:sz w:val="24"/>
        <w:szCs w:val="24"/>
        <w:lang w:val="sk-SK" w:eastAsia="en-US" w:bidi="ar-SA"/>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55" w15:restartNumberingAfterBreak="0">
    <w:nsid w:val="6A2F68EB"/>
    <w:multiLevelType w:val="hybridMultilevel"/>
    <w:tmpl w:val="52980E20"/>
    <w:lvl w:ilvl="0" w:tplc="9F78395A">
      <w:start w:val="1"/>
      <w:numFmt w:val="decimal"/>
      <w:lvlText w:val="%1)"/>
      <w:lvlJc w:val="left"/>
      <w:pPr>
        <w:ind w:left="360" w:hanging="360"/>
        <w:jc w:val="right"/>
      </w:pPr>
      <w:rPr>
        <w:rFonts w:ascii="Times New Roman" w:eastAsia="Microsoft Sans Serif" w:hAnsi="Times New Roman" w:cs="Times New Roman" w:hint="default"/>
        <w:color w:val="000000" w:themeColor="text1"/>
        <w:spacing w:val="-1"/>
        <w:w w:val="99"/>
        <w:sz w:val="24"/>
        <w:szCs w:val="24"/>
        <w:lang w:val="sk-SK" w:eastAsia="en-US" w:bidi="ar-SA"/>
      </w:rPr>
    </w:lvl>
    <w:lvl w:ilvl="1" w:tplc="4F4699C0">
      <w:start w:val="1"/>
      <w:numFmt w:val="lowerLetter"/>
      <w:lvlText w:val="%2)"/>
      <w:lvlJc w:val="left"/>
      <w:pPr>
        <w:ind w:left="720" w:hanging="360"/>
      </w:pPr>
      <w:rPr>
        <w:rFonts w:ascii="Times New Roman" w:eastAsia="Microsoft Sans Serif" w:hAnsi="Times New Roman" w:cs="Times New Roman" w:hint="default"/>
        <w:color w:val="auto"/>
        <w:spacing w:val="-1"/>
        <w:w w:val="99"/>
        <w:sz w:val="24"/>
        <w:szCs w:val="24"/>
        <w:lang w:val="sk-SK" w:eastAsia="en-US" w:bidi="ar-SA"/>
      </w:rPr>
    </w:lvl>
    <w:lvl w:ilvl="2" w:tplc="458EBC24">
      <w:numFmt w:val="bullet"/>
      <w:lvlText w:val="•"/>
      <w:lvlJc w:val="left"/>
      <w:pPr>
        <w:ind w:left="1707" w:hanging="360"/>
      </w:pPr>
      <w:rPr>
        <w:rFonts w:hint="default"/>
        <w:lang w:val="sk-SK" w:eastAsia="en-US" w:bidi="ar-SA"/>
      </w:rPr>
    </w:lvl>
    <w:lvl w:ilvl="3" w:tplc="2E0CD948">
      <w:numFmt w:val="bullet"/>
      <w:lvlText w:val="•"/>
      <w:lvlJc w:val="left"/>
      <w:pPr>
        <w:ind w:left="2688" w:hanging="360"/>
      </w:pPr>
      <w:rPr>
        <w:rFonts w:hint="default"/>
        <w:lang w:val="sk-SK" w:eastAsia="en-US" w:bidi="ar-SA"/>
      </w:rPr>
    </w:lvl>
    <w:lvl w:ilvl="4" w:tplc="34D8A33E">
      <w:numFmt w:val="bullet"/>
      <w:lvlText w:val="•"/>
      <w:lvlJc w:val="left"/>
      <w:pPr>
        <w:ind w:left="3669" w:hanging="360"/>
      </w:pPr>
      <w:rPr>
        <w:rFonts w:hint="default"/>
        <w:lang w:val="sk-SK" w:eastAsia="en-US" w:bidi="ar-SA"/>
      </w:rPr>
    </w:lvl>
    <w:lvl w:ilvl="5" w:tplc="EF4CDDC8">
      <w:numFmt w:val="bullet"/>
      <w:lvlText w:val="•"/>
      <w:lvlJc w:val="left"/>
      <w:pPr>
        <w:ind w:left="4649" w:hanging="360"/>
      </w:pPr>
      <w:rPr>
        <w:rFonts w:hint="default"/>
        <w:lang w:val="sk-SK" w:eastAsia="en-US" w:bidi="ar-SA"/>
      </w:rPr>
    </w:lvl>
    <w:lvl w:ilvl="6" w:tplc="FE20BB94">
      <w:numFmt w:val="bullet"/>
      <w:lvlText w:val="•"/>
      <w:lvlJc w:val="left"/>
      <w:pPr>
        <w:ind w:left="5630" w:hanging="360"/>
      </w:pPr>
      <w:rPr>
        <w:rFonts w:hint="default"/>
        <w:lang w:val="sk-SK" w:eastAsia="en-US" w:bidi="ar-SA"/>
      </w:rPr>
    </w:lvl>
    <w:lvl w:ilvl="7" w:tplc="BB76585A">
      <w:numFmt w:val="bullet"/>
      <w:lvlText w:val="•"/>
      <w:lvlJc w:val="left"/>
      <w:pPr>
        <w:ind w:left="6611" w:hanging="360"/>
      </w:pPr>
      <w:rPr>
        <w:rFonts w:hint="default"/>
        <w:lang w:val="sk-SK" w:eastAsia="en-US" w:bidi="ar-SA"/>
      </w:rPr>
    </w:lvl>
    <w:lvl w:ilvl="8" w:tplc="E50E0194">
      <w:numFmt w:val="bullet"/>
      <w:lvlText w:val="•"/>
      <w:lvlJc w:val="left"/>
      <w:pPr>
        <w:ind w:left="7591" w:hanging="360"/>
      </w:pPr>
      <w:rPr>
        <w:rFonts w:hint="default"/>
        <w:lang w:val="sk-SK" w:eastAsia="en-US" w:bidi="ar-SA"/>
      </w:rPr>
    </w:lvl>
  </w:abstractNum>
  <w:abstractNum w:abstractNumId="56" w15:restartNumberingAfterBreak="0">
    <w:nsid w:val="6AAE56ED"/>
    <w:multiLevelType w:val="hybridMultilevel"/>
    <w:tmpl w:val="23ACE4DE"/>
    <w:lvl w:ilvl="0" w:tplc="9A58920E">
      <w:start w:val="1"/>
      <w:numFmt w:val="decimal"/>
      <w:lvlText w:val="%1)"/>
      <w:lvlJc w:val="left"/>
      <w:pPr>
        <w:ind w:left="361" w:hanging="360"/>
      </w:pPr>
      <w:rPr>
        <w:rFonts w:ascii="Times New Roman" w:eastAsia="Microsoft Sans Serif" w:hAnsi="Times New Roman" w:cs="Times New Roman" w:hint="default"/>
        <w:b w:val="0"/>
        <w:color w:val="auto"/>
        <w:spacing w:val="-1"/>
        <w:w w:val="99"/>
        <w:sz w:val="24"/>
        <w:szCs w:val="24"/>
        <w:lang w:val="sk-SK" w:eastAsia="en-US" w:bidi="ar-SA"/>
      </w:rPr>
    </w:lvl>
    <w:lvl w:ilvl="1" w:tplc="DB62C116">
      <w:start w:val="1"/>
      <w:numFmt w:val="lowerLetter"/>
      <w:lvlText w:val="%2)"/>
      <w:lvlJc w:val="left"/>
      <w:pPr>
        <w:ind w:left="721" w:hanging="360"/>
      </w:pPr>
      <w:rPr>
        <w:rFonts w:ascii="Times New Roman" w:eastAsia="Microsoft Sans Serif" w:hAnsi="Times New Roman" w:cs="Times New Roman" w:hint="default"/>
        <w:spacing w:val="-1"/>
        <w:w w:val="99"/>
        <w:sz w:val="24"/>
        <w:szCs w:val="24"/>
        <w:lang w:val="sk-SK" w:eastAsia="en-US" w:bidi="ar-SA"/>
      </w:rPr>
    </w:lvl>
    <w:lvl w:ilvl="2" w:tplc="5CA45AAE">
      <w:numFmt w:val="bullet"/>
      <w:lvlText w:val="•"/>
      <w:lvlJc w:val="left"/>
      <w:pPr>
        <w:ind w:left="1708" w:hanging="360"/>
      </w:pPr>
      <w:rPr>
        <w:rFonts w:hint="default"/>
        <w:lang w:val="sk-SK" w:eastAsia="en-US" w:bidi="ar-SA"/>
      </w:rPr>
    </w:lvl>
    <w:lvl w:ilvl="3" w:tplc="42D8B050">
      <w:numFmt w:val="bullet"/>
      <w:lvlText w:val="•"/>
      <w:lvlJc w:val="left"/>
      <w:pPr>
        <w:ind w:left="2689" w:hanging="360"/>
      </w:pPr>
      <w:rPr>
        <w:rFonts w:hint="default"/>
        <w:lang w:val="sk-SK" w:eastAsia="en-US" w:bidi="ar-SA"/>
      </w:rPr>
    </w:lvl>
    <w:lvl w:ilvl="4" w:tplc="71147EB0">
      <w:numFmt w:val="bullet"/>
      <w:lvlText w:val="•"/>
      <w:lvlJc w:val="left"/>
      <w:pPr>
        <w:ind w:left="3670" w:hanging="360"/>
      </w:pPr>
      <w:rPr>
        <w:rFonts w:hint="default"/>
        <w:lang w:val="sk-SK" w:eastAsia="en-US" w:bidi="ar-SA"/>
      </w:rPr>
    </w:lvl>
    <w:lvl w:ilvl="5" w:tplc="AB066F28">
      <w:numFmt w:val="bullet"/>
      <w:lvlText w:val="•"/>
      <w:lvlJc w:val="left"/>
      <w:pPr>
        <w:ind w:left="4650" w:hanging="360"/>
      </w:pPr>
      <w:rPr>
        <w:rFonts w:hint="default"/>
        <w:lang w:val="sk-SK" w:eastAsia="en-US" w:bidi="ar-SA"/>
      </w:rPr>
    </w:lvl>
    <w:lvl w:ilvl="6" w:tplc="AE9E6FF4">
      <w:numFmt w:val="bullet"/>
      <w:lvlText w:val="•"/>
      <w:lvlJc w:val="left"/>
      <w:pPr>
        <w:ind w:left="5631" w:hanging="360"/>
      </w:pPr>
      <w:rPr>
        <w:rFonts w:hint="default"/>
        <w:lang w:val="sk-SK" w:eastAsia="en-US" w:bidi="ar-SA"/>
      </w:rPr>
    </w:lvl>
    <w:lvl w:ilvl="7" w:tplc="45F64B20">
      <w:numFmt w:val="bullet"/>
      <w:lvlText w:val="•"/>
      <w:lvlJc w:val="left"/>
      <w:pPr>
        <w:ind w:left="6612" w:hanging="360"/>
      </w:pPr>
      <w:rPr>
        <w:rFonts w:hint="default"/>
        <w:lang w:val="sk-SK" w:eastAsia="en-US" w:bidi="ar-SA"/>
      </w:rPr>
    </w:lvl>
    <w:lvl w:ilvl="8" w:tplc="8C449DFE">
      <w:numFmt w:val="bullet"/>
      <w:lvlText w:val="•"/>
      <w:lvlJc w:val="left"/>
      <w:pPr>
        <w:ind w:left="7592" w:hanging="360"/>
      </w:pPr>
      <w:rPr>
        <w:rFonts w:hint="default"/>
        <w:lang w:val="sk-SK" w:eastAsia="en-US" w:bidi="ar-SA"/>
      </w:rPr>
    </w:lvl>
  </w:abstractNum>
  <w:abstractNum w:abstractNumId="57" w15:restartNumberingAfterBreak="0">
    <w:nsid w:val="6DB16309"/>
    <w:multiLevelType w:val="hybridMultilevel"/>
    <w:tmpl w:val="D062CA3E"/>
    <w:lvl w:ilvl="0" w:tplc="648A7724">
      <w:start w:val="1"/>
      <w:numFmt w:val="decimal"/>
      <w:lvlText w:val="%1)"/>
      <w:lvlJc w:val="left"/>
      <w:pPr>
        <w:ind w:left="720" w:hanging="360"/>
      </w:pPr>
      <w:rPr>
        <w:rFonts w:ascii="Times New Roman" w:eastAsia="Microsoft Sans Serif" w:hAnsi="Times New Roman" w:cs="Times New Roman" w:hint="default"/>
        <w:spacing w:val="-1"/>
        <w:w w:val="99"/>
        <w:sz w:val="24"/>
        <w:szCs w:val="24"/>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08B6407"/>
    <w:multiLevelType w:val="hybridMultilevel"/>
    <w:tmpl w:val="5456F9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1D82F01"/>
    <w:multiLevelType w:val="hybridMultilevel"/>
    <w:tmpl w:val="3A10E376"/>
    <w:lvl w:ilvl="0" w:tplc="96384FBE">
      <w:start w:val="1"/>
      <w:numFmt w:val="decimal"/>
      <w:lvlText w:val="%1)"/>
      <w:lvlJc w:val="left"/>
      <w:pPr>
        <w:ind w:left="953" w:hanging="360"/>
      </w:pPr>
      <w:rPr>
        <w:rFonts w:ascii="Times New Roman" w:eastAsia="Microsoft Sans Serif" w:hAnsi="Times New Roman" w:cs="Times New Roman" w:hint="default"/>
        <w:color w:val="auto"/>
        <w:spacing w:val="-1"/>
        <w:w w:val="99"/>
        <w:sz w:val="24"/>
        <w:szCs w:val="24"/>
        <w:lang w:val="sk-SK" w:eastAsia="en-US" w:bidi="ar-SA"/>
      </w:rPr>
    </w:lvl>
    <w:lvl w:ilvl="1" w:tplc="A0684060">
      <w:start w:val="1"/>
      <w:numFmt w:val="lowerLetter"/>
      <w:lvlText w:val="%2)"/>
      <w:lvlJc w:val="left"/>
      <w:pPr>
        <w:ind w:left="644" w:hanging="360"/>
      </w:pPr>
      <w:rPr>
        <w:rFonts w:ascii="Times New Roman" w:eastAsia="Microsoft Sans Serif" w:hAnsi="Times New Roman" w:cs="Times New Roman" w:hint="default"/>
        <w:spacing w:val="-1"/>
        <w:w w:val="99"/>
        <w:sz w:val="24"/>
        <w:szCs w:val="24"/>
        <w:lang w:val="sk-SK" w:eastAsia="en-US" w:bidi="ar-SA"/>
      </w:rPr>
    </w:lvl>
    <w:lvl w:ilvl="2" w:tplc="4B80F4DE">
      <w:numFmt w:val="bullet"/>
      <w:lvlText w:val="•"/>
      <w:lvlJc w:val="left"/>
      <w:pPr>
        <w:ind w:left="2282" w:hanging="360"/>
      </w:pPr>
      <w:rPr>
        <w:rFonts w:hint="default"/>
        <w:lang w:val="sk-SK" w:eastAsia="en-US" w:bidi="ar-SA"/>
      </w:rPr>
    </w:lvl>
    <w:lvl w:ilvl="3" w:tplc="AB8A813A">
      <w:numFmt w:val="bullet"/>
      <w:lvlText w:val="•"/>
      <w:lvlJc w:val="left"/>
      <w:pPr>
        <w:ind w:left="3265" w:hanging="360"/>
      </w:pPr>
      <w:rPr>
        <w:rFonts w:hint="default"/>
        <w:lang w:val="sk-SK" w:eastAsia="en-US" w:bidi="ar-SA"/>
      </w:rPr>
    </w:lvl>
    <w:lvl w:ilvl="4" w:tplc="237E0F7A">
      <w:numFmt w:val="bullet"/>
      <w:lvlText w:val="•"/>
      <w:lvlJc w:val="left"/>
      <w:pPr>
        <w:ind w:left="4248" w:hanging="360"/>
      </w:pPr>
      <w:rPr>
        <w:rFonts w:hint="default"/>
        <w:lang w:val="sk-SK" w:eastAsia="en-US" w:bidi="ar-SA"/>
      </w:rPr>
    </w:lvl>
    <w:lvl w:ilvl="5" w:tplc="1150A472">
      <w:numFmt w:val="bullet"/>
      <w:lvlText w:val="•"/>
      <w:lvlJc w:val="left"/>
      <w:pPr>
        <w:ind w:left="5231" w:hanging="360"/>
      </w:pPr>
      <w:rPr>
        <w:rFonts w:hint="default"/>
        <w:lang w:val="sk-SK" w:eastAsia="en-US" w:bidi="ar-SA"/>
      </w:rPr>
    </w:lvl>
    <w:lvl w:ilvl="6" w:tplc="4DE6EE0C">
      <w:numFmt w:val="bullet"/>
      <w:lvlText w:val="•"/>
      <w:lvlJc w:val="left"/>
      <w:pPr>
        <w:ind w:left="6214" w:hanging="360"/>
      </w:pPr>
      <w:rPr>
        <w:rFonts w:hint="default"/>
        <w:lang w:val="sk-SK" w:eastAsia="en-US" w:bidi="ar-SA"/>
      </w:rPr>
    </w:lvl>
    <w:lvl w:ilvl="7" w:tplc="C88C4598">
      <w:numFmt w:val="bullet"/>
      <w:lvlText w:val="•"/>
      <w:lvlJc w:val="left"/>
      <w:pPr>
        <w:ind w:left="7197" w:hanging="360"/>
      </w:pPr>
      <w:rPr>
        <w:rFonts w:hint="default"/>
        <w:lang w:val="sk-SK" w:eastAsia="en-US" w:bidi="ar-SA"/>
      </w:rPr>
    </w:lvl>
    <w:lvl w:ilvl="8" w:tplc="2A68357A">
      <w:numFmt w:val="bullet"/>
      <w:lvlText w:val="•"/>
      <w:lvlJc w:val="left"/>
      <w:pPr>
        <w:ind w:left="8180" w:hanging="360"/>
      </w:pPr>
      <w:rPr>
        <w:rFonts w:hint="default"/>
        <w:lang w:val="sk-SK" w:eastAsia="en-US" w:bidi="ar-SA"/>
      </w:rPr>
    </w:lvl>
  </w:abstractNum>
  <w:abstractNum w:abstractNumId="60" w15:restartNumberingAfterBreak="0">
    <w:nsid w:val="78256BAA"/>
    <w:multiLevelType w:val="hybridMultilevel"/>
    <w:tmpl w:val="0A0EF4C8"/>
    <w:lvl w:ilvl="0" w:tplc="2A58EFC4">
      <w:start w:val="1"/>
      <w:numFmt w:val="decimal"/>
      <w:lvlText w:val="%1)"/>
      <w:lvlJc w:val="left"/>
      <w:pPr>
        <w:ind w:left="720" w:hanging="360"/>
      </w:pPr>
      <w:rPr>
        <w:rFonts w:ascii="Times New Roman" w:eastAsia="Microsoft Sans Serif" w:hAnsi="Times New Roman" w:cs="Times New Roman" w:hint="default"/>
        <w:spacing w:val="-1"/>
        <w:w w:val="99"/>
        <w:sz w:val="24"/>
        <w:szCs w:val="24"/>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8B518D6"/>
    <w:multiLevelType w:val="hybridMultilevel"/>
    <w:tmpl w:val="4A947CFA"/>
    <w:lvl w:ilvl="0" w:tplc="0E8EB3E2">
      <w:start w:val="1"/>
      <w:numFmt w:val="decimal"/>
      <w:lvlText w:val="%1)"/>
      <w:lvlJc w:val="left"/>
      <w:pPr>
        <w:ind w:left="361" w:hanging="360"/>
      </w:pPr>
      <w:rPr>
        <w:rFonts w:ascii="Times New Roman" w:eastAsia="Microsoft Sans Serif" w:hAnsi="Times New Roman" w:cs="Times New Roman" w:hint="default"/>
        <w:spacing w:val="-1"/>
        <w:w w:val="99"/>
        <w:sz w:val="24"/>
        <w:szCs w:val="24"/>
        <w:lang w:val="sk-SK" w:eastAsia="en-US" w:bidi="ar-SA"/>
      </w:rPr>
    </w:lvl>
    <w:lvl w:ilvl="1" w:tplc="1E667AF2">
      <w:start w:val="1"/>
      <w:numFmt w:val="lowerLetter"/>
      <w:lvlText w:val="%2)"/>
      <w:lvlJc w:val="left"/>
      <w:pPr>
        <w:ind w:left="721" w:hanging="360"/>
      </w:pPr>
      <w:rPr>
        <w:rFonts w:ascii="Times New Roman" w:eastAsia="Microsoft Sans Serif" w:hAnsi="Times New Roman" w:cs="Times New Roman" w:hint="default"/>
        <w:b w:val="0"/>
        <w:spacing w:val="-1"/>
        <w:w w:val="99"/>
        <w:sz w:val="24"/>
        <w:szCs w:val="24"/>
        <w:lang w:val="sk-SK" w:eastAsia="en-US" w:bidi="ar-SA"/>
      </w:rPr>
    </w:lvl>
    <w:lvl w:ilvl="2" w:tplc="BF06E8FC">
      <w:numFmt w:val="bullet"/>
      <w:lvlText w:val="•"/>
      <w:lvlJc w:val="left"/>
      <w:pPr>
        <w:ind w:left="1708" w:hanging="360"/>
      </w:pPr>
      <w:rPr>
        <w:rFonts w:hint="default"/>
        <w:lang w:val="sk-SK" w:eastAsia="en-US" w:bidi="ar-SA"/>
      </w:rPr>
    </w:lvl>
    <w:lvl w:ilvl="3" w:tplc="C1E4D518">
      <w:numFmt w:val="bullet"/>
      <w:lvlText w:val="•"/>
      <w:lvlJc w:val="left"/>
      <w:pPr>
        <w:ind w:left="2689" w:hanging="360"/>
      </w:pPr>
      <w:rPr>
        <w:rFonts w:hint="default"/>
        <w:lang w:val="sk-SK" w:eastAsia="en-US" w:bidi="ar-SA"/>
      </w:rPr>
    </w:lvl>
    <w:lvl w:ilvl="4" w:tplc="B166409E">
      <w:numFmt w:val="bullet"/>
      <w:lvlText w:val="•"/>
      <w:lvlJc w:val="left"/>
      <w:pPr>
        <w:ind w:left="3670" w:hanging="360"/>
      </w:pPr>
      <w:rPr>
        <w:rFonts w:hint="default"/>
        <w:lang w:val="sk-SK" w:eastAsia="en-US" w:bidi="ar-SA"/>
      </w:rPr>
    </w:lvl>
    <w:lvl w:ilvl="5" w:tplc="70F4C040">
      <w:numFmt w:val="bullet"/>
      <w:lvlText w:val="•"/>
      <w:lvlJc w:val="left"/>
      <w:pPr>
        <w:ind w:left="4650" w:hanging="360"/>
      </w:pPr>
      <w:rPr>
        <w:rFonts w:hint="default"/>
        <w:lang w:val="sk-SK" w:eastAsia="en-US" w:bidi="ar-SA"/>
      </w:rPr>
    </w:lvl>
    <w:lvl w:ilvl="6" w:tplc="058AC9E2">
      <w:numFmt w:val="bullet"/>
      <w:lvlText w:val="•"/>
      <w:lvlJc w:val="left"/>
      <w:pPr>
        <w:ind w:left="5631" w:hanging="360"/>
      </w:pPr>
      <w:rPr>
        <w:rFonts w:hint="default"/>
        <w:lang w:val="sk-SK" w:eastAsia="en-US" w:bidi="ar-SA"/>
      </w:rPr>
    </w:lvl>
    <w:lvl w:ilvl="7" w:tplc="7DCEA7AE">
      <w:numFmt w:val="bullet"/>
      <w:lvlText w:val="•"/>
      <w:lvlJc w:val="left"/>
      <w:pPr>
        <w:ind w:left="6612" w:hanging="360"/>
      </w:pPr>
      <w:rPr>
        <w:rFonts w:hint="default"/>
        <w:lang w:val="sk-SK" w:eastAsia="en-US" w:bidi="ar-SA"/>
      </w:rPr>
    </w:lvl>
    <w:lvl w:ilvl="8" w:tplc="2D9E72A4">
      <w:numFmt w:val="bullet"/>
      <w:lvlText w:val="•"/>
      <w:lvlJc w:val="left"/>
      <w:pPr>
        <w:ind w:left="7592" w:hanging="360"/>
      </w:pPr>
      <w:rPr>
        <w:rFonts w:hint="default"/>
        <w:lang w:val="sk-SK" w:eastAsia="en-US" w:bidi="ar-SA"/>
      </w:rPr>
    </w:lvl>
  </w:abstractNum>
  <w:abstractNum w:abstractNumId="62" w15:restartNumberingAfterBreak="0">
    <w:nsid w:val="7920038F"/>
    <w:multiLevelType w:val="hybridMultilevel"/>
    <w:tmpl w:val="BE287AA0"/>
    <w:lvl w:ilvl="0" w:tplc="63729DF2">
      <w:start w:val="1"/>
      <w:numFmt w:val="decimal"/>
      <w:lvlText w:val="%1."/>
      <w:lvlJc w:val="left"/>
      <w:pPr>
        <w:ind w:left="960" w:hanging="60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E53A6"/>
    <w:multiLevelType w:val="hybridMultilevel"/>
    <w:tmpl w:val="1F6A7D42"/>
    <w:lvl w:ilvl="0" w:tplc="B91A9668">
      <w:start w:val="1"/>
      <w:numFmt w:val="decimal"/>
      <w:lvlText w:val="%1)"/>
      <w:lvlJc w:val="left"/>
      <w:pPr>
        <w:ind w:left="584" w:hanging="360"/>
      </w:pPr>
      <w:rPr>
        <w:rFonts w:ascii="Times New Roman" w:eastAsia="Microsoft Sans Serif" w:hAnsi="Times New Roman" w:cs="Times New Roman" w:hint="default"/>
        <w:spacing w:val="-1"/>
        <w:w w:val="99"/>
        <w:sz w:val="24"/>
        <w:szCs w:val="24"/>
        <w:lang w:val="sk-SK" w:eastAsia="en-US" w:bidi="ar-SA"/>
      </w:rPr>
    </w:lvl>
    <w:lvl w:ilvl="1" w:tplc="041B0019" w:tentative="1">
      <w:start w:val="1"/>
      <w:numFmt w:val="lowerLetter"/>
      <w:lvlText w:val="%2."/>
      <w:lvlJc w:val="left"/>
      <w:pPr>
        <w:ind w:left="1304" w:hanging="360"/>
      </w:pPr>
    </w:lvl>
    <w:lvl w:ilvl="2" w:tplc="041B001B" w:tentative="1">
      <w:start w:val="1"/>
      <w:numFmt w:val="lowerRoman"/>
      <w:lvlText w:val="%3."/>
      <w:lvlJc w:val="right"/>
      <w:pPr>
        <w:ind w:left="2024" w:hanging="180"/>
      </w:pPr>
    </w:lvl>
    <w:lvl w:ilvl="3" w:tplc="041B000F" w:tentative="1">
      <w:start w:val="1"/>
      <w:numFmt w:val="decimal"/>
      <w:lvlText w:val="%4."/>
      <w:lvlJc w:val="left"/>
      <w:pPr>
        <w:ind w:left="2744" w:hanging="360"/>
      </w:pPr>
    </w:lvl>
    <w:lvl w:ilvl="4" w:tplc="041B0019" w:tentative="1">
      <w:start w:val="1"/>
      <w:numFmt w:val="lowerLetter"/>
      <w:lvlText w:val="%5."/>
      <w:lvlJc w:val="left"/>
      <w:pPr>
        <w:ind w:left="3464" w:hanging="360"/>
      </w:pPr>
    </w:lvl>
    <w:lvl w:ilvl="5" w:tplc="041B001B" w:tentative="1">
      <w:start w:val="1"/>
      <w:numFmt w:val="lowerRoman"/>
      <w:lvlText w:val="%6."/>
      <w:lvlJc w:val="right"/>
      <w:pPr>
        <w:ind w:left="4184" w:hanging="180"/>
      </w:pPr>
    </w:lvl>
    <w:lvl w:ilvl="6" w:tplc="041B000F" w:tentative="1">
      <w:start w:val="1"/>
      <w:numFmt w:val="decimal"/>
      <w:lvlText w:val="%7."/>
      <w:lvlJc w:val="left"/>
      <w:pPr>
        <w:ind w:left="4904" w:hanging="360"/>
      </w:pPr>
    </w:lvl>
    <w:lvl w:ilvl="7" w:tplc="041B0019" w:tentative="1">
      <w:start w:val="1"/>
      <w:numFmt w:val="lowerLetter"/>
      <w:lvlText w:val="%8."/>
      <w:lvlJc w:val="left"/>
      <w:pPr>
        <w:ind w:left="5624" w:hanging="360"/>
      </w:pPr>
    </w:lvl>
    <w:lvl w:ilvl="8" w:tplc="041B001B" w:tentative="1">
      <w:start w:val="1"/>
      <w:numFmt w:val="lowerRoman"/>
      <w:lvlText w:val="%9."/>
      <w:lvlJc w:val="right"/>
      <w:pPr>
        <w:ind w:left="6344" w:hanging="180"/>
      </w:pPr>
    </w:lvl>
  </w:abstractNum>
  <w:abstractNum w:abstractNumId="64" w15:restartNumberingAfterBreak="0">
    <w:nsid w:val="7C701669"/>
    <w:multiLevelType w:val="hybridMultilevel"/>
    <w:tmpl w:val="2A08E3BA"/>
    <w:lvl w:ilvl="0" w:tplc="E7CACDB8">
      <w:start w:val="1"/>
      <w:numFmt w:val="decimal"/>
      <w:lvlText w:val="%1)"/>
      <w:lvlJc w:val="left"/>
      <w:pPr>
        <w:ind w:left="453" w:hanging="222"/>
        <w:jc w:val="right"/>
      </w:pPr>
      <w:rPr>
        <w:rFonts w:ascii="Times New Roman" w:eastAsia="Microsoft Sans Serif" w:hAnsi="Times New Roman" w:cs="Times New Roman" w:hint="default"/>
        <w:b w:val="0"/>
        <w:spacing w:val="-1"/>
        <w:w w:val="99"/>
        <w:lang w:val="sk-SK" w:eastAsia="en-US" w:bidi="ar-SA"/>
      </w:rPr>
    </w:lvl>
    <w:lvl w:ilvl="1" w:tplc="F5B0E0D4">
      <w:start w:val="1"/>
      <w:numFmt w:val="lowerLetter"/>
      <w:lvlText w:val="%2)"/>
      <w:lvlJc w:val="left"/>
      <w:pPr>
        <w:ind w:left="898" w:hanging="425"/>
      </w:pPr>
      <w:rPr>
        <w:rFonts w:ascii="Times New Roman" w:eastAsia="Microsoft Sans Serif" w:hAnsi="Times New Roman" w:cs="Times New Roman" w:hint="default"/>
        <w:b w:val="0"/>
        <w:color w:val="auto"/>
        <w:spacing w:val="-1"/>
        <w:w w:val="99"/>
        <w:sz w:val="24"/>
        <w:szCs w:val="24"/>
        <w:lang w:val="sk-SK" w:eastAsia="en-US" w:bidi="ar-SA"/>
      </w:rPr>
    </w:lvl>
    <w:lvl w:ilvl="2" w:tplc="FE5E1B0A">
      <w:numFmt w:val="bullet"/>
      <w:lvlText w:val="-"/>
      <w:lvlJc w:val="left"/>
      <w:pPr>
        <w:ind w:left="953" w:hanging="178"/>
      </w:pPr>
      <w:rPr>
        <w:rFonts w:ascii="Microsoft Sans Serif" w:eastAsia="Microsoft Sans Serif" w:hAnsi="Microsoft Sans Serif" w:cs="Microsoft Sans Serif" w:hint="default"/>
        <w:w w:val="99"/>
        <w:sz w:val="20"/>
        <w:szCs w:val="20"/>
        <w:lang w:val="sk-SK" w:eastAsia="en-US" w:bidi="ar-SA"/>
      </w:rPr>
    </w:lvl>
    <w:lvl w:ilvl="3" w:tplc="90BE69D4">
      <w:numFmt w:val="bullet"/>
      <w:lvlText w:val="•"/>
      <w:lvlJc w:val="left"/>
      <w:pPr>
        <w:ind w:left="2108" w:hanging="178"/>
      </w:pPr>
      <w:rPr>
        <w:rFonts w:hint="default"/>
        <w:lang w:val="sk-SK" w:eastAsia="en-US" w:bidi="ar-SA"/>
      </w:rPr>
    </w:lvl>
    <w:lvl w:ilvl="4" w:tplc="88442EC4">
      <w:numFmt w:val="bullet"/>
      <w:lvlText w:val="•"/>
      <w:lvlJc w:val="left"/>
      <w:pPr>
        <w:ind w:left="3256" w:hanging="178"/>
      </w:pPr>
      <w:rPr>
        <w:rFonts w:hint="default"/>
        <w:lang w:val="sk-SK" w:eastAsia="en-US" w:bidi="ar-SA"/>
      </w:rPr>
    </w:lvl>
    <w:lvl w:ilvl="5" w:tplc="94FE51B2">
      <w:numFmt w:val="bullet"/>
      <w:lvlText w:val="•"/>
      <w:lvlJc w:val="left"/>
      <w:pPr>
        <w:ind w:left="4404" w:hanging="178"/>
      </w:pPr>
      <w:rPr>
        <w:rFonts w:hint="default"/>
        <w:lang w:val="sk-SK" w:eastAsia="en-US" w:bidi="ar-SA"/>
      </w:rPr>
    </w:lvl>
    <w:lvl w:ilvl="6" w:tplc="9662D9B0">
      <w:numFmt w:val="bullet"/>
      <w:lvlText w:val="•"/>
      <w:lvlJc w:val="left"/>
      <w:pPr>
        <w:ind w:left="5553" w:hanging="178"/>
      </w:pPr>
      <w:rPr>
        <w:rFonts w:hint="default"/>
        <w:lang w:val="sk-SK" w:eastAsia="en-US" w:bidi="ar-SA"/>
      </w:rPr>
    </w:lvl>
    <w:lvl w:ilvl="7" w:tplc="B2EC8212">
      <w:numFmt w:val="bullet"/>
      <w:lvlText w:val="•"/>
      <w:lvlJc w:val="left"/>
      <w:pPr>
        <w:ind w:left="6701" w:hanging="178"/>
      </w:pPr>
      <w:rPr>
        <w:rFonts w:hint="default"/>
        <w:lang w:val="sk-SK" w:eastAsia="en-US" w:bidi="ar-SA"/>
      </w:rPr>
    </w:lvl>
    <w:lvl w:ilvl="8" w:tplc="7E54EF38">
      <w:numFmt w:val="bullet"/>
      <w:lvlText w:val="•"/>
      <w:lvlJc w:val="left"/>
      <w:pPr>
        <w:ind w:left="7849" w:hanging="178"/>
      </w:pPr>
      <w:rPr>
        <w:rFonts w:hint="default"/>
        <w:lang w:val="sk-SK" w:eastAsia="en-US" w:bidi="ar-SA"/>
      </w:rPr>
    </w:lvl>
  </w:abstractNum>
  <w:abstractNum w:abstractNumId="65" w15:restartNumberingAfterBreak="0">
    <w:nsid w:val="7E183057"/>
    <w:multiLevelType w:val="hybridMultilevel"/>
    <w:tmpl w:val="6472FFBC"/>
    <w:lvl w:ilvl="0" w:tplc="7B722878">
      <w:start w:val="1"/>
      <w:numFmt w:val="lowerLetter"/>
      <w:lvlText w:val="%1)"/>
      <w:lvlJc w:val="left"/>
      <w:pPr>
        <w:ind w:left="720" w:hanging="360"/>
      </w:pPr>
      <w:rPr>
        <w:rFonts w:ascii="Times New Roman" w:eastAsia="Microsoft Sans Serif" w:hAnsi="Times New Roman" w:cs="Times New Roman" w:hint="default"/>
        <w:b w:val="0"/>
        <w:color w:val="auto"/>
        <w:spacing w:val="-1"/>
        <w:w w:val="99"/>
        <w:sz w:val="24"/>
        <w:szCs w:val="24"/>
        <w:lang w:val="sk-SK" w:eastAsia="en-US" w:bidi="ar-SA"/>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4"/>
  </w:num>
  <w:num w:numId="2">
    <w:abstractNumId w:val="36"/>
  </w:num>
  <w:num w:numId="3">
    <w:abstractNumId w:val="44"/>
  </w:num>
  <w:num w:numId="4">
    <w:abstractNumId w:val="61"/>
  </w:num>
  <w:num w:numId="5">
    <w:abstractNumId w:val="51"/>
  </w:num>
  <w:num w:numId="6">
    <w:abstractNumId w:val="32"/>
  </w:num>
  <w:num w:numId="7">
    <w:abstractNumId w:val="56"/>
  </w:num>
  <w:num w:numId="8">
    <w:abstractNumId w:val="26"/>
  </w:num>
  <w:num w:numId="9">
    <w:abstractNumId w:val="59"/>
  </w:num>
  <w:num w:numId="10">
    <w:abstractNumId w:val="41"/>
  </w:num>
  <w:num w:numId="11">
    <w:abstractNumId w:val="16"/>
  </w:num>
  <w:num w:numId="12">
    <w:abstractNumId w:val="55"/>
  </w:num>
  <w:num w:numId="13">
    <w:abstractNumId w:val="52"/>
  </w:num>
  <w:num w:numId="14">
    <w:abstractNumId w:val="7"/>
  </w:num>
  <w:num w:numId="15">
    <w:abstractNumId w:val="18"/>
  </w:num>
  <w:num w:numId="16">
    <w:abstractNumId w:val="43"/>
  </w:num>
  <w:num w:numId="17">
    <w:abstractNumId w:val="42"/>
  </w:num>
  <w:num w:numId="18">
    <w:abstractNumId w:val="45"/>
  </w:num>
  <w:num w:numId="19">
    <w:abstractNumId w:val="46"/>
  </w:num>
  <w:num w:numId="20">
    <w:abstractNumId w:val="53"/>
  </w:num>
  <w:num w:numId="21">
    <w:abstractNumId w:val="47"/>
  </w:num>
  <w:num w:numId="22">
    <w:abstractNumId w:val="12"/>
  </w:num>
  <w:num w:numId="23">
    <w:abstractNumId w:val="10"/>
  </w:num>
  <w:num w:numId="24">
    <w:abstractNumId w:val="40"/>
  </w:num>
  <w:num w:numId="25">
    <w:abstractNumId w:val="33"/>
  </w:num>
  <w:num w:numId="26">
    <w:abstractNumId w:val="25"/>
  </w:num>
  <w:num w:numId="27">
    <w:abstractNumId w:val="58"/>
  </w:num>
  <w:num w:numId="28">
    <w:abstractNumId w:val="6"/>
  </w:num>
  <w:num w:numId="29">
    <w:abstractNumId w:val="50"/>
  </w:num>
  <w:num w:numId="30">
    <w:abstractNumId w:val="3"/>
  </w:num>
  <w:num w:numId="31">
    <w:abstractNumId w:val="20"/>
  </w:num>
  <w:num w:numId="32">
    <w:abstractNumId w:val="1"/>
  </w:num>
  <w:num w:numId="33">
    <w:abstractNumId w:val="2"/>
  </w:num>
  <w:num w:numId="34">
    <w:abstractNumId w:val="28"/>
  </w:num>
  <w:num w:numId="35">
    <w:abstractNumId w:val="65"/>
  </w:num>
  <w:num w:numId="36">
    <w:abstractNumId w:val="63"/>
  </w:num>
  <w:num w:numId="37">
    <w:abstractNumId w:val="4"/>
  </w:num>
  <w:num w:numId="38">
    <w:abstractNumId w:val="57"/>
  </w:num>
  <w:num w:numId="39">
    <w:abstractNumId w:val="8"/>
  </w:num>
  <w:num w:numId="40">
    <w:abstractNumId w:val="30"/>
  </w:num>
  <w:num w:numId="41">
    <w:abstractNumId w:val="23"/>
  </w:num>
  <w:num w:numId="42">
    <w:abstractNumId w:val="13"/>
  </w:num>
  <w:num w:numId="43">
    <w:abstractNumId w:val="14"/>
  </w:num>
  <w:num w:numId="44">
    <w:abstractNumId w:val="19"/>
  </w:num>
  <w:num w:numId="45">
    <w:abstractNumId w:val="60"/>
  </w:num>
  <w:num w:numId="46">
    <w:abstractNumId w:val="35"/>
  </w:num>
  <w:num w:numId="47">
    <w:abstractNumId w:val="27"/>
  </w:num>
  <w:num w:numId="48">
    <w:abstractNumId w:val="21"/>
  </w:num>
  <w:num w:numId="49">
    <w:abstractNumId w:val="22"/>
  </w:num>
  <w:num w:numId="50">
    <w:abstractNumId w:val="11"/>
  </w:num>
  <w:num w:numId="51">
    <w:abstractNumId w:val="31"/>
  </w:num>
  <w:num w:numId="52">
    <w:abstractNumId w:val="37"/>
  </w:num>
  <w:num w:numId="53">
    <w:abstractNumId w:val="29"/>
  </w:num>
  <w:num w:numId="54">
    <w:abstractNumId w:val="38"/>
  </w:num>
  <w:num w:numId="55">
    <w:abstractNumId w:val="62"/>
  </w:num>
  <w:num w:numId="56">
    <w:abstractNumId w:val="54"/>
  </w:num>
  <w:num w:numId="57">
    <w:abstractNumId w:val="5"/>
  </w:num>
  <w:num w:numId="58">
    <w:abstractNumId w:val="15"/>
  </w:num>
  <w:num w:numId="59">
    <w:abstractNumId w:val="34"/>
  </w:num>
  <w:num w:numId="60">
    <w:abstractNumId w:val="39"/>
  </w:num>
  <w:num w:numId="61">
    <w:abstractNumId w:val="49"/>
  </w:num>
  <w:num w:numId="62">
    <w:abstractNumId w:val="17"/>
  </w:num>
  <w:num w:numId="63">
    <w:abstractNumId w:val="0"/>
  </w:num>
  <w:num w:numId="64">
    <w:abstractNumId w:val="48"/>
  </w:num>
  <w:num w:numId="65">
    <w:abstractNumId w:val="9"/>
  </w:num>
  <w:num w:numId="66">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7B"/>
    <w:rsid w:val="00007A7B"/>
    <w:rsid w:val="000138C8"/>
    <w:rsid w:val="0002088E"/>
    <w:rsid w:val="0002139A"/>
    <w:rsid w:val="00023456"/>
    <w:rsid w:val="000250E0"/>
    <w:rsid w:val="00025614"/>
    <w:rsid w:val="00025FCD"/>
    <w:rsid w:val="00027979"/>
    <w:rsid w:val="00037406"/>
    <w:rsid w:val="0004237A"/>
    <w:rsid w:val="00043E68"/>
    <w:rsid w:val="00050063"/>
    <w:rsid w:val="0005097D"/>
    <w:rsid w:val="00051952"/>
    <w:rsid w:val="0005329B"/>
    <w:rsid w:val="00057500"/>
    <w:rsid w:val="00060E95"/>
    <w:rsid w:val="000617D7"/>
    <w:rsid w:val="00062B6D"/>
    <w:rsid w:val="00064143"/>
    <w:rsid w:val="00066931"/>
    <w:rsid w:val="0007240C"/>
    <w:rsid w:val="00072917"/>
    <w:rsid w:val="000740EF"/>
    <w:rsid w:val="000850B0"/>
    <w:rsid w:val="00090B2D"/>
    <w:rsid w:val="000912BC"/>
    <w:rsid w:val="00091AE1"/>
    <w:rsid w:val="000956DE"/>
    <w:rsid w:val="00097230"/>
    <w:rsid w:val="000A05DB"/>
    <w:rsid w:val="000A4648"/>
    <w:rsid w:val="000A6419"/>
    <w:rsid w:val="000A70A8"/>
    <w:rsid w:val="000B0D81"/>
    <w:rsid w:val="000B113B"/>
    <w:rsid w:val="000B33CD"/>
    <w:rsid w:val="000B4D39"/>
    <w:rsid w:val="000C00C4"/>
    <w:rsid w:val="000C0AAF"/>
    <w:rsid w:val="000C34EE"/>
    <w:rsid w:val="000C38A7"/>
    <w:rsid w:val="000C72FD"/>
    <w:rsid w:val="000D0970"/>
    <w:rsid w:val="000D0C7A"/>
    <w:rsid w:val="000D7DBA"/>
    <w:rsid w:val="000E035D"/>
    <w:rsid w:val="000E28ED"/>
    <w:rsid w:val="000E2F97"/>
    <w:rsid w:val="000F0906"/>
    <w:rsid w:val="000F15CF"/>
    <w:rsid w:val="000F715E"/>
    <w:rsid w:val="0011190B"/>
    <w:rsid w:val="001157AB"/>
    <w:rsid w:val="00121872"/>
    <w:rsid w:val="00130E0B"/>
    <w:rsid w:val="00130EDB"/>
    <w:rsid w:val="00135DDD"/>
    <w:rsid w:val="001366B9"/>
    <w:rsid w:val="00142476"/>
    <w:rsid w:val="00143E8C"/>
    <w:rsid w:val="00143ECD"/>
    <w:rsid w:val="00152875"/>
    <w:rsid w:val="00157118"/>
    <w:rsid w:val="001618C1"/>
    <w:rsid w:val="0016385C"/>
    <w:rsid w:val="00163FAB"/>
    <w:rsid w:val="00170D16"/>
    <w:rsid w:val="00174E7B"/>
    <w:rsid w:val="00176F64"/>
    <w:rsid w:val="0018061D"/>
    <w:rsid w:val="001814E3"/>
    <w:rsid w:val="00183430"/>
    <w:rsid w:val="00190F72"/>
    <w:rsid w:val="00191231"/>
    <w:rsid w:val="001940E8"/>
    <w:rsid w:val="001964BA"/>
    <w:rsid w:val="001A65CA"/>
    <w:rsid w:val="001B30AA"/>
    <w:rsid w:val="001B4B6B"/>
    <w:rsid w:val="001B4EF5"/>
    <w:rsid w:val="001B53D4"/>
    <w:rsid w:val="001B5F66"/>
    <w:rsid w:val="001B6014"/>
    <w:rsid w:val="001B71C5"/>
    <w:rsid w:val="001C0A4D"/>
    <w:rsid w:val="001C54C4"/>
    <w:rsid w:val="001C5CF7"/>
    <w:rsid w:val="001D2AF1"/>
    <w:rsid w:val="001D4941"/>
    <w:rsid w:val="001E0038"/>
    <w:rsid w:val="001E23CE"/>
    <w:rsid w:val="001E414A"/>
    <w:rsid w:val="001E7579"/>
    <w:rsid w:val="001E75CC"/>
    <w:rsid w:val="001F2852"/>
    <w:rsid w:val="00211280"/>
    <w:rsid w:val="0021265E"/>
    <w:rsid w:val="0021616E"/>
    <w:rsid w:val="002239CA"/>
    <w:rsid w:val="00223CC9"/>
    <w:rsid w:val="00224BAD"/>
    <w:rsid w:val="0023122E"/>
    <w:rsid w:val="00233C99"/>
    <w:rsid w:val="00241660"/>
    <w:rsid w:val="002420EB"/>
    <w:rsid w:val="00243180"/>
    <w:rsid w:val="002432E0"/>
    <w:rsid w:val="00244E37"/>
    <w:rsid w:val="00245519"/>
    <w:rsid w:val="00245869"/>
    <w:rsid w:val="002475D6"/>
    <w:rsid w:val="002503CB"/>
    <w:rsid w:val="00250C42"/>
    <w:rsid w:val="00252AA4"/>
    <w:rsid w:val="00253990"/>
    <w:rsid w:val="00260A27"/>
    <w:rsid w:val="002613EC"/>
    <w:rsid w:val="0026513E"/>
    <w:rsid w:val="00265B44"/>
    <w:rsid w:val="00266194"/>
    <w:rsid w:val="002701BA"/>
    <w:rsid w:val="0027020F"/>
    <w:rsid w:val="0027211E"/>
    <w:rsid w:val="002748ED"/>
    <w:rsid w:val="00275E6D"/>
    <w:rsid w:val="00276BF8"/>
    <w:rsid w:val="0027738C"/>
    <w:rsid w:val="002813D2"/>
    <w:rsid w:val="00283E4B"/>
    <w:rsid w:val="00293EAE"/>
    <w:rsid w:val="00296354"/>
    <w:rsid w:val="002969BB"/>
    <w:rsid w:val="002A00E5"/>
    <w:rsid w:val="002A0B0F"/>
    <w:rsid w:val="002A67F6"/>
    <w:rsid w:val="002B7780"/>
    <w:rsid w:val="002C15F1"/>
    <w:rsid w:val="002D16EE"/>
    <w:rsid w:val="002D1AA1"/>
    <w:rsid w:val="002D3A02"/>
    <w:rsid w:val="002D65BF"/>
    <w:rsid w:val="002D6AF1"/>
    <w:rsid w:val="002E0227"/>
    <w:rsid w:val="002E24A8"/>
    <w:rsid w:val="002E455C"/>
    <w:rsid w:val="002E5996"/>
    <w:rsid w:val="003134A6"/>
    <w:rsid w:val="00316B9A"/>
    <w:rsid w:val="00321DF2"/>
    <w:rsid w:val="0032505A"/>
    <w:rsid w:val="003271FC"/>
    <w:rsid w:val="003313A2"/>
    <w:rsid w:val="0033361D"/>
    <w:rsid w:val="00333D31"/>
    <w:rsid w:val="003364B5"/>
    <w:rsid w:val="003521E4"/>
    <w:rsid w:val="003540A2"/>
    <w:rsid w:val="00367F4D"/>
    <w:rsid w:val="003748FC"/>
    <w:rsid w:val="0038092B"/>
    <w:rsid w:val="003869D0"/>
    <w:rsid w:val="00391313"/>
    <w:rsid w:val="003973D2"/>
    <w:rsid w:val="003A5322"/>
    <w:rsid w:val="003A5E46"/>
    <w:rsid w:val="003B3A22"/>
    <w:rsid w:val="003B4B13"/>
    <w:rsid w:val="003C1389"/>
    <w:rsid w:val="003C1647"/>
    <w:rsid w:val="003D18D2"/>
    <w:rsid w:val="003D3018"/>
    <w:rsid w:val="003D41FD"/>
    <w:rsid w:val="003D65B1"/>
    <w:rsid w:val="003E1F7E"/>
    <w:rsid w:val="003E25D7"/>
    <w:rsid w:val="003E2BCC"/>
    <w:rsid w:val="003E37E8"/>
    <w:rsid w:val="003E5E4C"/>
    <w:rsid w:val="003E6932"/>
    <w:rsid w:val="003E7158"/>
    <w:rsid w:val="00402146"/>
    <w:rsid w:val="00403509"/>
    <w:rsid w:val="004055A0"/>
    <w:rsid w:val="00406B09"/>
    <w:rsid w:val="00411C09"/>
    <w:rsid w:val="00411C15"/>
    <w:rsid w:val="00421298"/>
    <w:rsid w:val="00424EC5"/>
    <w:rsid w:val="00425D2D"/>
    <w:rsid w:val="0043049C"/>
    <w:rsid w:val="004329B7"/>
    <w:rsid w:val="004372A6"/>
    <w:rsid w:val="00441B52"/>
    <w:rsid w:val="00461551"/>
    <w:rsid w:val="00463A13"/>
    <w:rsid w:val="004677D5"/>
    <w:rsid w:val="00470777"/>
    <w:rsid w:val="004769FC"/>
    <w:rsid w:val="00476D90"/>
    <w:rsid w:val="00481F09"/>
    <w:rsid w:val="004860D7"/>
    <w:rsid w:val="0048635F"/>
    <w:rsid w:val="00490365"/>
    <w:rsid w:val="004913F8"/>
    <w:rsid w:val="0049693B"/>
    <w:rsid w:val="004A0ADD"/>
    <w:rsid w:val="004A11C7"/>
    <w:rsid w:val="004A1801"/>
    <w:rsid w:val="004A51A0"/>
    <w:rsid w:val="004A710A"/>
    <w:rsid w:val="004B70E7"/>
    <w:rsid w:val="004C5ED0"/>
    <w:rsid w:val="004C7EDD"/>
    <w:rsid w:val="004D2FE9"/>
    <w:rsid w:val="004D30FB"/>
    <w:rsid w:val="004D3992"/>
    <w:rsid w:val="004D7EA7"/>
    <w:rsid w:val="004E218F"/>
    <w:rsid w:val="004E259A"/>
    <w:rsid w:val="004E72D1"/>
    <w:rsid w:val="004E78F0"/>
    <w:rsid w:val="004E7DDA"/>
    <w:rsid w:val="004F1E29"/>
    <w:rsid w:val="004F7D18"/>
    <w:rsid w:val="00500707"/>
    <w:rsid w:val="005172FB"/>
    <w:rsid w:val="005202F4"/>
    <w:rsid w:val="0052331B"/>
    <w:rsid w:val="00524BC2"/>
    <w:rsid w:val="005338EE"/>
    <w:rsid w:val="00533F1C"/>
    <w:rsid w:val="00534A97"/>
    <w:rsid w:val="00541118"/>
    <w:rsid w:val="005427A4"/>
    <w:rsid w:val="00542E1B"/>
    <w:rsid w:val="00544F81"/>
    <w:rsid w:val="005553C9"/>
    <w:rsid w:val="0055626A"/>
    <w:rsid w:val="00556402"/>
    <w:rsid w:val="00562AC9"/>
    <w:rsid w:val="00563F0B"/>
    <w:rsid w:val="005643CB"/>
    <w:rsid w:val="005648C3"/>
    <w:rsid w:val="00572C68"/>
    <w:rsid w:val="00572CCD"/>
    <w:rsid w:val="00584365"/>
    <w:rsid w:val="00590434"/>
    <w:rsid w:val="00592179"/>
    <w:rsid w:val="005A1D14"/>
    <w:rsid w:val="005A273D"/>
    <w:rsid w:val="005A3253"/>
    <w:rsid w:val="005A5B86"/>
    <w:rsid w:val="005A7294"/>
    <w:rsid w:val="005B534D"/>
    <w:rsid w:val="005B5EB3"/>
    <w:rsid w:val="005B6E93"/>
    <w:rsid w:val="005C1E7B"/>
    <w:rsid w:val="005C2224"/>
    <w:rsid w:val="005C331F"/>
    <w:rsid w:val="005C3CFC"/>
    <w:rsid w:val="005D3607"/>
    <w:rsid w:val="005D3B2F"/>
    <w:rsid w:val="005D4799"/>
    <w:rsid w:val="005E1377"/>
    <w:rsid w:val="00600709"/>
    <w:rsid w:val="0060382C"/>
    <w:rsid w:val="00607377"/>
    <w:rsid w:val="00610114"/>
    <w:rsid w:val="0061537F"/>
    <w:rsid w:val="00621496"/>
    <w:rsid w:val="00624D2D"/>
    <w:rsid w:val="00625537"/>
    <w:rsid w:val="0062742C"/>
    <w:rsid w:val="00631820"/>
    <w:rsid w:val="0063695A"/>
    <w:rsid w:val="006370D3"/>
    <w:rsid w:val="00637918"/>
    <w:rsid w:val="00640F8C"/>
    <w:rsid w:val="006506FE"/>
    <w:rsid w:val="00650E0B"/>
    <w:rsid w:val="00651FF9"/>
    <w:rsid w:val="006540F4"/>
    <w:rsid w:val="00654F10"/>
    <w:rsid w:val="00657475"/>
    <w:rsid w:val="0066066E"/>
    <w:rsid w:val="006609FD"/>
    <w:rsid w:val="00661745"/>
    <w:rsid w:val="00664BB7"/>
    <w:rsid w:val="00665A38"/>
    <w:rsid w:val="00666340"/>
    <w:rsid w:val="0067048E"/>
    <w:rsid w:val="006710B8"/>
    <w:rsid w:val="00685933"/>
    <w:rsid w:val="0069145C"/>
    <w:rsid w:val="00691B65"/>
    <w:rsid w:val="00693EDA"/>
    <w:rsid w:val="006A313C"/>
    <w:rsid w:val="006A31FA"/>
    <w:rsid w:val="006A3F18"/>
    <w:rsid w:val="006A69BA"/>
    <w:rsid w:val="006B3037"/>
    <w:rsid w:val="006C196B"/>
    <w:rsid w:val="006C26F6"/>
    <w:rsid w:val="006C2A61"/>
    <w:rsid w:val="006C3D14"/>
    <w:rsid w:val="006C49AA"/>
    <w:rsid w:val="006C75B5"/>
    <w:rsid w:val="006D09B4"/>
    <w:rsid w:val="006D126A"/>
    <w:rsid w:val="006E157E"/>
    <w:rsid w:val="006E2C8E"/>
    <w:rsid w:val="006E501C"/>
    <w:rsid w:val="006F16F0"/>
    <w:rsid w:val="0070271C"/>
    <w:rsid w:val="00704731"/>
    <w:rsid w:val="00714410"/>
    <w:rsid w:val="00714EEE"/>
    <w:rsid w:val="00716208"/>
    <w:rsid w:val="00717466"/>
    <w:rsid w:val="007209D0"/>
    <w:rsid w:val="007225C8"/>
    <w:rsid w:val="00723076"/>
    <w:rsid w:val="00724758"/>
    <w:rsid w:val="007313B0"/>
    <w:rsid w:val="0073465C"/>
    <w:rsid w:val="0074147E"/>
    <w:rsid w:val="00742C77"/>
    <w:rsid w:val="00742F20"/>
    <w:rsid w:val="00750E99"/>
    <w:rsid w:val="00755478"/>
    <w:rsid w:val="00761DED"/>
    <w:rsid w:val="007636A0"/>
    <w:rsid w:val="0076502A"/>
    <w:rsid w:val="00766DFD"/>
    <w:rsid w:val="007671C6"/>
    <w:rsid w:val="0077105C"/>
    <w:rsid w:val="00771332"/>
    <w:rsid w:val="00774B88"/>
    <w:rsid w:val="00783C7C"/>
    <w:rsid w:val="007844E0"/>
    <w:rsid w:val="007864BB"/>
    <w:rsid w:val="00787307"/>
    <w:rsid w:val="00791C6C"/>
    <w:rsid w:val="007922D4"/>
    <w:rsid w:val="007969DD"/>
    <w:rsid w:val="007A0EE3"/>
    <w:rsid w:val="007A7497"/>
    <w:rsid w:val="007B2E15"/>
    <w:rsid w:val="007B2E78"/>
    <w:rsid w:val="007C0BC2"/>
    <w:rsid w:val="007C1D4A"/>
    <w:rsid w:val="007C5D00"/>
    <w:rsid w:val="007C77C9"/>
    <w:rsid w:val="007C78CB"/>
    <w:rsid w:val="007D0ACC"/>
    <w:rsid w:val="007D349A"/>
    <w:rsid w:val="007E2C62"/>
    <w:rsid w:val="007E37B9"/>
    <w:rsid w:val="007E5EB6"/>
    <w:rsid w:val="007F25E7"/>
    <w:rsid w:val="007F343F"/>
    <w:rsid w:val="007F367E"/>
    <w:rsid w:val="007F62B2"/>
    <w:rsid w:val="00804CEB"/>
    <w:rsid w:val="00805556"/>
    <w:rsid w:val="00806974"/>
    <w:rsid w:val="00807409"/>
    <w:rsid w:val="00807BCD"/>
    <w:rsid w:val="008100BE"/>
    <w:rsid w:val="00811AB9"/>
    <w:rsid w:val="008134EA"/>
    <w:rsid w:val="008220DD"/>
    <w:rsid w:val="00822C1F"/>
    <w:rsid w:val="008262CD"/>
    <w:rsid w:val="0082708C"/>
    <w:rsid w:val="00831008"/>
    <w:rsid w:val="00831445"/>
    <w:rsid w:val="008326EF"/>
    <w:rsid w:val="0084133E"/>
    <w:rsid w:val="00841455"/>
    <w:rsid w:val="00843BA7"/>
    <w:rsid w:val="00843F8F"/>
    <w:rsid w:val="00845195"/>
    <w:rsid w:val="0084549C"/>
    <w:rsid w:val="00845713"/>
    <w:rsid w:val="008545F7"/>
    <w:rsid w:val="00855045"/>
    <w:rsid w:val="008677B6"/>
    <w:rsid w:val="008762CC"/>
    <w:rsid w:val="0088029B"/>
    <w:rsid w:val="00886597"/>
    <w:rsid w:val="00894EA1"/>
    <w:rsid w:val="0089750E"/>
    <w:rsid w:val="00897835"/>
    <w:rsid w:val="008A0A39"/>
    <w:rsid w:val="008A4056"/>
    <w:rsid w:val="008B39C4"/>
    <w:rsid w:val="008C240E"/>
    <w:rsid w:val="008C2941"/>
    <w:rsid w:val="008C585C"/>
    <w:rsid w:val="008D30FE"/>
    <w:rsid w:val="008E3141"/>
    <w:rsid w:val="008E7426"/>
    <w:rsid w:val="008F05D0"/>
    <w:rsid w:val="008F24A1"/>
    <w:rsid w:val="008F488D"/>
    <w:rsid w:val="008F5CC7"/>
    <w:rsid w:val="00900F7F"/>
    <w:rsid w:val="00904B74"/>
    <w:rsid w:val="00914FDD"/>
    <w:rsid w:val="0092072D"/>
    <w:rsid w:val="009260C0"/>
    <w:rsid w:val="009355FF"/>
    <w:rsid w:val="0093627E"/>
    <w:rsid w:val="00937541"/>
    <w:rsid w:val="00940927"/>
    <w:rsid w:val="00972D06"/>
    <w:rsid w:val="00976FBC"/>
    <w:rsid w:val="0098049A"/>
    <w:rsid w:val="009832D2"/>
    <w:rsid w:val="00995FC3"/>
    <w:rsid w:val="009A0523"/>
    <w:rsid w:val="009A3180"/>
    <w:rsid w:val="009A3BDD"/>
    <w:rsid w:val="009A4B20"/>
    <w:rsid w:val="009A6804"/>
    <w:rsid w:val="009B3B02"/>
    <w:rsid w:val="009B4C03"/>
    <w:rsid w:val="009B5FA4"/>
    <w:rsid w:val="009B65AE"/>
    <w:rsid w:val="009C3F06"/>
    <w:rsid w:val="009C3F89"/>
    <w:rsid w:val="009C67C7"/>
    <w:rsid w:val="009C7B66"/>
    <w:rsid w:val="009D0449"/>
    <w:rsid w:val="009D0BEB"/>
    <w:rsid w:val="009E016F"/>
    <w:rsid w:val="009E3BBF"/>
    <w:rsid w:val="009E59B0"/>
    <w:rsid w:val="009E6841"/>
    <w:rsid w:val="009F1529"/>
    <w:rsid w:val="009F154A"/>
    <w:rsid w:val="009F26C7"/>
    <w:rsid w:val="009F34E9"/>
    <w:rsid w:val="009F58C5"/>
    <w:rsid w:val="00A02547"/>
    <w:rsid w:val="00A135D3"/>
    <w:rsid w:val="00A152CC"/>
    <w:rsid w:val="00A17F9C"/>
    <w:rsid w:val="00A21F03"/>
    <w:rsid w:val="00A24AF5"/>
    <w:rsid w:val="00A27AF6"/>
    <w:rsid w:val="00A307AE"/>
    <w:rsid w:val="00A351AF"/>
    <w:rsid w:val="00A448D2"/>
    <w:rsid w:val="00A461F8"/>
    <w:rsid w:val="00A515EB"/>
    <w:rsid w:val="00A5613E"/>
    <w:rsid w:val="00A5731C"/>
    <w:rsid w:val="00A57C30"/>
    <w:rsid w:val="00A6515E"/>
    <w:rsid w:val="00A747D6"/>
    <w:rsid w:val="00A75525"/>
    <w:rsid w:val="00A76544"/>
    <w:rsid w:val="00A83F11"/>
    <w:rsid w:val="00A874CB"/>
    <w:rsid w:val="00A87829"/>
    <w:rsid w:val="00A956A4"/>
    <w:rsid w:val="00A9625C"/>
    <w:rsid w:val="00AA1370"/>
    <w:rsid w:val="00AC3248"/>
    <w:rsid w:val="00AC69D7"/>
    <w:rsid w:val="00AE421E"/>
    <w:rsid w:val="00AE4524"/>
    <w:rsid w:val="00AE67AF"/>
    <w:rsid w:val="00AF13DB"/>
    <w:rsid w:val="00AF23CD"/>
    <w:rsid w:val="00B00FB4"/>
    <w:rsid w:val="00B04516"/>
    <w:rsid w:val="00B05AD9"/>
    <w:rsid w:val="00B12FB1"/>
    <w:rsid w:val="00B144B1"/>
    <w:rsid w:val="00B2033D"/>
    <w:rsid w:val="00B22C46"/>
    <w:rsid w:val="00B26182"/>
    <w:rsid w:val="00B32896"/>
    <w:rsid w:val="00B34CEE"/>
    <w:rsid w:val="00B3581F"/>
    <w:rsid w:val="00B37C86"/>
    <w:rsid w:val="00B42986"/>
    <w:rsid w:val="00B438EE"/>
    <w:rsid w:val="00B4498C"/>
    <w:rsid w:val="00B50CCA"/>
    <w:rsid w:val="00B51D15"/>
    <w:rsid w:val="00B52022"/>
    <w:rsid w:val="00B6438C"/>
    <w:rsid w:val="00B6633C"/>
    <w:rsid w:val="00B70BF4"/>
    <w:rsid w:val="00B70DA9"/>
    <w:rsid w:val="00B71AA5"/>
    <w:rsid w:val="00B71F19"/>
    <w:rsid w:val="00B76B91"/>
    <w:rsid w:val="00B76D8C"/>
    <w:rsid w:val="00B94B05"/>
    <w:rsid w:val="00B972AD"/>
    <w:rsid w:val="00BA0F22"/>
    <w:rsid w:val="00BA4F33"/>
    <w:rsid w:val="00BB04A8"/>
    <w:rsid w:val="00BB1545"/>
    <w:rsid w:val="00BB352C"/>
    <w:rsid w:val="00BB35D8"/>
    <w:rsid w:val="00BB3EDB"/>
    <w:rsid w:val="00BB51FC"/>
    <w:rsid w:val="00BB7045"/>
    <w:rsid w:val="00BC6C21"/>
    <w:rsid w:val="00BE052B"/>
    <w:rsid w:val="00BE057F"/>
    <w:rsid w:val="00BE5056"/>
    <w:rsid w:val="00BE68BF"/>
    <w:rsid w:val="00BF3036"/>
    <w:rsid w:val="00BF4535"/>
    <w:rsid w:val="00BF6A15"/>
    <w:rsid w:val="00C001AD"/>
    <w:rsid w:val="00C0169A"/>
    <w:rsid w:val="00C05EDE"/>
    <w:rsid w:val="00C0700C"/>
    <w:rsid w:val="00C10BD5"/>
    <w:rsid w:val="00C112C7"/>
    <w:rsid w:val="00C16C08"/>
    <w:rsid w:val="00C2026D"/>
    <w:rsid w:val="00C22709"/>
    <w:rsid w:val="00C264DB"/>
    <w:rsid w:val="00C440A4"/>
    <w:rsid w:val="00C452EB"/>
    <w:rsid w:val="00C50D5A"/>
    <w:rsid w:val="00C529D3"/>
    <w:rsid w:val="00C57D2D"/>
    <w:rsid w:val="00C61D33"/>
    <w:rsid w:val="00C634C5"/>
    <w:rsid w:val="00C63B21"/>
    <w:rsid w:val="00C675D5"/>
    <w:rsid w:val="00C71920"/>
    <w:rsid w:val="00C73CC7"/>
    <w:rsid w:val="00C74E27"/>
    <w:rsid w:val="00C75388"/>
    <w:rsid w:val="00C771FE"/>
    <w:rsid w:val="00C938AF"/>
    <w:rsid w:val="00C93AB7"/>
    <w:rsid w:val="00CA5176"/>
    <w:rsid w:val="00CA7599"/>
    <w:rsid w:val="00CB07C4"/>
    <w:rsid w:val="00CB344D"/>
    <w:rsid w:val="00CB502F"/>
    <w:rsid w:val="00CC30B8"/>
    <w:rsid w:val="00CC39E9"/>
    <w:rsid w:val="00CD1204"/>
    <w:rsid w:val="00CD30CF"/>
    <w:rsid w:val="00CD4385"/>
    <w:rsid w:val="00CD5815"/>
    <w:rsid w:val="00CD5F95"/>
    <w:rsid w:val="00CD6688"/>
    <w:rsid w:val="00CE44D9"/>
    <w:rsid w:val="00CE66EF"/>
    <w:rsid w:val="00D025FA"/>
    <w:rsid w:val="00D05384"/>
    <w:rsid w:val="00D069BA"/>
    <w:rsid w:val="00D1054C"/>
    <w:rsid w:val="00D12630"/>
    <w:rsid w:val="00D16DC7"/>
    <w:rsid w:val="00D20030"/>
    <w:rsid w:val="00D3083F"/>
    <w:rsid w:val="00D325D8"/>
    <w:rsid w:val="00D331D5"/>
    <w:rsid w:val="00D3412F"/>
    <w:rsid w:val="00D34FFF"/>
    <w:rsid w:val="00D36426"/>
    <w:rsid w:val="00D4068D"/>
    <w:rsid w:val="00D45C4D"/>
    <w:rsid w:val="00D50AC1"/>
    <w:rsid w:val="00D51ED3"/>
    <w:rsid w:val="00D5321B"/>
    <w:rsid w:val="00D53374"/>
    <w:rsid w:val="00D53F1C"/>
    <w:rsid w:val="00D56218"/>
    <w:rsid w:val="00D5730C"/>
    <w:rsid w:val="00D57E3B"/>
    <w:rsid w:val="00D60897"/>
    <w:rsid w:val="00D636F6"/>
    <w:rsid w:val="00D64D99"/>
    <w:rsid w:val="00D73124"/>
    <w:rsid w:val="00D75375"/>
    <w:rsid w:val="00D803C9"/>
    <w:rsid w:val="00D8462C"/>
    <w:rsid w:val="00D84E01"/>
    <w:rsid w:val="00D85C76"/>
    <w:rsid w:val="00D91B27"/>
    <w:rsid w:val="00D929FF"/>
    <w:rsid w:val="00D93050"/>
    <w:rsid w:val="00DA0F81"/>
    <w:rsid w:val="00DB0DDE"/>
    <w:rsid w:val="00DB221E"/>
    <w:rsid w:val="00DB5B41"/>
    <w:rsid w:val="00DC05D8"/>
    <w:rsid w:val="00DC5FC7"/>
    <w:rsid w:val="00DD06CE"/>
    <w:rsid w:val="00DD28E6"/>
    <w:rsid w:val="00DD6161"/>
    <w:rsid w:val="00DD719F"/>
    <w:rsid w:val="00DE6302"/>
    <w:rsid w:val="00DE7302"/>
    <w:rsid w:val="00DF7613"/>
    <w:rsid w:val="00E017E1"/>
    <w:rsid w:val="00E03209"/>
    <w:rsid w:val="00E0342D"/>
    <w:rsid w:val="00E04F12"/>
    <w:rsid w:val="00E13A79"/>
    <w:rsid w:val="00E250EB"/>
    <w:rsid w:val="00E34760"/>
    <w:rsid w:val="00E37B15"/>
    <w:rsid w:val="00E440ED"/>
    <w:rsid w:val="00E44130"/>
    <w:rsid w:val="00E47DC8"/>
    <w:rsid w:val="00E57F8A"/>
    <w:rsid w:val="00E63C16"/>
    <w:rsid w:val="00E66147"/>
    <w:rsid w:val="00E668FD"/>
    <w:rsid w:val="00E80F17"/>
    <w:rsid w:val="00E82FB2"/>
    <w:rsid w:val="00E84DC9"/>
    <w:rsid w:val="00E869FB"/>
    <w:rsid w:val="00E96274"/>
    <w:rsid w:val="00EA13D2"/>
    <w:rsid w:val="00EA29B4"/>
    <w:rsid w:val="00EA2A47"/>
    <w:rsid w:val="00EA4407"/>
    <w:rsid w:val="00EA4D85"/>
    <w:rsid w:val="00EA6D4A"/>
    <w:rsid w:val="00EA775F"/>
    <w:rsid w:val="00EB63C6"/>
    <w:rsid w:val="00EB7097"/>
    <w:rsid w:val="00EB7EE0"/>
    <w:rsid w:val="00EC2188"/>
    <w:rsid w:val="00EC4853"/>
    <w:rsid w:val="00EC5D25"/>
    <w:rsid w:val="00ED588A"/>
    <w:rsid w:val="00ED65F5"/>
    <w:rsid w:val="00EE5702"/>
    <w:rsid w:val="00F01075"/>
    <w:rsid w:val="00F05B9F"/>
    <w:rsid w:val="00F06D9F"/>
    <w:rsid w:val="00F140B7"/>
    <w:rsid w:val="00F21F4E"/>
    <w:rsid w:val="00F26003"/>
    <w:rsid w:val="00F34CF2"/>
    <w:rsid w:val="00F371E5"/>
    <w:rsid w:val="00F43F4C"/>
    <w:rsid w:val="00F45A86"/>
    <w:rsid w:val="00F5070B"/>
    <w:rsid w:val="00F54A88"/>
    <w:rsid w:val="00F56B44"/>
    <w:rsid w:val="00F60B9A"/>
    <w:rsid w:val="00F6348C"/>
    <w:rsid w:val="00F6371D"/>
    <w:rsid w:val="00F63744"/>
    <w:rsid w:val="00F6456F"/>
    <w:rsid w:val="00F75A7F"/>
    <w:rsid w:val="00F85E74"/>
    <w:rsid w:val="00F8671B"/>
    <w:rsid w:val="00F87589"/>
    <w:rsid w:val="00F90280"/>
    <w:rsid w:val="00F95DFE"/>
    <w:rsid w:val="00F961F2"/>
    <w:rsid w:val="00F97591"/>
    <w:rsid w:val="00FA073A"/>
    <w:rsid w:val="00FA1294"/>
    <w:rsid w:val="00FA1AC6"/>
    <w:rsid w:val="00FA6BC4"/>
    <w:rsid w:val="00FB2C6B"/>
    <w:rsid w:val="00FB47FE"/>
    <w:rsid w:val="00FB6541"/>
    <w:rsid w:val="00FB7BD0"/>
    <w:rsid w:val="00FC563F"/>
    <w:rsid w:val="00FD1873"/>
    <w:rsid w:val="00FF5AFB"/>
    <w:rsid w:val="00FF70F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4D6ECE"/>
  <w15:docId w15:val="{AD263165-90DD-4899-B4C5-D35E02FA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C452EB"/>
    <w:rPr>
      <w:rFonts w:ascii="Microsoft Sans Serif" w:eastAsia="Microsoft Sans Serif" w:hAnsi="Microsoft Sans Serif" w:cs="Microsoft Sans Serif"/>
      <w:lang w:val="sk-SK"/>
    </w:rPr>
  </w:style>
  <w:style w:type="paragraph" w:styleId="Nadpis1">
    <w:name w:val="heading 1"/>
    <w:basedOn w:val="Normlny"/>
    <w:uiPriority w:val="1"/>
    <w:qFormat/>
    <w:pPr>
      <w:ind w:left="1340" w:right="1380"/>
      <w:jc w:val="center"/>
      <w:outlineLvl w:val="0"/>
    </w:pPr>
    <w:rPr>
      <w:rFonts w:ascii="Arial" w:eastAsia="Arial" w:hAnsi="Arial" w:cs="Arial"/>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Pr>
      <w:sz w:val="20"/>
      <w:szCs w:val="20"/>
    </w:rPr>
  </w:style>
  <w:style w:type="paragraph" w:styleId="Odsekzoznamu">
    <w:name w:val="List Paragraph"/>
    <w:basedOn w:val="Normlny"/>
    <w:uiPriority w:val="34"/>
    <w:qFormat/>
    <w:pPr>
      <w:ind w:left="953" w:hanging="360"/>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77105C"/>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77105C"/>
    <w:rPr>
      <w:rFonts w:ascii="Lucida Grande CE" w:eastAsia="Microsoft Sans Serif" w:hAnsi="Lucida Grande CE" w:cs="Microsoft Sans Serif"/>
      <w:sz w:val="18"/>
      <w:szCs w:val="18"/>
      <w:lang w:val="sk-SK"/>
    </w:rPr>
  </w:style>
  <w:style w:type="paragraph" w:styleId="Bezriadkovania">
    <w:name w:val="No Spacing"/>
    <w:uiPriority w:val="1"/>
    <w:qFormat/>
    <w:rsid w:val="00135DDD"/>
    <w:rPr>
      <w:rFonts w:ascii="Microsoft Sans Serif" w:eastAsia="Microsoft Sans Serif" w:hAnsi="Microsoft Sans Serif" w:cs="Microsoft Sans Serif"/>
      <w:lang w:val="sk-SK"/>
    </w:rPr>
  </w:style>
  <w:style w:type="paragraph" w:styleId="Hlavika">
    <w:name w:val="header"/>
    <w:basedOn w:val="Normlny"/>
    <w:link w:val="HlavikaChar"/>
    <w:unhideWhenUsed/>
    <w:rsid w:val="00BB35D8"/>
    <w:pPr>
      <w:tabs>
        <w:tab w:val="center" w:pos="4536"/>
        <w:tab w:val="right" w:pos="9072"/>
      </w:tabs>
    </w:pPr>
  </w:style>
  <w:style w:type="character" w:customStyle="1" w:styleId="HlavikaChar">
    <w:name w:val="Hlavička Char"/>
    <w:basedOn w:val="Predvolenpsmoodseku"/>
    <w:link w:val="Hlavika"/>
    <w:rsid w:val="00BB35D8"/>
    <w:rPr>
      <w:rFonts w:ascii="Microsoft Sans Serif" w:eastAsia="Microsoft Sans Serif" w:hAnsi="Microsoft Sans Serif" w:cs="Microsoft Sans Serif"/>
      <w:lang w:val="sk-SK"/>
    </w:rPr>
  </w:style>
  <w:style w:type="paragraph" w:styleId="Pta">
    <w:name w:val="footer"/>
    <w:basedOn w:val="Normlny"/>
    <w:link w:val="PtaChar"/>
    <w:uiPriority w:val="99"/>
    <w:unhideWhenUsed/>
    <w:rsid w:val="00BB35D8"/>
    <w:pPr>
      <w:tabs>
        <w:tab w:val="center" w:pos="4536"/>
        <w:tab w:val="right" w:pos="9072"/>
      </w:tabs>
    </w:pPr>
  </w:style>
  <w:style w:type="character" w:customStyle="1" w:styleId="PtaChar">
    <w:name w:val="Päta Char"/>
    <w:basedOn w:val="Predvolenpsmoodseku"/>
    <w:link w:val="Pta"/>
    <w:uiPriority w:val="99"/>
    <w:rsid w:val="00BB35D8"/>
    <w:rPr>
      <w:rFonts w:ascii="Microsoft Sans Serif" w:eastAsia="Microsoft Sans Serif" w:hAnsi="Microsoft Sans Serif" w:cs="Microsoft Sans Serif"/>
      <w:lang w:val="sk-SK"/>
    </w:rPr>
  </w:style>
  <w:style w:type="character" w:customStyle="1" w:styleId="ZkladntextChar">
    <w:name w:val="Základný text Char"/>
    <w:basedOn w:val="Predvolenpsmoodseku"/>
    <w:link w:val="Zkladntext"/>
    <w:uiPriority w:val="1"/>
    <w:rsid w:val="00DD06CE"/>
    <w:rPr>
      <w:rFonts w:ascii="Microsoft Sans Serif" w:eastAsia="Microsoft Sans Serif" w:hAnsi="Microsoft Sans Serif" w:cs="Microsoft Sans Serif"/>
      <w:sz w:val="20"/>
      <w:szCs w:val="20"/>
      <w:lang w:val="sk-SK"/>
    </w:rPr>
  </w:style>
  <w:style w:type="paragraph" w:styleId="Zkladntext2">
    <w:name w:val="Body Text 2"/>
    <w:basedOn w:val="Normlny"/>
    <w:link w:val="Zkladntext2Char"/>
    <w:uiPriority w:val="99"/>
    <w:semiHidden/>
    <w:unhideWhenUsed/>
    <w:rsid w:val="006A313C"/>
    <w:pPr>
      <w:spacing w:after="120" w:line="480" w:lineRule="auto"/>
    </w:pPr>
  </w:style>
  <w:style w:type="character" w:customStyle="1" w:styleId="Zkladntext2Char">
    <w:name w:val="Základný text 2 Char"/>
    <w:basedOn w:val="Predvolenpsmoodseku"/>
    <w:link w:val="Zkladntext2"/>
    <w:uiPriority w:val="99"/>
    <w:semiHidden/>
    <w:rsid w:val="006A313C"/>
    <w:rPr>
      <w:rFonts w:ascii="Microsoft Sans Serif" w:eastAsia="Microsoft Sans Serif" w:hAnsi="Microsoft Sans Serif" w:cs="Microsoft Sans Serif"/>
      <w:lang w:val="sk-SK"/>
    </w:rPr>
  </w:style>
  <w:style w:type="paragraph" w:styleId="Textkomentra">
    <w:name w:val="annotation text"/>
    <w:basedOn w:val="Normlny"/>
    <w:link w:val="TextkomentraChar"/>
    <w:uiPriority w:val="99"/>
    <w:unhideWhenUsed/>
    <w:rsid w:val="00621496"/>
    <w:pPr>
      <w:widowControl/>
      <w:autoSpaceDE/>
      <w:autoSpaceDN/>
      <w:spacing w:after="160"/>
    </w:pPr>
    <w:rPr>
      <w:rFonts w:asciiTheme="minorHAnsi" w:eastAsiaTheme="minorHAnsi" w:hAnsiTheme="minorHAnsi" w:cstheme="minorBidi"/>
      <w:kern w:val="2"/>
      <w:sz w:val="20"/>
      <w:szCs w:val="20"/>
      <w14:ligatures w14:val="standardContextual"/>
    </w:rPr>
  </w:style>
  <w:style w:type="character" w:customStyle="1" w:styleId="TextkomentraChar">
    <w:name w:val="Text komentára Char"/>
    <w:basedOn w:val="Predvolenpsmoodseku"/>
    <w:link w:val="Textkomentra"/>
    <w:uiPriority w:val="99"/>
    <w:rsid w:val="00621496"/>
    <w:rPr>
      <w:kern w:val="2"/>
      <w:sz w:val="20"/>
      <w:szCs w:val="20"/>
      <w:lang w:val="sk-SK"/>
      <w14:ligatures w14:val="standardContextual"/>
    </w:rPr>
  </w:style>
  <w:style w:type="character" w:styleId="Hypertextovprepojenie">
    <w:name w:val="Hyperlink"/>
    <w:basedOn w:val="Predvolenpsmoodseku"/>
    <w:uiPriority w:val="99"/>
    <w:semiHidden/>
    <w:unhideWhenUsed/>
    <w:rsid w:val="004F7D18"/>
    <w:rPr>
      <w:color w:val="0000FF"/>
      <w:u w:val="single"/>
    </w:rPr>
  </w:style>
  <w:style w:type="paragraph" w:styleId="Zarkazkladnhotextu2">
    <w:name w:val="Body Text Indent 2"/>
    <w:basedOn w:val="Normlny"/>
    <w:link w:val="Zarkazkladnhotextu2Char"/>
    <w:uiPriority w:val="99"/>
    <w:unhideWhenUsed/>
    <w:rsid w:val="004F7D18"/>
    <w:pPr>
      <w:widowControl/>
      <w:suppressAutoHyphens/>
      <w:autoSpaceDE/>
      <w:autoSpaceDN/>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uiPriority w:val="99"/>
    <w:rsid w:val="004F7D18"/>
    <w:rPr>
      <w:rFonts w:ascii="Times New Roman" w:eastAsia="Times New Roman" w:hAnsi="Times New Roman" w:cs="Times New Roman"/>
      <w:sz w:val="24"/>
      <w:szCs w:val="24"/>
      <w:lang w:val="sk-SK" w:eastAsia="ar-SA"/>
    </w:rPr>
  </w:style>
  <w:style w:type="paragraph" w:customStyle="1" w:styleId="Zarkazkladnhotextu21">
    <w:name w:val="Zarážka základného textu 21"/>
    <w:basedOn w:val="Normlny"/>
    <w:rsid w:val="00BA0F22"/>
    <w:pPr>
      <w:widowControl/>
      <w:suppressAutoHyphens/>
      <w:autoSpaceDE/>
      <w:autoSpaceDN/>
      <w:ind w:left="360"/>
      <w:jc w:val="both"/>
    </w:pPr>
    <w:rPr>
      <w:rFonts w:ascii="Times New Roman" w:eastAsia="Times New Roman" w:hAnsi="Times New Roman" w:cs="Times New Roman"/>
      <w:sz w:val="24"/>
      <w:szCs w:val="24"/>
      <w:lang w:eastAsia="ar-SA"/>
    </w:rPr>
  </w:style>
  <w:style w:type="paragraph" w:styleId="Zkladntext3">
    <w:name w:val="Body Text 3"/>
    <w:basedOn w:val="Normlny"/>
    <w:link w:val="Zkladntext3Char"/>
    <w:uiPriority w:val="99"/>
    <w:semiHidden/>
    <w:unhideWhenUsed/>
    <w:rsid w:val="00BA0F22"/>
    <w:pPr>
      <w:widowControl/>
      <w:suppressAutoHyphens/>
      <w:autoSpaceDE/>
      <w:autoSpaceDN/>
      <w:spacing w:after="120"/>
    </w:pPr>
    <w:rPr>
      <w:rFonts w:ascii="Times New Roman" w:eastAsia="Times New Roman" w:hAnsi="Times New Roman" w:cs="Times New Roman"/>
      <w:sz w:val="16"/>
      <w:szCs w:val="16"/>
      <w:lang w:eastAsia="ar-SA"/>
    </w:rPr>
  </w:style>
  <w:style w:type="character" w:customStyle="1" w:styleId="Zkladntext3Char">
    <w:name w:val="Základný text 3 Char"/>
    <w:basedOn w:val="Predvolenpsmoodseku"/>
    <w:link w:val="Zkladntext3"/>
    <w:uiPriority w:val="99"/>
    <w:semiHidden/>
    <w:rsid w:val="00BA0F22"/>
    <w:rPr>
      <w:rFonts w:ascii="Times New Roman" w:eastAsia="Times New Roman" w:hAnsi="Times New Roman" w:cs="Times New Roman"/>
      <w:sz w:val="16"/>
      <w:szCs w:val="16"/>
      <w:lang w:val="sk-SK" w:eastAsia="ar-SA"/>
    </w:rPr>
  </w:style>
  <w:style w:type="paragraph" w:customStyle="1" w:styleId="normal">
    <w:name w:val="normal"/>
    <w:rsid w:val="00BF4535"/>
    <w:pPr>
      <w:widowControl/>
      <w:autoSpaceDE/>
      <w:autoSpaceDN/>
      <w:spacing w:line="276" w:lineRule="auto"/>
    </w:pPr>
    <w:rPr>
      <w:rFonts w:ascii="Arial" w:eastAsia="Arial" w:hAnsi="Arial" w:cs="Arial"/>
      <w:lang w:val="sk-SK" w:eastAsia="sk-SK"/>
    </w:rPr>
  </w:style>
  <w:style w:type="paragraph" w:customStyle="1" w:styleId="WW-Obsahrmca">
    <w:name w:val="WW-Obsah rámca"/>
    <w:basedOn w:val="Zkladntext"/>
    <w:rsid w:val="00BF4535"/>
    <w:pPr>
      <w:suppressAutoHyphens/>
      <w:autoSpaceDE/>
      <w:autoSpaceDN/>
      <w:spacing w:after="120"/>
    </w:pPr>
    <w:rPr>
      <w:rFonts w:ascii="Times New Roman" w:eastAsia="Times New Roman" w:hAnsi="Times New Roman" w:cs="Tahoma"/>
      <w:color w:val="000000"/>
      <w:sz w:val="24"/>
      <w:szCs w:val="24"/>
    </w:rPr>
  </w:style>
  <w:style w:type="paragraph" w:customStyle="1" w:styleId="Normlny1">
    <w:name w:val="Normálny1"/>
    <w:rsid w:val="00BF4535"/>
    <w:pPr>
      <w:widowControl/>
      <w:autoSpaceDE/>
      <w:autoSpaceDN/>
      <w:spacing w:line="276" w:lineRule="auto"/>
    </w:pPr>
    <w:rPr>
      <w:rFonts w:ascii="Arial" w:eastAsia="Arial" w:hAnsi="Arial" w:cs="Arial"/>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955435">
      <w:bodyDiv w:val="1"/>
      <w:marLeft w:val="0"/>
      <w:marRight w:val="0"/>
      <w:marTop w:val="0"/>
      <w:marBottom w:val="0"/>
      <w:divBdr>
        <w:top w:val="none" w:sz="0" w:space="0" w:color="auto"/>
        <w:left w:val="none" w:sz="0" w:space="0" w:color="auto"/>
        <w:bottom w:val="none" w:sz="0" w:space="0" w:color="auto"/>
        <w:right w:val="none" w:sz="0" w:space="0" w:color="auto"/>
      </w:divBdr>
    </w:div>
    <w:div w:id="2092775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1A01-13C4-4F45-A1E5-199EA915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14901</Words>
  <Characters>84941</Characters>
  <Application>Microsoft Office Word</Application>
  <DocSecurity>0</DocSecurity>
  <Lines>707</Lines>
  <Paragraphs>199</Paragraphs>
  <ScaleCrop>false</ScaleCrop>
  <HeadingPairs>
    <vt:vector size="2" baseType="variant">
      <vt:variant>
        <vt:lpstr>Názov</vt:lpstr>
      </vt:variant>
      <vt:variant>
        <vt:i4>1</vt:i4>
      </vt:variant>
    </vt:vector>
  </HeadingPairs>
  <TitlesOfParts>
    <vt:vector size="1" baseType="lpstr">
      <vt:lpstr/>
    </vt:vector>
  </TitlesOfParts>
  <Company>R</Company>
  <LinksUpToDate>false</LinksUpToDate>
  <CharactersWithSpaces>99643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MSU</dc:creator>
  <cp:lastModifiedBy>migala.milan</cp:lastModifiedBy>
  <cp:revision>6</cp:revision>
  <cp:lastPrinted>2023-12-05T11:45:00Z</cp:lastPrinted>
  <dcterms:created xsi:type="dcterms:W3CDTF">2024-02-23T06:57:00Z</dcterms:created>
  <dcterms:modified xsi:type="dcterms:W3CDTF">2024-03-28T10:28:00Z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2010</vt:lpwstr>
  </property>
  <property fmtid="{D5CDD505-2E9C-101B-9397-08002B2CF9AE}" pid="4" name="LastSaved">
    <vt:filetime>2022-01-11T00:00:00Z</vt:filetime>
  </property>
</Properties>
</file>